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C" w:rsidRPr="009F0457" w:rsidRDefault="00F1093C" w:rsidP="00F1093C">
      <w:pPr>
        <w:jc w:val="left"/>
        <w:rPr>
          <w:rFonts w:ascii="楷体_GB2312" w:eastAsia="楷体_GB2312" w:hAnsi="Arial" w:hint="eastAsia"/>
          <w:b/>
          <w:szCs w:val="21"/>
          <w:u w:val="single"/>
        </w:rPr>
      </w:pPr>
      <w:r w:rsidRPr="009F0457">
        <w:rPr>
          <w:rFonts w:ascii="楷体_GB2312" w:eastAsia="楷体_GB2312" w:hAnsi="Arial" w:hint="eastAsia"/>
          <w:b/>
          <w:szCs w:val="21"/>
          <w:u w:val="single"/>
        </w:rPr>
        <w:t>1．能用实例说明物体的动能和势能以及它们的转化</w:t>
      </w:r>
    </w:p>
    <w:p w:rsidR="00F1093C" w:rsidRPr="009F0457" w:rsidRDefault="00F1093C" w:rsidP="00F1093C">
      <w:pPr>
        <w:jc w:val="left"/>
        <w:rPr>
          <w:rFonts w:ascii="Arial" w:hAnsi="Arial" w:hint="eastAsia"/>
          <w:b/>
          <w:szCs w:val="21"/>
        </w:rPr>
      </w:pPr>
      <w:r w:rsidRPr="009F0457">
        <w:rPr>
          <w:rFonts w:ascii="Arial" w:hAnsi="Arial" w:hint="eastAsia"/>
          <w:b/>
          <w:szCs w:val="21"/>
        </w:rPr>
        <w:t>一、填空题</w:t>
      </w:r>
    </w:p>
    <w:p w:rsidR="00F1093C" w:rsidRPr="009F0457" w:rsidRDefault="00F1093C" w:rsidP="00F1093C">
      <w:pPr>
        <w:jc w:val="left"/>
        <w:rPr>
          <w:rFonts w:ascii="Arial" w:hAnsi="Arial" w:hint="eastAsia"/>
          <w:szCs w:val="21"/>
        </w:rPr>
      </w:pPr>
      <w:r w:rsidRPr="009F0457">
        <w:rPr>
          <w:rFonts w:ascii="Arial" w:hAnsi="Arial"/>
          <w:b/>
          <w:szCs w:val="21"/>
        </w:rPr>
        <w:t>1</w:t>
      </w:r>
      <w:r w:rsidRPr="009F0457">
        <w:rPr>
          <w:rFonts w:ascii="Arial" w:hAnsi="Arial" w:hint="eastAsia"/>
          <w:b/>
          <w:szCs w:val="21"/>
        </w:rPr>
        <w:t>．（</w:t>
      </w:r>
      <w:r w:rsidRPr="009F0457">
        <w:rPr>
          <w:rFonts w:ascii="Arial" w:hAnsi="Arial" w:hint="eastAsia"/>
          <w:b/>
          <w:szCs w:val="21"/>
        </w:rPr>
        <w:t>201</w:t>
      </w:r>
      <w:r w:rsidRPr="009F0457">
        <w:rPr>
          <w:rFonts w:ascii="Arial" w:hAnsi="Arial" w:hint="eastAsia"/>
          <w:szCs w:val="21"/>
        </w:rPr>
        <w:t>0</w:t>
      </w:r>
      <w:r w:rsidRPr="009F0457">
        <w:rPr>
          <w:rFonts w:ascii="Arial" w:hAnsi="Arial" w:hint="eastAsia"/>
          <w:szCs w:val="21"/>
        </w:rPr>
        <w:t>衢州）</w:t>
      </w:r>
      <w:smartTag w:uri="urn:schemas-microsoft-com:office:smarttags" w:element="chsdate">
        <w:smartTagPr>
          <w:attr w:name="Year" w:val="2010"/>
          <w:attr w:name="Month" w:val="1"/>
          <w:attr w:name="Day" w:val="10"/>
          <w:attr w:name="IsLunarDate" w:val="False"/>
          <w:attr w:name="IsROCDate" w:val="False"/>
        </w:smartTagPr>
        <w:r w:rsidRPr="009F0457">
          <w:rPr>
            <w:rFonts w:ascii="Arial" w:hAnsi="Arial" w:hint="eastAsia"/>
            <w:szCs w:val="21"/>
          </w:rPr>
          <w:t>2010</w:t>
        </w:r>
        <w:r w:rsidRPr="009F0457">
          <w:rPr>
            <w:rFonts w:ascii="Arial" w:hAnsi="Arial" w:hint="eastAsia"/>
            <w:szCs w:val="21"/>
          </w:rPr>
          <w:t>年</w:t>
        </w:r>
        <w:r w:rsidRPr="009F0457">
          <w:rPr>
            <w:rFonts w:ascii="Arial" w:hAnsi="Arial" w:hint="eastAsia"/>
            <w:szCs w:val="21"/>
          </w:rPr>
          <w:t>1</w:t>
        </w:r>
        <w:r w:rsidRPr="009F0457">
          <w:rPr>
            <w:rFonts w:ascii="Arial" w:hAnsi="Arial" w:hint="eastAsia"/>
            <w:szCs w:val="21"/>
          </w:rPr>
          <w:t>月</w:t>
        </w:r>
        <w:r w:rsidRPr="009F0457">
          <w:rPr>
            <w:rFonts w:ascii="Arial" w:hAnsi="Arial" w:hint="eastAsia"/>
            <w:szCs w:val="21"/>
          </w:rPr>
          <w:t>10</w:t>
        </w:r>
        <w:r w:rsidRPr="009F0457">
          <w:rPr>
            <w:rFonts w:ascii="Arial" w:hAnsi="Arial" w:hint="eastAsia"/>
            <w:szCs w:val="21"/>
          </w:rPr>
          <w:t>日</w:t>
        </w:r>
      </w:smartTag>
      <w:r w:rsidRPr="009F0457">
        <w:rPr>
          <w:rFonts w:ascii="Arial" w:hAnsi="Arial" w:hint="eastAsia"/>
          <w:szCs w:val="21"/>
        </w:rPr>
        <w:t>，在台金高速公路上发生一起两车相撞事故，其中一辆小车上一名未系安全带的乘客向前“飞”出，撞穿前挡风玻璃。汽车碰撞时，乘客由于具有</w:t>
      </w:r>
      <w:r w:rsidRPr="009F0457">
        <w:rPr>
          <w:rFonts w:ascii="Arial" w:hAnsi="Arial" w:hint="eastAsia"/>
          <w:szCs w:val="21"/>
          <w:u w:val="single"/>
        </w:rPr>
        <w:t xml:space="preserve">  </w:t>
      </w:r>
      <w:r w:rsidRPr="009F0457">
        <w:rPr>
          <w:rFonts w:ascii="Arial" w:hAnsi="Arial" w:hint="eastAsia"/>
          <w:szCs w:val="21"/>
          <w:u w:val="single"/>
        </w:rPr>
        <w:t>▲</w:t>
      </w:r>
      <w:r w:rsidRPr="009F0457">
        <w:rPr>
          <w:rFonts w:ascii="Arial" w:hAnsi="Arial" w:hint="eastAsia"/>
          <w:szCs w:val="21"/>
          <w:u w:val="single"/>
        </w:rPr>
        <w:t xml:space="preserve">  </w:t>
      </w:r>
      <w:r w:rsidRPr="009F0457">
        <w:rPr>
          <w:rFonts w:ascii="Arial" w:hAnsi="Arial" w:hint="eastAsia"/>
          <w:szCs w:val="21"/>
        </w:rPr>
        <w:t>，直接从座位上向前“飞”出；汽车行驶的速度越大，汽车具有的</w:t>
      </w:r>
      <w:r w:rsidRPr="009F0457">
        <w:rPr>
          <w:rFonts w:ascii="Arial" w:hAnsi="Arial" w:hint="eastAsia"/>
          <w:szCs w:val="21"/>
          <w:u w:val="single"/>
        </w:rPr>
        <w:t xml:space="preserve">  </w:t>
      </w:r>
      <w:r w:rsidRPr="009F0457">
        <w:rPr>
          <w:rFonts w:ascii="Arial" w:hAnsi="Arial" w:hint="eastAsia"/>
          <w:szCs w:val="21"/>
          <w:u w:val="single"/>
        </w:rPr>
        <w:t>▲</w:t>
      </w:r>
      <w:r w:rsidRPr="009F0457">
        <w:rPr>
          <w:rFonts w:ascii="Arial" w:hAnsi="Arial" w:hint="eastAsia"/>
          <w:szCs w:val="21"/>
          <w:u w:val="single"/>
        </w:rPr>
        <w:t xml:space="preserve">  </w:t>
      </w:r>
      <w:r w:rsidRPr="009F0457">
        <w:rPr>
          <w:rFonts w:ascii="Arial" w:hAnsi="Arial" w:hint="eastAsia"/>
          <w:szCs w:val="21"/>
        </w:rPr>
        <w:t>能越大，危险性就增大，因此汽车行驶要限速。</w:t>
      </w:r>
    </w:p>
    <w:p w:rsidR="00F1093C" w:rsidRPr="009F0457" w:rsidRDefault="00F1093C" w:rsidP="00F1093C">
      <w:pPr>
        <w:jc w:val="left"/>
        <w:rPr>
          <w:rFonts w:ascii="Arial" w:hAnsi="Arial"/>
          <w:szCs w:val="21"/>
        </w:rPr>
      </w:pPr>
      <w:r w:rsidRPr="009F0457">
        <w:rPr>
          <w:rFonts w:ascii="Arial" w:hAnsi="Arial" w:hint="eastAsia"/>
          <w:szCs w:val="21"/>
        </w:rPr>
        <w:t>答案：惯性；动</w:t>
      </w: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300" w:lineRule="exact"/>
        <w:jc w:val="left"/>
        <w:rPr>
          <w:rFonts w:ascii="Arial" w:hAnsi="Arial" w:hint="eastAsia"/>
          <w:szCs w:val="21"/>
        </w:rPr>
      </w:pPr>
      <w:r w:rsidRPr="009F0457">
        <w:rPr>
          <w:rFonts w:ascii="Arial" w:hAnsi="Arial"/>
          <w:szCs w:val="21"/>
        </w:rPr>
        <w:t>2</w:t>
      </w:r>
      <w:r w:rsidRPr="009F0457">
        <w:rPr>
          <w:rFonts w:ascii="Arial" w:hAnsi="Arial"/>
          <w:szCs w:val="21"/>
        </w:rPr>
        <w:t>．</w:t>
      </w:r>
      <w:r w:rsidRPr="009F0457">
        <w:rPr>
          <w:rFonts w:ascii="Arial" w:hAnsi="Arial" w:hint="eastAsia"/>
          <w:kern w:val="0"/>
          <w:szCs w:val="21"/>
        </w:rPr>
        <w:t>（</w:t>
      </w:r>
      <w:r w:rsidRPr="009F0457">
        <w:rPr>
          <w:rFonts w:ascii="Arial" w:hAnsi="Arial" w:hint="eastAsia"/>
          <w:kern w:val="0"/>
          <w:szCs w:val="21"/>
        </w:rPr>
        <w:t>2010</w:t>
      </w:r>
      <w:r w:rsidRPr="009F0457">
        <w:rPr>
          <w:rFonts w:ascii="Arial" w:hAnsi="Arial" w:hint="eastAsia"/>
          <w:kern w:val="0"/>
          <w:szCs w:val="21"/>
        </w:rPr>
        <w:t>咸宁）</w:t>
      </w:r>
      <w:r w:rsidRPr="009F0457">
        <w:rPr>
          <w:rFonts w:ascii="Arial" w:hAnsi="Arial"/>
          <w:szCs w:val="21"/>
        </w:rPr>
        <w:t>撑杆跳高是一项技术性很强的体育运动，完</w:t>
      </w:r>
      <w:r>
        <w:rPr>
          <w:rFonts w:ascii="Arial" w:hAnsi="Arial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14" name="图片 11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0457">
        <w:rPr>
          <w:rFonts w:ascii="Arial" w:hAnsi="Arial"/>
          <w:szCs w:val="21"/>
        </w:rPr>
        <w:t>整</w:t>
      </w:r>
      <w:r w:rsidRPr="009F0457">
        <w:rPr>
          <w:rFonts w:ascii="Arial" w:hAnsi="Arial"/>
          <w:bCs/>
          <w:szCs w:val="21"/>
        </w:rPr>
        <w:t>的</w:t>
      </w:r>
      <w:r w:rsidRPr="009F0457">
        <w:rPr>
          <w:rFonts w:ascii="Arial" w:hAnsi="Arial"/>
          <w:szCs w:val="21"/>
        </w:rPr>
        <w:t>过程可以简化成如图</w:t>
      </w:r>
      <w:r w:rsidRPr="009F0457">
        <w:rPr>
          <w:rFonts w:ascii="Arial" w:hAnsi="Arial"/>
          <w:szCs w:val="21"/>
        </w:rPr>
        <w:t>6</w:t>
      </w:r>
      <w:r w:rsidRPr="009F0457">
        <w:rPr>
          <w:rFonts w:ascii="Arial" w:hAnsi="Arial"/>
          <w:szCs w:val="21"/>
        </w:rPr>
        <w:t>所示的三个阶段：持杆助跑、撑杆起跳上升、越杆下落。到达最高点的过程中是动能和</w:t>
      </w:r>
      <w:r w:rsidRPr="009F0457">
        <w:rPr>
          <w:rFonts w:ascii="Arial" w:hAnsi="Arial"/>
          <w:szCs w:val="21"/>
          <w:u w:val="single"/>
        </w:rPr>
        <w:t xml:space="preserve">         </w:t>
      </w:r>
      <w:r w:rsidRPr="009F0457">
        <w:rPr>
          <w:rFonts w:ascii="Arial" w:hAnsi="Arial"/>
          <w:szCs w:val="21"/>
        </w:rPr>
        <w:t>转化为</w:t>
      </w:r>
      <w:r w:rsidRPr="009F0457">
        <w:rPr>
          <w:rFonts w:ascii="Arial" w:hAnsi="Arial"/>
          <w:szCs w:val="21"/>
          <w:u w:val="single"/>
        </w:rPr>
        <w:t xml:space="preserve">          </w:t>
      </w:r>
      <w:r w:rsidRPr="009F0457">
        <w:rPr>
          <w:rFonts w:ascii="Arial" w:hAnsi="Arial"/>
          <w:szCs w:val="21"/>
        </w:rPr>
        <w:t xml:space="preserve"> </w:t>
      </w:r>
      <w:r w:rsidRPr="009F0457">
        <w:rPr>
          <w:rFonts w:ascii="Arial" w:hAnsi="Arial"/>
          <w:szCs w:val="21"/>
        </w:rPr>
        <w:t>；下落过程中</w:t>
      </w:r>
      <w:r w:rsidRPr="009F0457">
        <w:rPr>
          <w:rFonts w:ascii="Arial" w:hAnsi="Arial"/>
          <w:szCs w:val="21"/>
          <w:u w:val="single"/>
        </w:rPr>
        <w:t xml:space="preserve">      </w:t>
      </w:r>
      <w:r w:rsidRPr="009F0457">
        <w:rPr>
          <w:rFonts w:ascii="Arial" w:hAnsi="Arial"/>
          <w:szCs w:val="21"/>
        </w:rPr>
        <w:t>能逐渐增加。</w:t>
      </w:r>
      <w:r w:rsidRPr="009F0457">
        <w:rPr>
          <w:rFonts w:ascii="Arial" w:hAnsi="Arial"/>
          <w:szCs w:val="21"/>
        </w:rPr>
        <w:t xml:space="preserve">   </w:t>
      </w: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300" w:lineRule="exact"/>
        <w:jc w:val="left"/>
        <w:rPr>
          <w:rFonts w:ascii="Arial" w:hAnsi="Arial" w:hint="eastAsia"/>
          <w:szCs w:val="21"/>
          <w:u w:val="single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/>
          <w:szCs w:val="21"/>
        </w:rPr>
      </w:pPr>
      <w:r w:rsidRPr="009F0457">
        <w:rPr>
          <w:rFonts w:ascii="Arial" w:hAnsi="Arial"/>
          <w:noProof/>
          <w:szCs w:val="21"/>
        </w:rPr>
        <w:pict>
          <v:group id="_x0000_s2278" alt="学科网(www.zxxk.com)--国内最大的教育资源门户，提供试卷、教案、课件、论文、素材及各类教学资源下载，还有大量而丰富的教学相关资讯！" style="position:absolute;margin-left:34.6pt;margin-top:2.6pt;width:324.5pt;height:95.4pt;z-index:251660288" coordorigin="2393,6360" coordsize="6490,19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79" type="#_x0000_t75" alt="" href="http://news.cctv.com/world/20080818/109818.shtml" target="_top" style="position:absolute;left:4697;top:6378;width:1800;height:1491" o:button="t">
              <v:imagedata r:id="rId7" r:href="rId8"/>
            </v:shape>
            <v:shape id="_x0000_s2280" type="#_x0000_t75" style="position:absolute;left:2393;top:6372;width:1750;height:1467">
              <v:imagedata r:id="rId9" o:title="" cropleft="6079f" cropright="11794f"/>
            </v:shape>
            <v:shape id="_x0000_s2281" type="#_x0000_t75" style="position:absolute;left:7046;top:6360;width:1837;height:1504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82" type="#_x0000_t202" style="position:absolute;left:2416;top:7737;width:1852;height:465" filled="f" stroked="f">
              <v:textbox style="mso-next-textbox:#_x0000_s2282">
                <w:txbxContent>
                  <w:p w:rsidR="00F1093C" w:rsidRPr="00CB4C0D" w:rsidRDefault="00F1093C" w:rsidP="00F1093C">
                    <w:pPr>
                      <w:ind w:firstLineChars="200" w:firstLine="360"/>
                      <w:rPr>
                        <w:sz w:val="18"/>
                        <w:szCs w:val="18"/>
                      </w:rPr>
                    </w:pPr>
                    <w:r w:rsidRPr="00CB4C0D">
                      <w:rPr>
                        <w:rFonts w:hint="eastAsia"/>
                        <w:sz w:val="18"/>
                        <w:szCs w:val="18"/>
                      </w:rPr>
                      <w:t>持杆</w:t>
                    </w:r>
                    <w:r w:rsidRPr="00CB4C0D">
                      <w:rPr>
                        <w:sz w:val="18"/>
                        <w:szCs w:val="18"/>
                      </w:rPr>
                      <w:t>助跑</w:t>
                    </w:r>
                  </w:p>
                </w:txbxContent>
              </v:textbox>
            </v:shape>
            <v:shape id="_x0000_s2283" type="#_x0000_t202" style="position:absolute;left:4476;top:7773;width:2086;height:426" filled="f" stroked="f">
              <v:textbox style="mso-next-textbox:#_x0000_s2283">
                <w:txbxContent>
                  <w:p w:rsidR="00F1093C" w:rsidRPr="00CB4C0D" w:rsidRDefault="00F1093C" w:rsidP="00F1093C">
                    <w:pPr>
                      <w:ind w:firstLineChars="261" w:firstLine="470"/>
                      <w:rPr>
                        <w:sz w:val="18"/>
                        <w:szCs w:val="18"/>
                      </w:rPr>
                    </w:pPr>
                    <w:r w:rsidRPr="00CB4C0D">
                      <w:rPr>
                        <w:sz w:val="18"/>
                        <w:szCs w:val="18"/>
                      </w:rPr>
                      <w:t>撑杆起跳上升</w:t>
                    </w:r>
                  </w:p>
                </w:txbxContent>
              </v:textbox>
            </v:shape>
            <v:shape id="_x0000_s2284" type="#_x0000_t202" style="position:absolute;left:7109;top:7779;width:1662;height:489" filled="f" stroked="f">
              <v:textbox style="mso-next-textbox:#_x0000_s2284">
                <w:txbxContent>
                  <w:p w:rsidR="00F1093C" w:rsidRPr="00CB4C0D" w:rsidRDefault="00F1093C" w:rsidP="00F1093C">
                    <w:pPr>
                      <w:ind w:firstLineChars="200" w:firstLine="360"/>
                      <w:rPr>
                        <w:sz w:val="18"/>
                        <w:szCs w:val="18"/>
                      </w:rPr>
                    </w:pPr>
                    <w:r w:rsidRPr="00CB4C0D">
                      <w:rPr>
                        <w:sz w:val="18"/>
                        <w:szCs w:val="18"/>
                      </w:rPr>
                      <w:t>越杆下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落</w:t>
                    </w:r>
                  </w:p>
                </w:txbxContent>
              </v:textbox>
            </v:shape>
          </v:group>
        </w:pict>
      </w: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/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/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/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/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/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 w:hint="eastAsia"/>
          <w:szCs w:val="21"/>
        </w:rPr>
      </w:pPr>
      <w:r w:rsidRPr="009F0457">
        <w:rPr>
          <w:rFonts w:ascii="Arial" w:hAnsi="Arial"/>
          <w:noProof/>
          <w:szCs w:val="21"/>
        </w:rPr>
        <w:pict>
          <v:shape id="_x0000_s2285" type="#_x0000_t202" alt="学科网(www.zxxk.com)--国内最大的教育资源门户，提供试卷、教案、课件、论文、素材及各类教学资源下载，还有大量而丰富的教学相关资讯！" style="position:absolute;margin-left:171pt;margin-top:10.4pt;width:85.35pt;height:21.4pt;z-index:251661312" filled="f" stroked="f">
            <v:textbox style="mso-next-textbox:#_x0000_s2285">
              <w:txbxContent>
                <w:p w:rsidR="00F1093C" w:rsidRPr="00667380" w:rsidRDefault="00F1093C" w:rsidP="00F1093C">
                  <w:pPr>
                    <w:ind w:firstLineChars="100" w:firstLine="200"/>
                    <w:rPr>
                      <w:rFonts w:hint="eastAsia"/>
                      <w:sz w:val="20"/>
                      <w:szCs w:val="20"/>
                    </w:rPr>
                  </w:pPr>
                  <w:r w:rsidRPr="00667380">
                    <w:rPr>
                      <w:rFonts w:hint="eastAsia"/>
                      <w:sz w:val="20"/>
                      <w:szCs w:val="20"/>
                    </w:rPr>
                    <w:t>图</w:t>
                  </w:r>
                  <w:r w:rsidRPr="00667380">
                    <w:rPr>
                      <w:rFonts w:hint="eastAsia"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 w:hint="eastAsia"/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 w:hint="eastAsia"/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jc w:val="left"/>
        <w:rPr>
          <w:rFonts w:ascii="Arial" w:hAnsi="Arial" w:hint="eastAsia"/>
          <w:szCs w:val="21"/>
        </w:rPr>
      </w:pPr>
      <w:r w:rsidRPr="009F0457">
        <w:rPr>
          <w:rFonts w:ascii="Arial" w:hAnsi="Arial" w:hint="eastAsia"/>
          <w:szCs w:val="21"/>
        </w:rPr>
        <w:t>答案：</w:t>
      </w:r>
      <w:r w:rsidRPr="009F0457">
        <w:rPr>
          <w:rFonts w:ascii="Arial" w:hAnsi="Arial"/>
          <w:szCs w:val="21"/>
        </w:rPr>
        <w:t>弹性势能</w:t>
      </w:r>
      <w:r w:rsidRPr="009F0457">
        <w:rPr>
          <w:rFonts w:ascii="Arial" w:hAnsi="Arial"/>
          <w:szCs w:val="21"/>
        </w:rPr>
        <w:t>;</w:t>
      </w:r>
      <w:r w:rsidRPr="009F0457">
        <w:rPr>
          <w:rFonts w:ascii="Arial" w:hAnsi="Arial"/>
          <w:szCs w:val="21"/>
        </w:rPr>
        <w:t>重力势能</w:t>
      </w:r>
      <w:r w:rsidRPr="009F0457">
        <w:rPr>
          <w:rFonts w:ascii="Arial" w:hAnsi="Arial"/>
          <w:szCs w:val="21"/>
        </w:rPr>
        <w:t>;</w:t>
      </w:r>
      <w:r w:rsidRPr="009F0457">
        <w:rPr>
          <w:rFonts w:ascii="Arial" w:hAnsi="Arial"/>
          <w:szCs w:val="21"/>
        </w:rPr>
        <w:t>动</w:t>
      </w:r>
    </w:p>
    <w:p w:rsidR="00F1093C" w:rsidRPr="009F0457" w:rsidRDefault="00F1093C" w:rsidP="00F1093C">
      <w:pPr>
        <w:jc w:val="left"/>
        <w:rPr>
          <w:rFonts w:ascii="Arial" w:hAnsi="Arial" w:hint="eastAsia"/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360" w:lineRule="exact"/>
        <w:ind w:leftChars="-1" w:left="-2"/>
        <w:rPr>
          <w:szCs w:val="21"/>
          <w:u w:val="single"/>
        </w:rPr>
      </w:pPr>
      <w:r w:rsidRPr="009F0457">
        <w:rPr>
          <w:rFonts w:hint="eastAsia"/>
          <w:szCs w:val="21"/>
        </w:rPr>
        <w:t>(1</w:t>
      </w:r>
      <w:r w:rsidRPr="009F0457">
        <w:rPr>
          <w:rFonts w:ascii="宋体" w:hAnsi="宋体" w:hint="eastAsia"/>
          <w:szCs w:val="21"/>
        </w:rPr>
        <w:t>0·</w:t>
      </w:r>
      <w:r w:rsidRPr="009F0457">
        <w:rPr>
          <w:rFonts w:hint="eastAsia"/>
          <w:szCs w:val="21"/>
        </w:rPr>
        <w:t>咸宁</w:t>
      </w:r>
      <w:r w:rsidRPr="009F0457">
        <w:rPr>
          <w:rFonts w:hint="eastAsia"/>
          <w:szCs w:val="21"/>
        </w:rPr>
        <w:t>)3</w:t>
      </w:r>
      <w:r w:rsidRPr="009F0457">
        <w:rPr>
          <w:rFonts w:hAnsi="宋体"/>
          <w:szCs w:val="21"/>
        </w:rPr>
        <w:t>．撑杆跳高是一项技术性很强的体育运动，完整</w:t>
      </w:r>
      <w:r w:rsidRPr="009F0457">
        <w:rPr>
          <w:rFonts w:hAnsi="宋体"/>
          <w:bCs/>
          <w:szCs w:val="21"/>
        </w:rPr>
        <w:t>的</w:t>
      </w:r>
      <w:r w:rsidRPr="009F0457">
        <w:rPr>
          <w:rFonts w:hAnsi="宋体"/>
          <w:szCs w:val="21"/>
        </w:rPr>
        <w:t>过程可以简化成如图</w:t>
      </w:r>
      <w:r w:rsidRPr="009F0457">
        <w:rPr>
          <w:szCs w:val="21"/>
        </w:rPr>
        <w:t>6</w:t>
      </w:r>
      <w:r w:rsidRPr="009F0457">
        <w:rPr>
          <w:rFonts w:hAnsi="宋体"/>
          <w:szCs w:val="21"/>
        </w:rPr>
        <w:t>所示的三个阶段：持杆助跑、撑杆起跳上升、越杆下落。到达最高点的过程中是动能和</w:t>
      </w:r>
      <w:r w:rsidRPr="009F0457">
        <w:rPr>
          <w:szCs w:val="21"/>
          <w:u w:val="single"/>
        </w:rPr>
        <w:t xml:space="preserve">         </w:t>
      </w:r>
      <w:r w:rsidRPr="009F0457">
        <w:rPr>
          <w:rFonts w:hAnsi="宋体"/>
          <w:szCs w:val="21"/>
        </w:rPr>
        <w:t>转化为</w:t>
      </w:r>
      <w:r w:rsidRPr="009F0457">
        <w:rPr>
          <w:szCs w:val="21"/>
          <w:u w:val="single"/>
        </w:rPr>
        <w:t xml:space="preserve">          </w:t>
      </w:r>
      <w:r w:rsidRPr="009F0457">
        <w:rPr>
          <w:szCs w:val="21"/>
        </w:rPr>
        <w:t xml:space="preserve"> </w:t>
      </w:r>
      <w:r w:rsidRPr="009F0457">
        <w:rPr>
          <w:rFonts w:hAnsi="宋体"/>
          <w:szCs w:val="21"/>
        </w:rPr>
        <w:t>；下落过程中</w:t>
      </w:r>
      <w:r w:rsidRPr="009F0457">
        <w:rPr>
          <w:szCs w:val="21"/>
          <w:u w:val="single"/>
        </w:rPr>
        <w:t xml:space="preserve">      </w:t>
      </w:r>
      <w:r w:rsidRPr="009F0457">
        <w:rPr>
          <w:rFonts w:hAnsi="宋体"/>
          <w:szCs w:val="21"/>
        </w:rPr>
        <w:t>能逐渐增加。</w:t>
      </w:r>
      <w:r w:rsidRPr="009F0457">
        <w:rPr>
          <w:szCs w:val="21"/>
        </w:rPr>
        <w:t xml:space="preserve">   </w:t>
      </w: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ind w:leftChars="-1" w:left="-2"/>
        <w:rPr>
          <w:szCs w:val="21"/>
        </w:rPr>
      </w:pPr>
      <w:r w:rsidRPr="009F0457">
        <w:rPr>
          <w:noProof/>
          <w:szCs w:val="21"/>
        </w:rPr>
        <w:pict>
          <v:group id="_x0000_s2286" alt="学科网(www.zxxk.com)--国内最大的教育资源门户，提供试卷、教案、课件、论文、素材及各类教学资源下载，还有大量而丰富的教学相关资讯！" style="position:absolute;left:0;text-align:left;margin-left:34.6pt;margin-top:2.6pt;width:324.5pt;height:95.4pt;z-index:251662336" coordorigin="2393,6360" coordsize="6490,1908">
            <v:shape id="_x0000_s2287" type="#_x0000_t75" alt="" href="http://news.cctv.com/world/20080818/109818.shtml" target="_top" style="position:absolute;left:4697;top:6378;width:1800;height:1491" o:button="t">
              <v:imagedata r:id="rId7" r:href="rId11"/>
            </v:shape>
            <v:shape id="_x0000_s2288" type="#_x0000_t75" style="position:absolute;left:2393;top:6372;width:1750;height:1467">
              <v:imagedata r:id="rId9" o:title="" cropleft="6079f" cropright="11794f"/>
            </v:shape>
            <v:shape id="_x0000_s2289" type="#_x0000_t75" style="position:absolute;left:7046;top:6360;width:1837;height:1504">
              <v:imagedata r:id="rId10" o:title=""/>
            </v:shape>
            <v:shape id="_x0000_s2290" type="#_x0000_t202" style="position:absolute;left:2416;top:7737;width:1852;height:465" filled="f" stroked="f">
              <v:textbox style="mso-next-textbox:#_x0000_s2290">
                <w:txbxContent>
                  <w:p w:rsidR="00F1093C" w:rsidRPr="00CB4C0D" w:rsidRDefault="00F1093C" w:rsidP="00F1093C">
                    <w:pPr>
                      <w:ind w:firstLineChars="200" w:firstLine="360"/>
                      <w:rPr>
                        <w:sz w:val="18"/>
                        <w:szCs w:val="18"/>
                      </w:rPr>
                    </w:pPr>
                    <w:r w:rsidRPr="00CB4C0D">
                      <w:rPr>
                        <w:rFonts w:hint="eastAsia"/>
                        <w:sz w:val="18"/>
                        <w:szCs w:val="18"/>
                      </w:rPr>
                      <w:t>持杆</w:t>
                    </w:r>
                    <w:r w:rsidRPr="00CB4C0D">
                      <w:rPr>
                        <w:sz w:val="18"/>
                        <w:szCs w:val="18"/>
                      </w:rPr>
                      <w:t>助跑</w:t>
                    </w:r>
                  </w:p>
                </w:txbxContent>
              </v:textbox>
            </v:shape>
            <v:shape id="_x0000_s2291" type="#_x0000_t202" style="position:absolute;left:4476;top:7773;width:2086;height:426" filled="f" stroked="f">
              <v:textbox style="mso-next-textbox:#_x0000_s2291">
                <w:txbxContent>
                  <w:p w:rsidR="00F1093C" w:rsidRPr="00CB4C0D" w:rsidRDefault="00F1093C" w:rsidP="00F1093C">
                    <w:pPr>
                      <w:ind w:firstLineChars="261" w:firstLine="470"/>
                      <w:rPr>
                        <w:sz w:val="18"/>
                        <w:szCs w:val="18"/>
                      </w:rPr>
                    </w:pPr>
                    <w:r w:rsidRPr="00CB4C0D">
                      <w:rPr>
                        <w:sz w:val="18"/>
                        <w:szCs w:val="18"/>
                      </w:rPr>
                      <w:t>撑杆起跳上升</w:t>
                    </w:r>
                  </w:p>
                </w:txbxContent>
              </v:textbox>
            </v:shape>
            <v:shape id="_x0000_s2292" type="#_x0000_t202" style="position:absolute;left:7109;top:7779;width:1662;height:489" filled="f" stroked="f">
              <v:textbox style="mso-next-textbox:#_x0000_s2292">
                <w:txbxContent>
                  <w:p w:rsidR="00F1093C" w:rsidRPr="00CB4C0D" w:rsidRDefault="00F1093C" w:rsidP="00F1093C">
                    <w:pPr>
                      <w:ind w:firstLineChars="200" w:firstLine="360"/>
                      <w:rPr>
                        <w:sz w:val="18"/>
                        <w:szCs w:val="18"/>
                      </w:rPr>
                    </w:pPr>
                    <w:r w:rsidRPr="00CB4C0D">
                      <w:rPr>
                        <w:sz w:val="18"/>
                        <w:szCs w:val="18"/>
                      </w:rPr>
                      <w:t>越杆下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落</w:t>
                    </w:r>
                  </w:p>
                </w:txbxContent>
              </v:textbox>
            </v:shape>
          </v:group>
        </w:pict>
      </w: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ind w:leftChars="-1" w:left="-2"/>
        <w:rPr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ind w:leftChars="-1" w:left="-2"/>
        <w:rPr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ind w:leftChars="-1" w:left="-2"/>
        <w:rPr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ind w:leftChars="-1" w:left="-2"/>
        <w:rPr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ind w:leftChars="-1" w:left="-2"/>
        <w:rPr>
          <w:szCs w:val="21"/>
        </w:rPr>
      </w:pP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line="280" w:lineRule="exact"/>
        <w:ind w:leftChars="-1" w:left="-2"/>
        <w:rPr>
          <w:szCs w:val="21"/>
        </w:rPr>
      </w:pPr>
      <w:r w:rsidRPr="009F0457">
        <w:rPr>
          <w:noProof/>
          <w:szCs w:val="21"/>
        </w:rPr>
        <w:pict>
          <v:shape id="_x0000_s2293" type="#_x0000_t202" alt="学科网(www.zxxk.com)--国内最大的教育资源门户，提供试卷、教案、课件、论文、素材及各类教学资源下载，还有大量而丰富的教学相关资讯！" style="position:absolute;left:0;text-align:left;margin-left:178.2pt;margin-top:3.05pt;width:85.35pt;height:21.4pt;z-index:251663360" filled="f" stroked="f">
            <v:textbox style="mso-next-textbox:#_x0000_s2293">
              <w:txbxContent>
                <w:p w:rsidR="00F1093C" w:rsidRPr="00667380" w:rsidRDefault="00F1093C" w:rsidP="00F1093C">
                  <w:pPr>
                    <w:ind w:firstLineChars="100" w:firstLine="200"/>
                    <w:rPr>
                      <w:rFonts w:hint="eastAsia"/>
                      <w:sz w:val="20"/>
                      <w:szCs w:val="20"/>
                    </w:rPr>
                  </w:pPr>
                  <w:r w:rsidRPr="00667380">
                    <w:rPr>
                      <w:rFonts w:hint="eastAsia"/>
                      <w:sz w:val="20"/>
                      <w:szCs w:val="20"/>
                    </w:rPr>
                    <w:t>图</w:t>
                  </w:r>
                  <w:r w:rsidRPr="00667380">
                    <w:rPr>
                      <w:rFonts w:hint="eastAsia"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</w:p>
    <w:p w:rsidR="00F1093C" w:rsidRPr="009F0457" w:rsidRDefault="00F1093C" w:rsidP="00F1093C">
      <w:pPr>
        <w:tabs>
          <w:tab w:val="left" w:pos="735"/>
          <w:tab w:val="left" w:pos="2625"/>
          <w:tab w:val="left" w:pos="4515"/>
          <w:tab w:val="left" w:pos="6405"/>
        </w:tabs>
        <w:spacing w:beforeLines="50" w:line="360" w:lineRule="exact"/>
        <w:ind w:leftChars="-1" w:left="-2"/>
        <w:rPr>
          <w:rFonts w:hint="eastAsia"/>
          <w:szCs w:val="21"/>
        </w:rPr>
      </w:pPr>
      <w:r w:rsidRPr="009F0457">
        <w:rPr>
          <w:rFonts w:hAnsi="宋体" w:hint="eastAsia"/>
          <w:szCs w:val="21"/>
        </w:rPr>
        <w:t>弹性势能</w:t>
      </w:r>
      <w:r w:rsidRPr="009F0457">
        <w:rPr>
          <w:szCs w:val="21"/>
        </w:rPr>
        <w:t xml:space="preserve">     </w:t>
      </w:r>
      <w:r w:rsidRPr="009F0457">
        <w:rPr>
          <w:rFonts w:hAnsi="宋体" w:hint="eastAsia"/>
          <w:szCs w:val="21"/>
        </w:rPr>
        <w:t>重力势能</w:t>
      </w:r>
      <w:r w:rsidRPr="009F0457">
        <w:rPr>
          <w:szCs w:val="21"/>
        </w:rPr>
        <w:t xml:space="preserve">        </w:t>
      </w:r>
      <w:r w:rsidRPr="009F0457">
        <w:rPr>
          <w:rFonts w:hAnsi="宋体" w:hint="eastAsia"/>
          <w:szCs w:val="21"/>
        </w:rPr>
        <w:t>动</w:t>
      </w:r>
    </w:p>
    <w:p w:rsidR="00D20A27" w:rsidRPr="00990DAE" w:rsidRDefault="00D20A27" w:rsidP="00990DAE"/>
    <w:sectPr w:rsidR="00D20A27" w:rsidRPr="00990DAE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662" w:rsidRDefault="00725662" w:rsidP="00EE06BB">
      <w:r>
        <w:separator/>
      </w:r>
    </w:p>
  </w:endnote>
  <w:endnote w:type="continuationSeparator" w:id="0">
    <w:p w:rsidR="00725662" w:rsidRDefault="00725662" w:rsidP="00EE0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662" w:rsidRDefault="00725662" w:rsidP="00EE06BB">
      <w:r>
        <w:separator/>
      </w:r>
    </w:p>
  </w:footnote>
  <w:footnote w:type="continuationSeparator" w:id="0">
    <w:p w:rsidR="00725662" w:rsidRDefault="00725662" w:rsidP="00EE06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06BB"/>
    <w:rsid w:val="00032798"/>
    <w:rsid w:val="001A56AA"/>
    <w:rsid w:val="001B2C30"/>
    <w:rsid w:val="001C1A40"/>
    <w:rsid w:val="002E5ABB"/>
    <w:rsid w:val="00354134"/>
    <w:rsid w:val="003B63BF"/>
    <w:rsid w:val="003C7AB3"/>
    <w:rsid w:val="003F112D"/>
    <w:rsid w:val="00405F97"/>
    <w:rsid w:val="00420FB6"/>
    <w:rsid w:val="00462448"/>
    <w:rsid w:val="004E38D3"/>
    <w:rsid w:val="005D742A"/>
    <w:rsid w:val="005F0756"/>
    <w:rsid w:val="005F3A8C"/>
    <w:rsid w:val="0071546E"/>
    <w:rsid w:val="00725662"/>
    <w:rsid w:val="00990DAE"/>
    <w:rsid w:val="009B7B0D"/>
    <w:rsid w:val="00AE0E80"/>
    <w:rsid w:val="00B522C2"/>
    <w:rsid w:val="00BD1D0B"/>
    <w:rsid w:val="00C2599A"/>
    <w:rsid w:val="00D20A27"/>
    <w:rsid w:val="00EE06BB"/>
    <w:rsid w:val="00F1093C"/>
    <w:rsid w:val="00F72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0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06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06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06BB"/>
    <w:rPr>
      <w:sz w:val="18"/>
      <w:szCs w:val="18"/>
    </w:rPr>
  </w:style>
  <w:style w:type="paragraph" w:styleId="a5">
    <w:name w:val="List Paragraph"/>
    <w:basedOn w:val="a"/>
    <w:qFormat/>
    <w:rsid w:val="00EE06B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E06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06B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news.cctv.com/20080818/images/1219073534414_1219073534414_r.jp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://news.cctv.com/20080818/images/1219073534414_1219073534414_r.jpg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419</Characters>
  <Application>Microsoft Office Word</Application>
  <DocSecurity>0</DocSecurity>
  <Lines>3</Lines>
  <Paragraphs>1</Paragraphs>
  <ScaleCrop>false</ScaleCrop>
  <Company>FOUNDERTECH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2010-09-09T09:05:00Z</dcterms:created>
  <dcterms:modified xsi:type="dcterms:W3CDTF">2010-09-10T05:12:00Z</dcterms:modified>
</cp:coreProperties>
</file>