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29A" w:rsidRDefault="00B1129A" w:rsidP="00B1129A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天天练（1-6年级）2010年09月20日-24日（中难度）四年级</w:t>
      </w:r>
    </w:p>
    <w:p w:rsidR="00B1129A" w:rsidRDefault="00B1129A" w:rsidP="00B1129A">
      <w:pPr>
        <w:jc w:val="center"/>
        <w:rPr>
          <w:rFonts w:ascii="宋体" w:hAnsi="宋体" w:hint="eastAsia"/>
          <w:b/>
        </w:rPr>
      </w:pPr>
    </w:p>
    <w:p w:rsidR="00B1129A" w:rsidRDefault="00B1129A" w:rsidP="00B1129A">
      <w:pPr>
        <w:rPr>
          <w:rFonts w:ascii="宋体" w:hAnsi="宋体"/>
          <w:b/>
        </w:rPr>
        <w:sectPr w:rsidR="00B1129A" w:rsidSect="00B1129A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1129A" w:rsidRDefault="00B1129A" w:rsidP="00B1129A">
      <w:pPr>
        <w:pStyle w:val="a5"/>
        <w:rPr>
          <w:rFonts w:hint="eastAsia"/>
        </w:rPr>
      </w:pPr>
      <w:r>
        <w:rPr>
          <w:rFonts w:hint="eastAsia"/>
          <w:b/>
        </w:rPr>
        <w:lastRenderedPageBreak/>
        <w:t>第一题答案</w:t>
      </w:r>
      <w:r>
        <w:rPr>
          <w:rFonts w:hint="eastAsia"/>
        </w:rPr>
        <w:t>：</w:t>
      </w:r>
    </w:p>
    <w:p w:rsidR="00B1129A" w:rsidRDefault="00B1129A" w:rsidP="00B1129A">
      <w:pPr>
        <w:pStyle w:val="a5"/>
        <w:rPr>
          <w:rFonts w:hint="eastAsia"/>
        </w:rPr>
      </w:pPr>
    </w:p>
    <w:p w:rsidR="00B1129A" w:rsidRDefault="00B1129A" w:rsidP="00B1129A">
      <w:pPr>
        <w:rPr>
          <w:rFonts w:ascii="宋体" w:hAnsi="宋体" w:cs="宋体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ascii="宋体" w:hAnsi="宋体" w:cs="宋体"/>
          <w:kern w:val="0"/>
          <w:szCs w:val="21"/>
        </w:rPr>
        <w:t>1，2，……，9，和是45；11，12，……，19，和是1×45；21，22，……，29，和是2×45；……；91，92，……，99，和是9×45；10，20，……，90，和是45；100的为1。总和是（1+1+2+3+……+9+1）×45+1</w:t>
      </w:r>
      <w:r>
        <w:rPr>
          <w:rFonts w:ascii="宋体" w:hAnsi="宋体" w:cs="宋体"/>
          <w:kern w:val="0"/>
          <w:szCs w:val="21"/>
        </w:rPr>
        <w:br/>
        <w:t xml:space="preserve">　　</w:t>
      </w:r>
      <w:r>
        <w:rPr>
          <w:rFonts w:ascii="宋体" w:hAnsi="宋体" w:cs="宋体" w:hint="eastAsia"/>
          <w:kern w:val="0"/>
          <w:position w:val="-2"/>
          <w:szCs w:val="21"/>
        </w:rPr>
        <w:object w:dxaOrig="201" w:dyaOrig="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8.25pt;mso-wrap-style:square;mso-position-horizontal-relative:page;mso-position-vertical-relative:page" o:ole="">
            <v:imagedata r:id="rId6" o:title=""/>
          </v:shape>
          <o:OLEObject Type="Embed" ProgID="Equation.3" ShapeID="_x0000_i1025" DrawAspect="Content" ObjectID="_1346750755" r:id="rId7">
            <o:FieldCodes>\* MERGEFORMAT</o:FieldCodes>
          </o:OLEObject>
        </w:object>
      </w:r>
      <w:r>
        <w:rPr>
          <w:rFonts w:ascii="宋体" w:hAnsi="宋体" w:cs="宋体"/>
          <w:kern w:val="0"/>
          <w:szCs w:val="21"/>
        </w:rPr>
        <w:t>47×45+1</w:t>
      </w:r>
      <w:r>
        <w:rPr>
          <w:rFonts w:ascii="宋体" w:hAnsi="宋体" w:cs="宋体"/>
          <w:kern w:val="0"/>
          <w:szCs w:val="21"/>
        </w:rPr>
        <w:br/>
        <w:t xml:space="preserve">　　</w:t>
      </w:r>
      <w:r>
        <w:rPr>
          <w:rFonts w:ascii="宋体" w:hAnsi="宋体" w:cs="宋体" w:hint="eastAsia"/>
          <w:kern w:val="0"/>
          <w:position w:val="-2"/>
          <w:szCs w:val="21"/>
        </w:rPr>
        <w:object w:dxaOrig="201" w:dyaOrig="161">
          <v:shape id="_x0000_i1026" type="#_x0000_t75" style="width:9.75pt;height:8.25pt;mso-wrap-style:square;mso-position-horizontal-relative:page;mso-position-vertical-relative:page" o:ole="">
            <v:imagedata r:id="rId8" o:title=""/>
          </v:shape>
          <o:OLEObject Type="Embed" ProgID="Equation.3" ShapeID="_x0000_i1026" DrawAspect="Content" ObjectID="_1346750756" r:id="rId9">
            <o:FieldCodes>\* MERGEFORMAT</o:FieldCodes>
          </o:OLEObject>
        </w:object>
      </w:r>
      <w:r>
        <w:rPr>
          <w:rFonts w:ascii="宋体" w:hAnsi="宋体" w:cs="宋体"/>
          <w:kern w:val="0"/>
          <w:szCs w:val="21"/>
        </w:rPr>
        <w:t>2116</w:t>
      </w:r>
    </w:p>
    <w:p w:rsidR="00B1129A" w:rsidRDefault="00B1129A" w:rsidP="00B1129A">
      <w:pPr>
        <w:widowControl/>
        <w:spacing w:before="100" w:beforeAutospacing="1" w:after="100" w:afterAutospacing="1" w:line="330" w:lineRule="atLeast"/>
        <w:jc w:val="left"/>
        <w:rPr>
          <w:rFonts w:ascii="宋体" w:hAnsi="宋体" w:hint="eastAsia"/>
        </w:rPr>
      </w:pPr>
      <w:r>
        <w:rPr>
          <w:rFonts w:ascii="宋体" w:hAnsi="宋体" w:cs="宋体"/>
          <w:kern w:val="0"/>
          <w:szCs w:val="21"/>
        </w:rPr>
        <w:t>答：这100个乘积之和是2116。 </w:t>
      </w:r>
    </w:p>
    <w:p w:rsidR="00B1129A" w:rsidRDefault="00B1129A" w:rsidP="00B1129A">
      <w:pPr>
        <w:pStyle w:val="a5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B1129A" w:rsidRDefault="00B1129A" w:rsidP="00B1129A">
      <w:pPr>
        <w:rPr>
          <w:rFonts w:ascii="宋体" w:hAnsi="宋体" w:hint="eastAsia"/>
        </w:rPr>
      </w:pPr>
    </w:p>
    <w:p w:rsidR="00B1129A" w:rsidRDefault="00B1129A" w:rsidP="00B1129A">
      <w:pPr>
        <w:rPr>
          <w:color w:val="000000"/>
          <w:szCs w:val="21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color w:val="000000"/>
          <w:szCs w:val="21"/>
        </w:rPr>
        <w:t>⑴4</w:t>
      </w:r>
      <w:r>
        <w:rPr>
          <w:color w:val="000000"/>
          <w:szCs w:val="21"/>
        </w:rPr>
        <w:t>个舞蹈节目要排在一起，好比把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个舞蹈</w:t>
      </w:r>
      <w:proofErr w:type="gramStart"/>
      <w:r>
        <w:rPr>
          <w:color w:val="000000"/>
          <w:szCs w:val="21"/>
        </w:rPr>
        <w:t>挷</w:t>
      </w:r>
      <w:proofErr w:type="gramEnd"/>
      <w:r>
        <w:rPr>
          <w:color w:val="000000"/>
          <w:szCs w:val="21"/>
        </w:rPr>
        <w:t>在一起看成一个节目，这样和</w:t>
      </w:r>
      <w:r>
        <w:rPr>
          <w:color w:val="000000"/>
          <w:szCs w:val="21"/>
        </w:rPr>
        <w:t>6</w:t>
      </w:r>
      <w:r>
        <w:rPr>
          <w:color w:val="000000"/>
          <w:szCs w:val="21"/>
        </w:rPr>
        <w:t>个演唱共有</w:t>
      </w:r>
      <w:r>
        <w:rPr>
          <w:color w:val="000000"/>
          <w:szCs w:val="21"/>
        </w:rPr>
        <w:t>7</w:t>
      </w:r>
      <w:r>
        <w:rPr>
          <w:color w:val="000000"/>
          <w:szCs w:val="21"/>
        </w:rPr>
        <w:t>个节目，全排列</w:t>
      </w:r>
      <w:r>
        <w:rPr>
          <w:color w:val="000000"/>
          <w:szCs w:val="21"/>
        </w:rPr>
        <w:t>7</w:t>
      </w:r>
      <w:r>
        <w:rPr>
          <w:color w:val="000000"/>
          <w:szCs w:val="21"/>
        </w:rPr>
        <w:t>！，加上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个舞蹈本身也有全排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！，所以共有</w:t>
      </w:r>
      <w:r>
        <w:rPr>
          <w:color w:val="000000"/>
          <w:szCs w:val="21"/>
        </w:rPr>
        <w:t>7</w:t>
      </w:r>
      <w:r>
        <w:rPr>
          <w:color w:val="000000"/>
          <w:szCs w:val="21"/>
        </w:rPr>
        <w:t>！</w:t>
      </w:r>
      <w:r>
        <w:rPr>
          <w:color w:val="000000"/>
          <w:szCs w:val="21"/>
        </w:rPr>
        <w:t>×4</w:t>
      </w:r>
      <w:r>
        <w:rPr>
          <w:color w:val="000000"/>
          <w:szCs w:val="21"/>
        </w:rPr>
        <w:t>！</w:t>
      </w:r>
      <w:r>
        <w:rPr>
          <w:color w:val="000000"/>
          <w:szCs w:val="21"/>
        </w:rPr>
        <w:t>=120960</w:t>
      </w:r>
      <w:r>
        <w:rPr>
          <w:color w:val="000000"/>
          <w:szCs w:val="21"/>
        </w:rPr>
        <w:t>种。</w:t>
      </w:r>
    </w:p>
    <w:p w:rsidR="00B1129A" w:rsidRDefault="00B1129A" w:rsidP="00B1129A">
      <w:pPr>
        <w:widowControl/>
        <w:snapToGrid w:val="0"/>
        <w:jc w:val="left"/>
        <w:rPr>
          <w:color w:val="000000"/>
          <w:szCs w:val="21"/>
        </w:rPr>
      </w:pPr>
      <w:r>
        <w:rPr>
          <w:color w:val="000000"/>
          <w:szCs w:val="21"/>
        </w:rPr>
        <w:t>⑵4</w:t>
      </w:r>
      <w:r>
        <w:rPr>
          <w:color w:val="000000"/>
          <w:szCs w:val="21"/>
        </w:rPr>
        <w:t>个舞蹈必须放在</w:t>
      </w:r>
      <w:r>
        <w:rPr>
          <w:color w:val="000000"/>
          <w:szCs w:val="21"/>
        </w:rPr>
        <w:t>6</w:t>
      </w:r>
      <w:r>
        <w:rPr>
          <w:color w:val="000000"/>
          <w:szCs w:val="21"/>
        </w:rPr>
        <w:t>个演唱之间，</w:t>
      </w:r>
      <w:r>
        <w:rPr>
          <w:color w:val="000000"/>
          <w:szCs w:val="21"/>
        </w:rPr>
        <w:t>6</w:t>
      </w:r>
      <w:r>
        <w:rPr>
          <w:color w:val="000000"/>
          <w:szCs w:val="21"/>
        </w:rPr>
        <w:t>个演唱包括头尾共有</w:t>
      </w:r>
      <w:r>
        <w:rPr>
          <w:color w:val="000000"/>
          <w:szCs w:val="21"/>
        </w:rPr>
        <w:t>7</w:t>
      </w:r>
      <w:r>
        <w:rPr>
          <w:color w:val="000000"/>
          <w:szCs w:val="21"/>
        </w:rPr>
        <w:t>个空档，</w:t>
      </w:r>
      <w:r>
        <w:rPr>
          <w:color w:val="000000"/>
          <w:szCs w:val="21"/>
        </w:rPr>
        <w:t>7</w:t>
      </w:r>
      <w:r>
        <w:rPr>
          <w:color w:val="000000"/>
          <w:szCs w:val="21"/>
        </w:rPr>
        <w:t>个空档取出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个放舞蹈共有</w:t>
      </w:r>
      <w:r>
        <w:rPr>
          <w:color w:val="000000"/>
          <w:position w:val="-12"/>
          <w:szCs w:val="21"/>
        </w:rPr>
        <w:object w:dxaOrig="321" w:dyaOrig="381">
          <v:shape id="_x0000_i1027" type="#_x0000_t75" style="width:15.75pt;height:18.75pt;mso-wrap-style:square;mso-position-horizontal-relative:page;mso-position-vertical-relative:page" o:ole="">
            <v:imagedata r:id="rId10" o:title=""/>
          </v:shape>
          <o:OLEObject Type="Embed" ProgID="Equation.3" ShapeID="_x0000_i1027" DrawAspect="Content" ObjectID="_1346750757" r:id="rId11">
            <o:FieldCodes>\* MERGEFORMAT</o:FieldCodes>
          </o:OLEObject>
        </w:object>
      </w:r>
      <w:r>
        <w:rPr>
          <w:color w:val="000000"/>
          <w:szCs w:val="21"/>
        </w:rPr>
        <w:t>，加上</w:t>
      </w:r>
      <w:r>
        <w:rPr>
          <w:color w:val="000000"/>
          <w:szCs w:val="21"/>
        </w:rPr>
        <w:t>6</w:t>
      </w:r>
      <w:r>
        <w:rPr>
          <w:color w:val="000000"/>
          <w:szCs w:val="21"/>
        </w:rPr>
        <w:t>个演唱的全排</w:t>
      </w:r>
      <w:r>
        <w:rPr>
          <w:color w:val="000000"/>
          <w:szCs w:val="21"/>
        </w:rPr>
        <w:t>6</w:t>
      </w:r>
      <w:r>
        <w:rPr>
          <w:color w:val="000000"/>
          <w:szCs w:val="21"/>
        </w:rPr>
        <w:t>！，共有</w:t>
      </w:r>
      <w:r>
        <w:rPr>
          <w:color w:val="000000"/>
          <w:position w:val="-12"/>
          <w:szCs w:val="21"/>
        </w:rPr>
        <w:object w:dxaOrig="321" w:dyaOrig="381">
          <v:shape id="_x0000_i1028" type="#_x0000_t75" style="width:15.75pt;height:18.75pt;mso-wrap-style:square;mso-position-horizontal-relative:page;mso-position-vertical-relative:page" o:ole="">
            <v:imagedata r:id="rId10" o:title=""/>
          </v:shape>
          <o:OLEObject Type="Embed" ProgID="Equation.3" ShapeID="_x0000_i1028" DrawAspect="Content" ObjectID="_1346750758" r:id="rId12">
            <o:FieldCodes>\* MERGEFORMAT</o:FieldCodes>
          </o:OLEObject>
        </w:object>
      </w:r>
      <w:r>
        <w:rPr>
          <w:color w:val="000000"/>
          <w:szCs w:val="21"/>
        </w:rPr>
        <w:t>×6</w:t>
      </w:r>
      <w:r>
        <w:rPr>
          <w:color w:val="000000"/>
          <w:szCs w:val="21"/>
        </w:rPr>
        <w:t>！</w:t>
      </w:r>
      <w:r>
        <w:rPr>
          <w:color w:val="000000"/>
          <w:szCs w:val="21"/>
        </w:rPr>
        <w:t>=604800</w:t>
      </w:r>
      <w:r>
        <w:rPr>
          <w:color w:val="000000"/>
          <w:szCs w:val="21"/>
        </w:rPr>
        <w:t>种。</w:t>
      </w:r>
    </w:p>
    <w:p w:rsidR="00B1129A" w:rsidRDefault="00B1129A" w:rsidP="00B1129A">
      <w:pPr>
        <w:widowControl/>
        <w:snapToGrid w:val="0"/>
        <w:jc w:val="left"/>
        <w:rPr>
          <w:rFonts w:hint="eastAsia"/>
          <w:color w:val="000000"/>
          <w:szCs w:val="21"/>
        </w:rPr>
      </w:pPr>
    </w:p>
    <w:p w:rsidR="00B1129A" w:rsidRDefault="00B1129A" w:rsidP="00B1129A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B1129A" w:rsidRDefault="00B1129A" w:rsidP="00B1129A">
      <w:pPr>
        <w:jc w:val="left"/>
        <w:rPr>
          <w:rFonts w:ascii="宋体" w:hAnsi="宋体" w:hint="eastAsia"/>
          <w:b/>
        </w:rPr>
      </w:pPr>
    </w:p>
    <w:p w:rsidR="00B1129A" w:rsidRDefault="00B1129A" w:rsidP="00B1129A">
      <w:pPr>
        <w:rPr>
          <w:rFonts w:ascii="Arial" w:hAnsi="Arial" w:cs="Arial" w:hint="eastAsia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解答：</w:t>
      </w:r>
    </w:p>
    <w:p w:rsidR="00B1129A" w:rsidRDefault="00B1129A" w:rsidP="00B1129A">
      <w:pPr>
        <w:rPr>
          <w:rFonts w:ascii="宋体" w:hAnsi="宋体" w:hint="eastAsia"/>
        </w:rPr>
      </w:pPr>
      <w:r>
        <w:rPr>
          <w:rFonts w:ascii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1419225" cy="1657350"/>
            <wp:effectExtent l="19050" t="0" r="9525" b="0"/>
            <wp:docPr id="5" name="图片 12" descr="clip_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clip_image0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29A" w:rsidRDefault="00B1129A" w:rsidP="00B1129A">
      <w:pPr>
        <w:rPr>
          <w:rFonts w:ascii="Arial" w:hAnsi="Arial" w:cs="Arial" w:hint="eastAsia"/>
          <w:kern w:val="0"/>
          <w:szCs w:val="21"/>
        </w:rPr>
      </w:pPr>
    </w:p>
    <w:p w:rsidR="00B1129A" w:rsidRDefault="00B1129A" w:rsidP="00B1129A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B1129A" w:rsidRDefault="00B1129A" w:rsidP="00B1129A">
      <w:pPr>
        <w:rPr>
          <w:rFonts w:ascii="宋体" w:hAnsi="宋体" w:hint="eastAsia"/>
        </w:rPr>
      </w:pPr>
    </w:p>
    <w:p w:rsidR="00B1129A" w:rsidRDefault="00B1129A" w:rsidP="00B1129A">
      <w:pPr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</w:rPr>
        <w:t>解答：</w:t>
      </w:r>
      <w:r>
        <w:rPr>
          <w:rFonts w:ascii="宋体" w:hAnsi="宋体" w:cs="宋体"/>
          <w:kern w:val="0"/>
          <w:szCs w:val="21"/>
        </w:rPr>
        <w:t>利用</w:t>
      </w:r>
      <w:r>
        <w:rPr>
          <w:rFonts w:ascii="宋体" w:hAnsi="宋体" w:cs="宋体"/>
          <w:kern w:val="0"/>
          <w:position w:val="-24"/>
          <w:szCs w:val="21"/>
        </w:rPr>
        <w:object w:dxaOrig="240" w:dyaOrig="621">
          <v:shape id="_x0000_i1029" type="#_x0000_t75" style="width:12pt;height:30.75pt;mso-wrap-style:square;mso-position-horizontal-relative:page;mso-position-vertical-relative:page" o:ole="">
            <v:imagedata r:id="rId14" o:title=""/>
          </v:shape>
          <o:OLEObject Type="Embed" ProgID="Equation.3" ShapeID="_x0000_i1029" DrawAspect="Content" ObjectID="_1346750759" r:id="rId15">
            <o:FieldCodes>\* MERGEFORMAT</o:FieldCodes>
          </o:OLEObject>
        </w:object>
      </w:r>
      <w:r>
        <w:rPr>
          <w:rFonts w:ascii="宋体" w:hAnsi="宋体" w:cs="宋体"/>
          <w:kern w:val="0"/>
          <w:szCs w:val="21"/>
        </w:rPr>
        <w:t>的特点：142857</w:t>
      </w:r>
      <w:r>
        <w:rPr>
          <w:rFonts w:ascii="宋体" w:hAnsi="宋体" w:cs="宋体"/>
          <w:kern w:val="0"/>
          <w:position w:val="-4"/>
          <w:szCs w:val="21"/>
        </w:rPr>
        <w:object w:dxaOrig="181" w:dyaOrig="201">
          <v:shape id="_x0000_i1030" type="#_x0000_t75" style="width:9pt;height:9.75pt;mso-wrap-style:square;mso-position-horizontal-relative:page;mso-position-vertical-relative:page" o:ole="">
            <v:imagedata r:id="rId16" o:title=""/>
          </v:shape>
          <o:OLEObject Type="Embed" ProgID="Equation.3" ShapeID="_x0000_i1030" DrawAspect="Content" ObjectID="_1346750760" r:id="rId17">
            <o:FieldCodes>\* MERGEFORMAT</o:FieldCodes>
          </o:OLEObject>
        </w:object>
      </w:r>
      <w:r>
        <w:rPr>
          <w:rFonts w:ascii="宋体" w:hAnsi="宋体" w:cs="宋体"/>
          <w:kern w:val="0"/>
          <w:szCs w:val="21"/>
        </w:rPr>
        <w:t>7=999999。</w:t>
      </w:r>
    </w:p>
    <w:p w:rsidR="00B1129A" w:rsidRDefault="00B1129A" w:rsidP="00B1129A">
      <w:pPr>
        <w:jc w:val="left"/>
        <w:rPr>
          <w:rFonts w:ascii="宋体" w:hAnsi="宋体" w:hint="eastAsia"/>
          <w:color w:val="000000"/>
          <w:szCs w:val="21"/>
        </w:rPr>
      </w:pPr>
    </w:p>
    <w:p w:rsidR="00B1129A" w:rsidRDefault="00B1129A" w:rsidP="00B1129A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lastRenderedPageBreak/>
        <w:t>第五题答案：</w:t>
      </w:r>
    </w:p>
    <w:p w:rsidR="00B1129A" w:rsidRDefault="00B1129A" w:rsidP="00B1129A">
      <w:pPr>
        <w:jc w:val="left"/>
        <w:rPr>
          <w:rFonts w:ascii="宋体" w:hAnsi="宋体" w:hint="eastAsia"/>
          <w:b/>
        </w:rPr>
      </w:pPr>
    </w:p>
    <w:p w:rsidR="00B1129A" w:rsidRDefault="00B1129A" w:rsidP="00B1129A">
      <w:pPr>
        <w:pStyle w:val="a5"/>
        <w:wordWrap w:val="0"/>
        <w:rPr>
          <w:rFonts w:ascii="Times New Roman" w:hAnsi="Times New Roman"/>
          <w:sz w:val="21"/>
          <w:szCs w:val="18"/>
        </w:rPr>
      </w:pPr>
      <w:r>
        <w:rPr>
          <w:rFonts w:ascii="Times New Roman" w:hAnsi="Times New Roman"/>
          <w:sz w:val="21"/>
          <w:szCs w:val="21"/>
        </w:rPr>
        <w:t>解答：</w:t>
      </w:r>
      <w:r>
        <w:rPr>
          <w:rFonts w:ascii="Times New Roman" w:hAnsi="Times New Roman"/>
          <w:sz w:val="21"/>
          <w:szCs w:val="18"/>
        </w:rPr>
        <w:t>今年父亲的年龄是儿子年龄的</w:t>
      </w:r>
      <w:r>
        <w:rPr>
          <w:rFonts w:ascii="Times New Roman" w:hAnsi="Times New Roman"/>
          <w:sz w:val="21"/>
          <w:szCs w:val="18"/>
        </w:rPr>
        <w:t>5</w:t>
      </w:r>
      <w:r>
        <w:rPr>
          <w:rFonts w:ascii="Times New Roman" w:hAnsi="Times New Roman"/>
          <w:sz w:val="21"/>
          <w:szCs w:val="18"/>
        </w:rPr>
        <w:t>倍，即父亲的年龄比儿子的年龄</w:t>
      </w:r>
      <w:r>
        <w:rPr>
          <w:rFonts w:ascii="Times New Roman" w:hAnsi="Times New Roman"/>
          <w:sz w:val="21"/>
          <w:szCs w:val="18"/>
        </w:rPr>
        <w:t>4</w:t>
      </w:r>
      <w:r>
        <w:rPr>
          <w:rFonts w:ascii="Times New Roman" w:hAnsi="Times New Roman"/>
          <w:sz w:val="21"/>
          <w:szCs w:val="18"/>
        </w:rPr>
        <w:t>倍；</w:t>
      </w:r>
      <w:r>
        <w:rPr>
          <w:rFonts w:ascii="Times New Roman" w:hAnsi="Times New Roman"/>
          <w:sz w:val="21"/>
          <w:szCs w:val="18"/>
        </w:rPr>
        <w:t xml:space="preserve"> 15</w:t>
      </w:r>
      <w:r>
        <w:rPr>
          <w:rFonts w:ascii="Times New Roman" w:hAnsi="Times New Roman"/>
          <w:sz w:val="21"/>
          <w:szCs w:val="18"/>
        </w:rPr>
        <w:t>年后，父亲的年龄是儿子年龄的</w:t>
      </w:r>
      <w:r>
        <w:rPr>
          <w:rFonts w:ascii="Times New Roman" w:hAnsi="Times New Roman"/>
          <w:sz w:val="21"/>
          <w:szCs w:val="18"/>
        </w:rPr>
        <w:t>2</w:t>
      </w:r>
      <w:r>
        <w:rPr>
          <w:rFonts w:ascii="Times New Roman" w:hAnsi="Times New Roman"/>
          <w:sz w:val="21"/>
          <w:szCs w:val="18"/>
        </w:rPr>
        <w:t>倍，即多一倍，说明儿子现在年龄的四倍等于儿子</w:t>
      </w:r>
      <w:r>
        <w:rPr>
          <w:rFonts w:ascii="Times New Roman" w:hAnsi="Times New Roman"/>
          <w:sz w:val="21"/>
          <w:szCs w:val="18"/>
        </w:rPr>
        <w:t>15</w:t>
      </w:r>
      <w:r>
        <w:rPr>
          <w:rFonts w:ascii="Times New Roman" w:hAnsi="Times New Roman"/>
          <w:sz w:val="21"/>
          <w:szCs w:val="18"/>
        </w:rPr>
        <w:t>年后时的年龄，</w:t>
      </w:r>
      <w:r>
        <w:rPr>
          <w:rFonts w:ascii="Times New Roman" w:hAnsi="Times New Roman"/>
          <w:sz w:val="21"/>
          <w:szCs w:val="18"/>
        </w:rPr>
        <w:t xml:space="preserve"> </w:t>
      </w:r>
      <w:r>
        <w:rPr>
          <w:rFonts w:ascii="Times New Roman" w:hAnsi="Times New Roman"/>
          <w:sz w:val="21"/>
          <w:szCs w:val="18"/>
        </w:rPr>
        <w:t>那么，儿子今年的年龄</w:t>
      </w:r>
      <w:r>
        <w:rPr>
          <w:rFonts w:ascii="Times New Roman" w:hAnsi="Times New Roman"/>
          <w:sz w:val="21"/>
          <w:szCs w:val="18"/>
        </w:rPr>
        <w:t>=15</w:t>
      </w:r>
      <w:r>
        <w:rPr>
          <w:rFonts w:ascii="Times New Roman" w:hAnsi="Times New Roman"/>
          <w:position w:val="-4"/>
          <w:sz w:val="21"/>
          <w:szCs w:val="18"/>
        </w:rPr>
        <w:object w:dxaOrig="201" w:dyaOrig="201">
          <v:shape id="_x0000_i1031" type="#_x0000_t75" style="width:9.75pt;height:9.75pt;mso-wrap-style:square;mso-position-horizontal-relative:page;mso-position-vertical-relative:page" o:ole="">
            <v:imagedata r:id="rId18" o:title=""/>
          </v:shape>
          <o:OLEObject Type="Embed" ProgID="Equation.3" ShapeID="_x0000_i1031" DrawAspect="Content" ObjectID="_1346750761" r:id="rId19">
            <o:FieldCodes>\* MERGEFORMAT</o:FieldCodes>
          </o:OLEObject>
        </w:object>
      </w:r>
      <w:r>
        <w:rPr>
          <w:rFonts w:ascii="Times New Roman" w:hAnsi="Times New Roman"/>
          <w:sz w:val="21"/>
          <w:szCs w:val="18"/>
        </w:rPr>
        <w:t>（</w:t>
      </w:r>
      <w:r>
        <w:rPr>
          <w:rFonts w:ascii="Times New Roman" w:hAnsi="Times New Roman"/>
          <w:sz w:val="21"/>
          <w:szCs w:val="18"/>
        </w:rPr>
        <w:t>4-1</w:t>
      </w:r>
      <w:r>
        <w:rPr>
          <w:rFonts w:ascii="Times New Roman" w:hAnsi="Times New Roman"/>
          <w:sz w:val="21"/>
          <w:szCs w:val="18"/>
        </w:rPr>
        <w:t>）</w:t>
      </w:r>
      <w:r>
        <w:rPr>
          <w:rFonts w:ascii="Times New Roman" w:hAnsi="Times New Roman"/>
          <w:sz w:val="21"/>
          <w:szCs w:val="18"/>
        </w:rPr>
        <w:t>=5</w:t>
      </w:r>
      <w:r>
        <w:rPr>
          <w:rFonts w:ascii="Times New Roman" w:hAnsi="Times New Roman"/>
          <w:sz w:val="21"/>
          <w:szCs w:val="18"/>
        </w:rPr>
        <w:t>岁，父亲今年就是</w:t>
      </w:r>
      <w:r>
        <w:rPr>
          <w:rFonts w:ascii="Times New Roman" w:hAnsi="Times New Roman"/>
          <w:sz w:val="21"/>
          <w:szCs w:val="18"/>
        </w:rPr>
        <w:t>5×5=25</w:t>
      </w:r>
      <w:r>
        <w:rPr>
          <w:rFonts w:ascii="Times New Roman" w:hAnsi="Times New Roman"/>
          <w:sz w:val="21"/>
          <w:szCs w:val="18"/>
        </w:rPr>
        <w:t>岁。</w:t>
      </w:r>
    </w:p>
    <w:p w:rsidR="00B1129A" w:rsidRDefault="00B1129A" w:rsidP="00B1129A">
      <w:pPr>
        <w:pStyle w:val="ListParagraph"/>
        <w:ind w:firstLineChars="0" w:firstLine="0"/>
        <w:rPr>
          <w:rFonts w:ascii="宋体" w:hAnsi="宋体"/>
          <w:szCs w:val="21"/>
        </w:rPr>
      </w:pPr>
    </w:p>
    <w:p w:rsidR="0024616C" w:rsidRPr="00B1129A" w:rsidRDefault="0024616C"/>
    <w:sectPr w:rsidR="0024616C" w:rsidRPr="00B1129A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1129A">
    <w:pPr>
      <w:pStyle w:val="a4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1129A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</w:t>
    </w:r>
    <w:r>
      <w:rPr>
        <w:rFonts w:hint="eastAsia"/>
      </w:rPr>
      <w:t xml:space="preserve">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129A"/>
    <w:rsid w:val="0024616C"/>
    <w:rsid w:val="00B11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B1129A"/>
    <w:pPr>
      <w:ind w:firstLineChars="200" w:firstLine="420"/>
    </w:pPr>
    <w:rPr>
      <w:rFonts w:hint="eastAsia"/>
    </w:rPr>
  </w:style>
  <w:style w:type="paragraph" w:styleId="a3">
    <w:name w:val="header"/>
    <w:basedOn w:val="a"/>
    <w:link w:val="Char"/>
    <w:rsid w:val="00B11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B1129A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B112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B1129A"/>
    <w:rPr>
      <w:rFonts w:ascii="Times New Roman" w:eastAsia="宋体" w:hAnsi="Times New Roman" w:cs="Times New Roman"/>
      <w:sz w:val="18"/>
      <w:szCs w:val="20"/>
    </w:rPr>
  </w:style>
  <w:style w:type="paragraph" w:styleId="a5">
    <w:name w:val="Normal (Web)"/>
    <w:basedOn w:val="a"/>
    <w:rsid w:val="00B1129A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B112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12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gif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2010-09-23T04:39:00Z</dcterms:created>
  <dcterms:modified xsi:type="dcterms:W3CDTF">2010-09-23T04:40:00Z</dcterms:modified>
</cp:coreProperties>
</file>