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6A" w:rsidRDefault="00BE706A" w:rsidP="00BE706A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.10.11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BE706A" w:rsidRPr="00F15164" w:rsidRDefault="00BE706A" w:rsidP="00BE706A">
      <w:pPr>
        <w:jc w:val="center"/>
        <w:rPr>
          <w:rFonts w:ascii="宋体" w:hAnsi="宋体"/>
          <w:b/>
          <w:szCs w:val="21"/>
        </w:rPr>
        <w:sectPr w:rsidR="00BE706A" w:rsidRPr="00F15164" w:rsidSect="00BE706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E706A" w:rsidRPr="00925F5D" w:rsidRDefault="00BE706A" w:rsidP="00BE706A">
      <w:pPr>
        <w:jc w:val="center"/>
        <w:rPr>
          <w:rFonts w:ascii="宋体" w:hAnsi="宋体" w:hint="eastAsia"/>
          <w:b/>
          <w:szCs w:val="21"/>
        </w:rPr>
      </w:pPr>
    </w:p>
    <w:p w:rsidR="00BE706A" w:rsidRDefault="00BE706A" w:rsidP="00BE706A">
      <w:pPr>
        <w:rPr>
          <w:rFonts w:ascii="宋体" w:hAnsi="宋体"/>
          <w:b/>
          <w:szCs w:val="21"/>
        </w:rPr>
        <w:sectPr w:rsidR="00BE706A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E706A" w:rsidRPr="00925F5D" w:rsidRDefault="00BE706A" w:rsidP="00BE706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E706A" w:rsidRDefault="00BE706A" w:rsidP="00BE706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>
        <w:rPr>
          <w:rFonts w:hint="eastAsia"/>
        </w:rPr>
        <w:t>30+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双数</w:t>
      </w:r>
      <w:r>
        <w:rPr>
          <w:rFonts w:hint="eastAsia"/>
        </w:rPr>
        <w:t xml:space="preserve">          </w:t>
      </w:r>
    </w:p>
    <w:p w:rsidR="00BE706A" w:rsidRDefault="00BE706A" w:rsidP="00BE706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>
        <w:rPr>
          <w:rFonts w:hint="eastAsia"/>
        </w:rPr>
        <w:t>21+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单数</w:t>
      </w:r>
    </w:p>
    <w:p w:rsidR="00BE706A" w:rsidRDefault="00BE706A" w:rsidP="00BE706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>
        <w:rPr>
          <w:rFonts w:hint="eastAsia"/>
        </w:rPr>
        <w:t>23-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单数</w:t>
      </w:r>
      <w:r>
        <w:rPr>
          <w:rFonts w:hint="eastAsia"/>
        </w:rPr>
        <w:t xml:space="preserve">          </w:t>
      </w:r>
    </w:p>
    <w:p w:rsidR="00BE706A" w:rsidRDefault="00BE706A" w:rsidP="00BE706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</w:t>
      </w:r>
      <w:r>
        <w:rPr>
          <w:rFonts w:hint="eastAsia"/>
        </w:rPr>
        <w:t>28-</w:t>
      </w:r>
      <w:r>
        <w:rPr>
          <w:rFonts w:hint="eastAsia"/>
        </w:rPr>
        <w:t>（双）</w:t>
      </w:r>
      <w:r>
        <w:rPr>
          <w:rFonts w:hint="eastAsia"/>
        </w:rPr>
        <w:t>=</w:t>
      </w:r>
      <w:r>
        <w:rPr>
          <w:rFonts w:hint="eastAsia"/>
        </w:rPr>
        <w:t>双数</w:t>
      </w:r>
    </w:p>
    <w:p w:rsidR="00BE706A" w:rsidRPr="001F0F57" w:rsidRDefault="00BE706A" w:rsidP="00BE706A">
      <w:pPr>
        <w:pStyle w:val="a4"/>
        <w:rPr>
          <w:sz w:val="21"/>
          <w:szCs w:val="21"/>
        </w:rPr>
      </w:pPr>
    </w:p>
    <w:p w:rsidR="00BE706A" w:rsidRPr="00B02376" w:rsidRDefault="00BE706A" w:rsidP="00BE706A">
      <w:pPr>
        <w:rPr>
          <w:rFonts w:hint="eastAsia"/>
        </w:rPr>
      </w:pPr>
    </w:p>
    <w:p w:rsidR="00BE706A" w:rsidRDefault="00BE706A" w:rsidP="00BE706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E706A" w:rsidRPr="00566B97" w:rsidRDefault="00BE706A" w:rsidP="00BE706A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（10-1）×10=90（米）</w:t>
      </w:r>
    </w:p>
    <w:p w:rsidR="00BE706A" w:rsidRPr="00905D0F" w:rsidRDefault="00BE706A" w:rsidP="00BE706A">
      <w:pPr>
        <w:pStyle w:val="a4"/>
        <w:rPr>
          <w:rFonts w:hint="eastAsia"/>
          <w:sz w:val="21"/>
          <w:szCs w:val="21"/>
        </w:rPr>
      </w:pPr>
    </w:p>
    <w:p w:rsidR="00BE706A" w:rsidRDefault="00BE706A" w:rsidP="00BE706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E706A" w:rsidRDefault="00BE706A" w:rsidP="00BE706A">
      <w:pPr>
        <w:rPr>
          <w:rFonts w:ascii="宋体" w:hAnsi="宋体" w:hint="eastAsia"/>
          <w:szCs w:val="21"/>
        </w:rPr>
      </w:pPr>
    </w:p>
    <w:p w:rsidR="00BE706A" w:rsidRPr="00AE6309" w:rsidRDefault="00BE706A" w:rsidP="00BE706A">
      <w:pPr>
        <w:pStyle w:val="a4"/>
      </w:pPr>
      <w:r w:rsidRPr="00AE6309">
        <w:rPr>
          <w:rFonts w:hint="eastAsia"/>
        </w:rPr>
        <w:t>分析：英语比平均成绩高的这4分，是“补”给了数学和语文，所以三门功课的平均成绩为</w:t>
      </w:r>
    </w:p>
    <w:p w:rsidR="00BE706A" w:rsidRPr="00AE6309" w:rsidRDefault="00BE706A" w:rsidP="00BE706A">
      <w:pPr>
        <w:pStyle w:val="a4"/>
      </w:pPr>
      <w:r w:rsidRPr="00AE6309">
        <w:rPr>
          <w:rFonts w:hint="eastAsia"/>
        </w:rPr>
        <w:t>(92＋90＋4)÷2＝93(分)，由此可求出英语成绩。</w:t>
      </w:r>
    </w:p>
    <w:p w:rsidR="00BE706A" w:rsidRPr="00AE6309" w:rsidRDefault="00BE706A" w:rsidP="00BE706A">
      <w:pPr>
        <w:pStyle w:val="a4"/>
      </w:pPr>
      <w:r w:rsidRPr="00AE6309">
        <w:rPr>
          <w:rFonts w:hint="eastAsia"/>
          <w:b/>
          <w:bCs/>
        </w:rPr>
        <w:t>解：</w:t>
      </w:r>
      <w:r w:rsidRPr="00AE6309">
        <w:rPr>
          <w:rFonts w:hint="eastAsia"/>
        </w:rPr>
        <w:t>(92＋92＋4)÷2＋4＝97(分)。</w:t>
      </w:r>
    </w:p>
    <w:p w:rsidR="00BE706A" w:rsidRPr="00AE6309" w:rsidRDefault="00BE706A" w:rsidP="00BE706A">
      <w:pPr>
        <w:pStyle w:val="a4"/>
      </w:pPr>
      <w:r w:rsidRPr="00AE6309">
        <w:rPr>
          <w:rFonts w:hint="eastAsia"/>
        </w:rPr>
        <w:t>答：英语得了97分。</w:t>
      </w:r>
    </w:p>
    <w:p w:rsidR="00BE706A" w:rsidRDefault="00BE706A" w:rsidP="00BE706A">
      <w:pPr>
        <w:snapToGrid w:val="0"/>
        <w:ind w:leftChars="136" w:left="853" w:hangingChars="270" w:hanging="567"/>
        <w:rPr>
          <w:rFonts w:ascii="楷体_GB2312" w:eastAsia="楷体_GB2312" w:hAnsi="宋体"/>
        </w:rPr>
      </w:pPr>
      <w:r w:rsidRPr="007125EE">
        <w:rPr>
          <w:rFonts w:ascii="楷体_GB2312" w:eastAsia="楷体_GB2312" w:hAnsi="宋体" w:hint="eastAsia"/>
        </w:rPr>
        <w:t>．</w:t>
      </w:r>
    </w:p>
    <w:p w:rsidR="00BE706A" w:rsidRPr="00171C5E" w:rsidRDefault="00BE706A" w:rsidP="00BE706A">
      <w:pPr>
        <w:pStyle w:val="a4"/>
        <w:ind w:firstLine="405"/>
        <w:rPr>
          <w:sz w:val="21"/>
          <w:szCs w:val="21"/>
        </w:rPr>
      </w:pPr>
    </w:p>
    <w:p w:rsidR="00BE706A" w:rsidRPr="0007683A" w:rsidRDefault="00BE706A" w:rsidP="00BE706A">
      <w:pPr>
        <w:rPr>
          <w:rFonts w:ascii="宋体" w:hAnsi="宋体" w:hint="eastAsia"/>
          <w:szCs w:val="21"/>
        </w:rPr>
      </w:pPr>
    </w:p>
    <w:p w:rsidR="00BE706A" w:rsidRDefault="00BE706A" w:rsidP="00BE706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E706A" w:rsidRDefault="00BE706A" w:rsidP="00BE706A">
      <w:pPr>
        <w:pStyle w:val="a4"/>
      </w:pPr>
      <w:r>
        <w:rPr>
          <w:rFonts w:hint="eastAsia"/>
        </w:rPr>
        <w:t>解：AB边上分成的线段有：</w:t>
      </w:r>
    </w:p>
    <w:p w:rsidR="00BE706A" w:rsidRDefault="00BE706A" w:rsidP="00BE706A">
      <w:pPr>
        <w:pStyle w:val="a4"/>
      </w:pPr>
      <w:r>
        <w:rPr>
          <w:rFonts w:hint="eastAsia"/>
        </w:rPr>
        <w:t>5+4+3+2+1=15.</w:t>
      </w:r>
    </w:p>
    <w:p w:rsidR="00BE706A" w:rsidRDefault="00BE706A" w:rsidP="00BE706A">
      <w:pPr>
        <w:pStyle w:val="a4"/>
      </w:pPr>
      <w:r>
        <w:rPr>
          <w:rFonts w:hint="eastAsia"/>
        </w:rPr>
        <w:t>BC边上分成的线段有：</w:t>
      </w:r>
    </w:p>
    <w:p w:rsidR="00BE706A" w:rsidRDefault="00BE706A" w:rsidP="00BE706A">
      <w:pPr>
        <w:pStyle w:val="a4"/>
      </w:pPr>
      <w:r>
        <w:rPr>
          <w:rFonts w:hint="eastAsia"/>
        </w:rPr>
        <w:t>3+2+1=6.</w:t>
      </w:r>
    </w:p>
    <w:p w:rsidR="00BE706A" w:rsidRDefault="00BE706A" w:rsidP="00BE706A">
      <w:pPr>
        <w:pStyle w:val="a4"/>
      </w:pPr>
      <w:r>
        <w:rPr>
          <w:rFonts w:hint="eastAsia"/>
        </w:rPr>
        <w:t>所以共有长方形：</w:t>
      </w:r>
    </w:p>
    <w:p w:rsidR="00BE706A" w:rsidRDefault="00BE706A" w:rsidP="00BE706A">
      <w:pPr>
        <w:pStyle w:val="a4"/>
      </w:pPr>
      <w:r>
        <w:rPr>
          <w:rFonts w:hint="eastAsia"/>
        </w:rPr>
        <w:t>（5+4+3+2+1）×（3+2+1）=15×6=90（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）.</w:t>
      </w:r>
    </w:p>
    <w:p w:rsidR="00BE706A" w:rsidRPr="004A3A72" w:rsidRDefault="00BE706A" w:rsidP="00BE706A">
      <w:pPr>
        <w:ind w:firstLineChars="200" w:firstLine="420"/>
        <w:rPr>
          <w:rFonts w:ascii="宋体" w:hAnsi="宋体" w:hint="eastAsia"/>
        </w:rPr>
      </w:pPr>
    </w:p>
    <w:p w:rsidR="00BE706A" w:rsidRDefault="00BE706A" w:rsidP="00BE706A">
      <w:pPr>
        <w:rPr>
          <w:rFonts w:ascii="宋体" w:hAnsi="宋体" w:hint="eastAsia"/>
        </w:rPr>
      </w:pPr>
      <w:r w:rsidRPr="003D71A2">
        <w:rPr>
          <w:rFonts w:ascii="宋体" w:hAnsi="宋体" w:hint="eastAsia"/>
        </w:rPr>
        <w:t xml:space="preserve">　　</w:t>
      </w:r>
    </w:p>
    <w:p w:rsidR="00BE706A" w:rsidRDefault="00BE706A" w:rsidP="00BE706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E706A" w:rsidRDefault="00BE706A" w:rsidP="00BE706A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 xml:space="preserve"> 通过计算知，用7分别去除1，2，3后所得到循环节的位数相同，所出现的数字也相同</w:t>
      </w:r>
    </w:p>
    <w:p w:rsidR="00BE706A" w:rsidRDefault="00BE706A" w:rsidP="00BE706A">
      <w:pPr>
        <w:pStyle w:val="a4"/>
        <w:ind w:left="720"/>
      </w:pPr>
      <w:r>
        <w:rPr>
          <w:noProof/>
        </w:rPr>
        <w:drawing>
          <wp:inline distT="0" distB="0" distL="0" distR="0">
            <wp:extent cx="1123950" cy="914400"/>
            <wp:effectExtent l="19050" t="0" r="0" b="0"/>
            <wp:docPr id="1" name="图片 37" descr="E:\徐研\htm\普及版五年\DOWNLOAD\LATEST\resource.hkedu.sh.cn\RESOURCE\XX\XXSX\ALPK\BL000069\_OLE17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E:\徐研\htm\普及版五年\DOWNLOAD\LATEST\resource.hkedu.sh.cn\RESOURCE\XX\XXSX\ALPK\BL000069\_OLE1707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06A" w:rsidRDefault="00BE706A" w:rsidP="00BE706A">
      <w:pPr>
        <w:pStyle w:val="a4"/>
      </w:pPr>
      <w:r>
        <w:rPr>
          <w:rFonts w:hint="eastAsia"/>
        </w:rPr>
        <w:lastRenderedPageBreak/>
        <w:t>虽然排列顺序不同，但只要找到十分位上的数字后，再依次排列即可。根据以上规律可知：</w:t>
      </w:r>
    </w:p>
    <w:p w:rsidR="00BE706A" w:rsidRDefault="00BE706A" w:rsidP="00BE706A">
      <w:pPr>
        <w:pStyle w:val="a4"/>
        <w:ind w:firstLineChars="150" w:firstLine="360"/>
      </w:pPr>
      <w:r>
        <w:rPr>
          <w:noProof/>
        </w:rPr>
        <w:drawing>
          <wp:inline distT="0" distB="0" distL="0" distR="0">
            <wp:extent cx="1123950" cy="914400"/>
            <wp:effectExtent l="19050" t="0" r="0" b="0"/>
            <wp:docPr id="2" name="图片 38" descr="E:\徐研\htm\普及版五年\DOWNLOAD\LATEST\resource.hkedu.sh.cn\RESOURCE\XX\XXSX\ALPK\BL000069\_OLE17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E:\徐研\htm\普及版五年\DOWNLOAD\LATEST\resource.hkedu.sh.cn\RESOURCE\XX\XXSX\ALPK\BL000069\_OLE1707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06A" w:rsidRDefault="00BE706A" w:rsidP="00BE706A">
      <w:pPr>
        <w:pStyle w:val="a4"/>
      </w:pPr>
      <w:r>
        <w:rPr>
          <w:rFonts w:hint="eastAsia"/>
        </w:rPr>
        <w:t>经实际验算以上结论成立。</w:t>
      </w:r>
    </w:p>
    <w:p w:rsidR="00BE706A" w:rsidRPr="004A3A72" w:rsidRDefault="00BE706A" w:rsidP="00BE706A">
      <w:pPr>
        <w:jc w:val="left"/>
        <w:rPr>
          <w:rFonts w:ascii="宋体" w:hAnsi="宋体" w:hint="eastAsia"/>
          <w:b/>
          <w:szCs w:val="21"/>
        </w:rPr>
      </w:pPr>
    </w:p>
    <w:p w:rsidR="00BE706A" w:rsidRDefault="00BE706A" w:rsidP="00BE706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BE706A" w:rsidRDefault="00BE706A" w:rsidP="00BE706A">
      <w:pPr>
        <w:pStyle w:val="a4"/>
        <w:rPr>
          <w:rFonts w:hint="eastAsia"/>
          <w:b/>
          <w:noProof/>
          <w:kern w:val="2"/>
          <w:sz w:val="21"/>
          <w:szCs w:val="21"/>
        </w:rPr>
      </w:pPr>
      <w:r>
        <w:rPr>
          <w:b/>
          <w:noProof/>
          <w:kern w:val="2"/>
          <w:sz w:val="21"/>
          <w:szCs w:val="21"/>
        </w:rPr>
        <w:drawing>
          <wp:inline distT="0" distB="0" distL="0" distR="0">
            <wp:extent cx="2619375" cy="1304925"/>
            <wp:effectExtent l="19050" t="0" r="9525" b="0"/>
            <wp:docPr id="3" name="图片 43" descr="E:\徐研\htm\通用六年\DOWNLOAD\LATEST\resource.hkedu.sh.cn\RESOURCE\XX\XXSX\ALPK\BL000074\_OLE17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E:\徐研\htm\通用六年\DOWNLOAD\LATEST\resource.hkedu.sh.cn\RESOURCE\XX\XXSX\ALPK\BL000074\_OLE1784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06A" w:rsidRDefault="00BE706A" w:rsidP="00BE706A">
      <w:pPr>
        <w:pStyle w:val="a4"/>
      </w:pPr>
      <w:r>
        <w:rPr>
          <w:rFonts w:hint="eastAsia"/>
        </w:rPr>
        <w:t>即：乙队单独完成这项工程所需的时间为</w:t>
      </w:r>
    </w:p>
    <w:p w:rsidR="00BE706A" w:rsidRDefault="00BE706A" w:rsidP="00BE706A">
      <w:pPr>
        <w:pStyle w:val="a4"/>
        <w:ind w:left="720"/>
      </w:pPr>
      <w:r>
        <w:rPr>
          <w:rFonts w:hint="eastAsia"/>
        </w:rPr>
        <w:t xml:space="preserve">　　</w:t>
      </w:r>
      <w:r>
        <w:rPr>
          <w:noProof/>
        </w:rPr>
        <w:drawing>
          <wp:inline distT="0" distB="0" distL="0" distR="0">
            <wp:extent cx="1495425" cy="1771650"/>
            <wp:effectExtent l="19050" t="0" r="9525" b="0"/>
            <wp:docPr id="4" name="图片 44" descr="E:\徐研\htm\通用六年\DOWNLOAD\LATEST\resource.hkedu.sh.cn\RESOURCE\XX\XXSX\ALPK\BL000074\_OLE17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E:\徐研\htm\通用六年\DOWNLOAD\LATEST\resource.hkedu.sh.cn\RESOURCE\XX\XXSX\ALPK\BL000074\_OLE178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06A" w:rsidRDefault="00BE706A" w:rsidP="00BE706A">
      <w:pPr>
        <w:pStyle w:val="a4"/>
      </w:pPr>
      <w:r>
        <w:rPr>
          <w:rFonts w:hint="eastAsia"/>
        </w:rPr>
        <w:t>答：乙队单独完成这项工程需25天。</w:t>
      </w:r>
    </w:p>
    <w:p w:rsidR="00BE706A" w:rsidRPr="004A3A72" w:rsidRDefault="00BE706A" w:rsidP="00BE706A">
      <w:pPr>
        <w:ind w:firstLine="420"/>
        <w:sectPr w:rsidR="00BE706A" w:rsidRPr="004A3A72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F31A2B" w:rsidRPr="00BE706A" w:rsidRDefault="00F31A2B"/>
    <w:sectPr w:rsidR="00F31A2B" w:rsidRPr="00BE706A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706A"/>
    <w:rsid w:val="00BE706A"/>
    <w:rsid w:val="00D35F76"/>
    <w:rsid w:val="00DD2772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BE706A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Balloon Text"/>
    <w:basedOn w:val="a"/>
    <w:link w:val="Char"/>
    <w:uiPriority w:val="99"/>
    <w:semiHidden/>
    <w:unhideWhenUsed/>
    <w:rsid w:val="00BE70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70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2010-10-09T03:14:00Z</dcterms:created>
  <dcterms:modified xsi:type="dcterms:W3CDTF">2010-10-09T03:14:00Z</dcterms:modified>
</cp:coreProperties>
</file>