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5EE" w:rsidRDefault="00D755EE" w:rsidP="00D755EE">
      <w:pPr>
        <w:spacing w:line="360" w:lineRule="auto"/>
        <w:ind w:left="743" w:hanging="743"/>
      </w:pPr>
      <w:r>
        <w:rPr>
          <w:rFonts w:ascii="Times New Roman" w:hAnsi="Times New Roman" w:hint="eastAsia"/>
        </w:rPr>
        <w:t>【学习目标】</w:t>
      </w:r>
    </w:p>
    <w:p w:rsidR="00D755EE" w:rsidRDefault="00D755EE" w:rsidP="00D755EE">
      <w:pPr>
        <w:spacing w:line="360" w:lineRule="auto"/>
        <w:ind w:left="743" w:hanging="743"/>
      </w:pPr>
      <w:r>
        <w:t>1</w:t>
      </w:r>
      <w:r>
        <w:rPr>
          <w:rFonts w:ascii="Times New Roman" w:hAnsi="Times New Roman" w:hint="eastAsia"/>
        </w:rPr>
        <w:t>．会认</w:t>
      </w:r>
      <w:r>
        <w:t>14</w:t>
      </w:r>
      <w:r>
        <w:rPr>
          <w:rFonts w:ascii="Times New Roman" w:hAnsi="Times New Roman" w:hint="eastAsia"/>
        </w:rPr>
        <w:t>个生字，会写</w:t>
      </w:r>
      <w:r>
        <w:t>9</w:t>
      </w:r>
      <w:r>
        <w:rPr>
          <w:rFonts w:ascii="Times New Roman" w:hAnsi="Times New Roman" w:hint="eastAsia"/>
        </w:rPr>
        <w:t>个字。积累句子。</w:t>
      </w:r>
    </w:p>
    <w:p w:rsidR="00D755EE" w:rsidRDefault="00D755EE" w:rsidP="00D755EE">
      <w:pPr>
        <w:spacing w:line="360" w:lineRule="auto"/>
        <w:ind w:left="743" w:hanging="743"/>
      </w:pPr>
      <w:r>
        <w:t>2</w:t>
      </w:r>
      <w:r>
        <w:rPr>
          <w:rFonts w:ascii="Times New Roman" w:hAnsi="Times New Roman" w:hint="eastAsia"/>
        </w:rPr>
        <w:t>．正确、流利、有感情地朗读课文，体会笋芽儿对春光的向往和奋发向上的精神。</w:t>
      </w:r>
    </w:p>
    <w:p w:rsidR="00D755EE" w:rsidRDefault="00D755EE" w:rsidP="00D755EE">
      <w:pPr>
        <w:spacing w:line="360" w:lineRule="auto"/>
        <w:ind w:left="743" w:hanging="743"/>
      </w:pPr>
      <w:r>
        <w:t>3</w:t>
      </w:r>
      <w:r>
        <w:rPr>
          <w:rFonts w:ascii="Times New Roman" w:hAnsi="Times New Roman" w:hint="eastAsia"/>
        </w:rPr>
        <w:t>．爱读科学童话故事，能从童话故事中吸取力量，陶冶情操。</w:t>
      </w:r>
    </w:p>
    <w:p w:rsidR="00D755EE" w:rsidRDefault="00D755EE" w:rsidP="00D755EE">
      <w:pPr>
        <w:spacing w:line="360" w:lineRule="auto"/>
        <w:ind w:left="743" w:hanging="743"/>
      </w:pPr>
      <w:r>
        <w:rPr>
          <w:rFonts w:ascii="Times New Roman" w:hAnsi="Times New Roman" w:hint="eastAsia"/>
        </w:rPr>
        <w:t>【教学过程】</w:t>
      </w:r>
    </w:p>
    <w:p w:rsidR="00D755EE" w:rsidRDefault="00D755EE" w:rsidP="00D755EE">
      <w:pPr>
        <w:spacing w:line="360" w:lineRule="auto"/>
        <w:ind w:left="746" w:hanging="746"/>
      </w:pPr>
      <w:r>
        <w:rPr>
          <w:rStyle w:val="a6"/>
          <w:rFonts w:ascii="Times New Roman" w:hAnsi="Times New Roman" w:hint="eastAsia"/>
        </w:rPr>
        <w:t>一、创境揭题，诱发情感</w:t>
      </w:r>
    </w:p>
    <w:p w:rsidR="00D755EE" w:rsidRDefault="00D755EE" w:rsidP="00D755EE">
      <w:pPr>
        <w:spacing w:line="360" w:lineRule="auto"/>
        <w:ind w:left="743" w:hanging="743"/>
      </w:pPr>
      <w:r>
        <w:rPr>
          <w:rFonts w:ascii="Times New Roman" w:hAnsi="Times New Roman" w:hint="eastAsia"/>
        </w:rPr>
        <w:t>出示两幅画面：笋芽儿。竹子。（画外音：小小的笋芽儿不到</w:t>
      </w:r>
      <w:r>
        <w:t>2</w:t>
      </w:r>
      <w:r>
        <w:rPr>
          <w:rFonts w:ascii="Times New Roman" w:hAnsi="Times New Roman" w:hint="eastAsia"/>
        </w:rPr>
        <w:t>个月就能长成健壮的竹子，多么奇妙啊，成长后的竹子浑身都是宝，给人们带来无数的好处。想知道笋芽儿是怎么一天天长大的吗？）</w:t>
      </w:r>
    </w:p>
    <w:p w:rsidR="00D755EE" w:rsidRDefault="00D755EE" w:rsidP="00D755EE">
      <w:pPr>
        <w:spacing w:line="360" w:lineRule="auto"/>
        <w:ind w:left="743" w:hanging="743"/>
      </w:pPr>
      <w:r>
        <w:rPr>
          <w:rFonts w:ascii="Times New Roman" w:hAnsi="Times New Roman" w:hint="eastAsia"/>
        </w:rPr>
        <w:t>揭示课题：</w:t>
      </w:r>
      <w:r>
        <w:t xml:space="preserve">4 </w:t>
      </w:r>
      <w:r>
        <w:rPr>
          <w:rFonts w:ascii="Times New Roman" w:hAnsi="Times New Roman" w:hint="eastAsia"/>
        </w:rPr>
        <w:t>笋芽儿</w:t>
      </w:r>
    </w:p>
    <w:p w:rsidR="00D755EE" w:rsidRDefault="00D755EE" w:rsidP="00D755EE">
      <w:pPr>
        <w:spacing w:line="360" w:lineRule="auto"/>
        <w:ind w:left="746" w:hanging="746"/>
      </w:pPr>
      <w:r>
        <w:rPr>
          <w:rStyle w:val="a6"/>
          <w:rFonts w:ascii="Times New Roman" w:hAnsi="Times New Roman" w:hint="eastAsia"/>
        </w:rPr>
        <w:t>二、初读感知，学习生字</w:t>
      </w:r>
    </w:p>
    <w:p w:rsidR="00D755EE" w:rsidRDefault="00D755EE" w:rsidP="00D755EE">
      <w:pPr>
        <w:spacing w:line="360" w:lineRule="auto"/>
        <w:ind w:left="746" w:hanging="746"/>
      </w:pPr>
      <w:r>
        <w:rPr>
          <w:rStyle w:val="a6"/>
          <w:rFonts w:ascii="Times New Roman" w:hAnsi="Times New Roman" w:hint="eastAsia"/>
        </w:rPr>
        <w:t>三、读读画画，了解笋芽的成长经历</w:t>
      </w:r>
    </w:p>
    <w:p w:rsidR="00D755EE" w:rsidRDefault="00D755EE" w:rsidP="00D755EE">
      <w:pPr>
        <w:spacing w:line="360" w:lineRule="auto"/>
        <w:ind w:left="743" w:hanging="743"/>
      </w:pPr>
      <w:r>
        <w:rPr>
          <w:rFonts w:ascii="Times New Roman" w:hAnsi="Times New Roman" w:hint="eastAsia"/>
        </w:rPr>
        <w:t>愿意当可爱的笋芽吗？咱们通过读读书、画一画，把你们的成长过程记录下来吧。</w:t>
      </w:r>
    </w:p>
    <w:p w:rsidR="00D755EE" w:rsidRDefault="00D755EE" w:rsidP="00D755EE">
      <w:pPr>
        <w:spacing w:line="360" w:lineRule="auto"/>
        <w:ind w:left="743" w:hanging="743"/>
      </w:pPr>
      <w:r>
        <w:t>1</w:t>
      </w:r>
      <w:r>
        <w:rPr>
          <w:rFonts w:ascii="Times New Roman" w:hAnsi="Times New Roman" w:hint="eastAsia"/>
        </w:rPr>
        <w:t>．学生自由读书，勾画有关笋芽生长的词句，反复练读。</w:t>
      </w:r>
    </w:p>
    <w:p w:rsidR="00D755EE" w:rsidRDefault="00D755EE" w:rsidP="00D755EE">
      <w:pPr>
        <w:spacing w:line="360" w:lineRule="auto"/>
        <w:ind w:left="743" w:hanging="743"/>
      </w:pPr>
      <w:r>
        <w:t>2</w:t>
      </w:r>
      <w:r>
        <w:rPr>
          <w:rFonts w:ascii="Times New Roman" w:hAnsi="Times New Roman" w:hint="eastAsia"/>
        </w:rPr>
        <w:t>．试着画出笋芽成长为竹子的过程，同位交流“笋芽成长录”。</w:t>
      </w:r>
    </w:p>
    <w:p w:rsidR="00D755EE" w:rsidRDefault="00D755EE" w:rsidP="00D755EE">
      <w:pPr>
        <w:spacing w:line="360" w:lineRule="auto"/>
        <w:ind w:left="743" w:hanging="743"/>
      </w:pPr>
      <w:r>
        <w:rPr>
          <w:rFonts w:ascii="Times New Roman" w:hAnsi="Times New Roman" w:hint="eastAsia"/>
        </w:rPr>
        <w:t>全班评画，老师版画。指导朗读有关句子。</w:t>
      </w:r>
    </w:p>
    <w:p w:rsidR="00D755EE" w:rsidRDefault="00D755EE" w:rsidP="00D755EE">
      <w:pPr>
        <w:spacing w:line="360" w:lineRule="auto"/>
        <w:ind w:left="746" w:hanging="746"/>
      </w:pPr>
      <w:r>
        <w:rPr>
          <w:rStyle w:val="a6"/>
          <w:rFonts w:ascii="Times New Roman" w:hAnsi="Times New Roman" w:hint="eastAsia"/>
        </w:rPr>
        <w:t>四、朗读感悟，体会笋芽的成因</w:t>
      </w:r>
    </w:p>
    <w:p w:rsidR="00D755EE" w:rsidRDefault="00D755EE" w:rsidP="00D755EE">
      <w:pPr>
        <w:spacing w:line="360" w:lineRule="auto"/>
        <w:ind w:left="743" w:hanging="743"/>
      </w:pPr>
      <w:r>
        <w:t>1</w:t>
      </w:r>
      <w:r>
        <w:rPr>
          <w:rFonts w:ascii="Times New Roman" w:hAnsi="Times New Roman" w:hint="eastAsia"/>
        </w:rPr>
        <w:t>．小笋芽们，现在你们终于长成了一株株健壮的竹子，你们可以自豪地说：我长大啦！再读读课文，你们还有什么想说的话？</w:t>
      </w:r>
    </w:p>
    <w:p w:rsidR="00D755EE" w:rsidRDefault="00D755EE" w:rsidP="00D755EE">
      <w:pPr>
        <w:spacing w:line="360" w:lineRule="auto"/>
        <w:ind w:left="743" w:hanging="743"/>
      </w:pPr>
      <w:r>
        <w:t>2</w:t>
      </w:r>
      <w:r>
        <w:rPr>
          <w:rFonts w:ascii="Times New Roman" w:hAnsi="Times New Roman" w:hint="eastAsia"/>
        </w:rPr>
        <w:t>．指导朗读春雨、雷公公呼唤的句子以及妈妈关爱、太阳公公温暖的句子。引导学生找出描写美好春光的句子，指导朗读</w:t>
      </w:r>
    </w:p>
    <w:p w:rsidR="00D755EE" w:rsidRDefault="00D755EE" w:rsidP="00D755EE">
      <w:pPr>
        <w:spacing w:line="360" w:lineRule="auto"/>
        <w:ind w:left="743" w:hanging="743"/>
      </w:pPr>
      <w:r>
        <w:t>3</w:t>
      </w:r>
      <w:r>
        <w:rPr>
          <w:rFonts w:ascii="Times New Roman" w:hAnsi="Times New Roman" w:hint="eastAsia"/>
        </w:rPr>
        <w:t>．分角色有感情练读课文，补充“笋芽成长录”</w:t>
      </w:r>
      <w:r>
        <w:t xml:space="preserve"> </w:t>
      </w:r>
      <w:r>
        <w:rPr>
          <w:rFonts w:ascii="Times New Roman" w:hAnsi="Times New Roman" w:hint="eastAsia"/>
        </w:rPr>
        <w:t>的画。</w:t>
      </w:r>
    </w:p>
    <w:p w:rsidR="00D755EE" w:rsidRDefault="00D755EE" w:rsidP="00D755EE">
      <w:pPr>
        <w:spacing w:line="360" w:lineRule="auto"/>
        <w:ind w:left="743" w:hanging="743"/>
      </w:pPr>
      <w:r>
        <w:rPr>
          <w:rFonts w:ascii="Times New Roman" w:hAnsi="Times New Roman" w:hint="eastAsia"/>
        </w:rPr>
        <w:t>展示读书，老师版面。</w:t>
      </w:r>
    </w:p>
    <w:p w:rsidR="00D755EE" w:rsidRDefault="00D755EE" w:rsidP="00D755EE">
      <w:pPr>
        <w:spacing w:line="360" w:lineRule="auto"/>
        <w:ind w:left="746" w:hanging="746"/>
      </w:pPr>
      <w:r>
        <w:rPr>
          <w:rStyle w:val="a6"/>
          <w:rFonts w:ascii="Times New Roman" w:hAnsi="Times New Roman" w:hint="eastAsia"/>
        </w:rPr>
        <w:t>五、总结全文</w:t>
      </w:r>
    </w:p>
    <w:p w:rsidR="00D755EE" w:rsidRDefault="00D755EE" w:rsidP="00D755EE">
      <w:pPr>
        <w:spacing w:line="360" w:lineRule="auto"/>
        <w:ind w:left="743" w:hanging="743"/>
      </w:pPr>
      <w:r>
        <w:rPr>
          <w:rFonts w:ascii="Times New Roman" w:hAnsi="Times New Roman" w:hint="eastAsia"/>
        </w:rPr>
        <w:t>笋芽儿们，在温柔的春雨姑娘滋润，雷公公的呼唤，妈妈的关爱，太阳公公的温暖下，你们自豪地长大了。把你们最想说的话写在“笋芽成长录”上。</w:t>
      </w:r>
      <w:r>
        <w:rPr>
          <w:rFonts w:ascii="Times New Roman" w:hAnsi="Times New Roman" w:hint="eastAsia"/>
        </w:rPr>
        <w:t>&lt;/SPA&lt; body&gt;</w:t>
      </w:r>
    </w:p>
    <w:p w:rsidR="009F5567" w:rsidRPr="00D755EE" w:rsidRDefault="009F5567" w:rsidP="00D755EE">
      <w:pPr>
        <w:ind w:left="743" w:hanging="743"/>
      </w:pPr>
    </w:p>
    <w:sectPr w:rsidR="009F5567" w:rsidRPr="00D755EE" w:rsidSect="009F55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188" w:rsidRDefault="00873188" w:rsidP="00D755EE">
      <w:pPr>
        <w:ind w:left="743" w:hanging="743"/>
      </w:pPr>
      <w:r>
        <w:separator/>
      </w:r>
    </w:p>
  </w:endnote>
  <w:endnote w:type="continuationSeparator" w:id="0">
    <w:p w:rsidR="00873188" w:rsidRDefault="00873188" w:rsidP="00D755EE">
      <w:pPr>
        <w:ind w:left="743" w:hanging="74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5"/>
      <w:ind w:left="637" w:hanging="63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5"/>
      <w:ind w:left="637" w:hanging="63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5"/>
      <w:ind w:left="637" w:hanging="6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188" w:rsidRDefault="00873188" w:rsidP="00D755EE">
      <w:pPr>
        <w:ind w:left="743" w:hanging="743"/>
      </w:pPr>
      <w:r>
        <w:separator/>
      </w:r>
    </w:p>
  </w:footnote>
  <w:footnote w:type="continuationSeparator" w:id="0">
    <w:p w:rsidR="00873188" w:rsidRDefault="00873188" w:rsidP="00D755EE">
      <w:pPr>
        <w:ind w:left="743" w:hanging="74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4"/>
      <w:ind w:left="637" w:hanging="63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4"/>
      <w:ind w:left="637" w:hanging="63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5EE" w:rsidRDefault="00D755EE" w:rsidP="00D755EE">
    <w:pPr>
      <w:pStyle w:val="a4"/>
      <w:ind w:left="637" w:hanging="63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720C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2F720C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1EFB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86567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3188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5EE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4CC3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20C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75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755E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75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755EE"/>
    <w:rPr>
      <w:sz w:val="18"/>
      <w:szCs w:val="18"/>
    </w:rPr>
  </w:style>
  <w:style w:type="character" w:styleId="a6">
    <w:name w:val="Strong"/>
    <w:basedOn w:val="a0"/>
    <w:uiPriority w:val="22"/>
    <w:qFormat/>
    <w:rsid w:val="00D755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0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87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37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74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1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6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9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9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39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1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1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5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04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90</Words>
  <Characters>519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2011-03-02T08:00:00Z</dcterms:created>
  <dcterms:modified xsi:type="dcterms:W3CDTF">2011-03-02T09:23:00Z</dcterms:modified>
</cp:coreProperties>
</file>