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D9C" w:rsidRPr="00163D9C" w:rsidRDefault="00163D9C" w:rsidP="00163D9C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>[设计理念]：</w:t>
      </w:r>
      <w:r w:rsidRPr="00163D9C">
        <w:rPr>
          <w:rFonts w:ascii="宋体" w:eastAsia="宋体" w:hAnsi="宋体" w:cs="宋体" w:hint="eastAsia"/>
          <w:kern w:val="0"/>
          <w:sz w:val="18"/>
          <w:szCs w:val="18"/>
        </w:rPr>
        <w:t>现代社会需要每个人有较强的口语交际能力,这种能力比能听、会说要求更高,是一种在交往过程中表现出来的灵活、和谐的听说能力和待人处事能力。《语文课程标准》明确指出：“口语交际能力是现代公民必备的能力。围绕口语交际课的总目标，在具体的口语交际情境中，培养学生倾听、表达和应对的能力。”作为教师，要善于捕捉现实生活中能激发学生交际欲望、有利于学生口语表达的经典场景，充分利用情境创设、角色扮演等多种形式和手段，创设真实的交际情境，给学生以感性的认识，激发学生的想象，并以此唤起学生的生活积累，使学生有身临其境之感，激发他们参与口语交际的愿望。</w:t>
      </w:r>
      <w:r w:rsidRPr="00163D9C">
        <w:rPr>
          <w:rFonts w:ascii="宋体" w:eastAsia="宋体" w:hAnsi="宋体" w:cs="宋体"/>
          <w:kern w:val="0"/>
          <w:sz w:val="18"/>
          <w:szCs w:val="18"/>
        </w:rPr>
        <w:t xml:space="preserve"> 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教材无非是个例子。根据《语文课程标准》在教材的使用建议中明确指出的：“教师要善于结合教学实际，灵活的有创造性的使用教材，对教材的内容编排顺序、教学方法等方面适当的取舍或调整”的建议，以及一线教师对教材中口语交际话题的反映──有些话题不切合学生实际，离学生生活相去甚远，很难调动学生情绪，很难激发学生表达欲望的情况，结合教师应创造性地选择教材和本次作课的特点，创设了和学生日常生活息息相关的“怎么办──解决烦恼”作为交际训练的话题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 xml:space="preserve">　　[训练目标]：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1．创设生活情境，在师生、生生的多维互动中，培养良好的口语交际能力，形成良好的交际情感和态度。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2．在给他人想办法出主意的交际过程中，体会语言的特点和技巧，养成良好的语言习惯。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[新大纲在口语交际教学中有三个具体要求：讲究文明礼貌，听人说话能领会主要内容，坚持说普通话，能用普通话清楚明白地表达自己的意思。俗语说：贪多嚼不烂。众多的教学目的只是教者自己的良好愿望而已，活动的真正效果应取决于面对交际不畅时临场的指导与引导。而且依据口语交际能力的动态性特征，在讨论过程中，不仅要清晰准确地表达自己的观点，还要依据听众的反应及时调整自己的观点，及对他人的观念作出反应和判断等，这更符合交际的实际情况，也是学生最缺乏的交际应变能力。]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 xml:space="preserve">　　[教学重点]：</w:t>
      </w:r>
      <w:r w:rsidRPr="00163D9C">
        <w:rPr>
          <w:rFonts w:ascii="宋体" w:eastAsia="宋体" w:hAnsi="宋体" w:cs="宋体" w:hint="eastAsia"/>
          <w:kern w:val="0"/>
          <w:sz w:val="18"/>
          <w:szCs w:val="18"/>
        </w:rPr>
        <w:t>创造交流契机，训练学生口语交际能力。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 xml:space="preserve">　　[教学难点]：</w:t>
      </w:r>
      <w:r w:rsidRPr="00163D9C">
        <w:rPr>
          <w:rFonts w:ascii="宋体" w:eastAsia="宋体" w:hAnsi="宋体" w:cs="宋体" w:hint="eastAsia"/>
          <w:kern w:val="0"/>
          <w:sz w:val="18"/>
          <w:szCs w:val="18"/>
        </w:rPr>
        <w:t>激发学生的表达欲望，培养学生正确规范使用语言文字的能力。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lastRenderedPageBreak/>
        <w:t xml:space="preserve">　　[教学准备]：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1．自我介绍。教师用比较有趣或新颖的方法向学生介绍自己（乘机展示教师的基本功，让学生喜欢上自己从而喜欢与老师一块学习。）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2．热身小游戏：答非所问。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3．课前了解学生的烦恼,并作好记录。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 xml:space="preserve">　　[教学时间]：</w:t>
      </w:r>
      <w:r w:rsidRPr="00163D9C">
        <w:rPr>
          <w:rFonts w:ascii="宋体" w:eastAsia="宋体" w:hAnsi="宋体" w:cs="宋体" w:hint="eastAsia"/>
          <w:kern w:val="0"/>
          <w:sz w:val="18"/>
          <w:szCs w:val="18"/>
        </w:rPr>
        <w:t>一课时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 xml:space="preserve">　　[教学过程]：</w:t>
      </w:r>
      <w:r w:rsidRPr="00163D9C">
        <w:rPr>
          <w:rFonts w:ascii="宋体" w:eastAsia="宋体" w:hAnsi="宋体" w:cs="宋体" w:hint="eastAsia"/>
          <w:kern w:val="0"/>
          <w:sz w:val="18"/>
          <w:szCs w:val="18"/>
        </w:rPr>
        <w:t>课前：营造氛围，激发兴趣。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[亲其师而信其道。只有学生喜欢上了老师，才会心甘情愿不由自主地走进老师带入的课堂。俗话说，好的开始是成功的一半，教师通过自身的魅力展示，让学生喜欢上自己从而喜欢上课堂。]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课中：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 xml:space="preserve">　　一、我该怎么办。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1．教师出示烦恼，让学生给出主意：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师：我非常爱我的孩子，舍不得打他，可是，他有个让我十分难受的坏习惯──抠鼻子，说了他很多次，可他总改不了，我该怎么办？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lastRenderedPageBreak/>
        <w:t xml:space="preserve">　　师：你们小时侯有这样的毛病吗？你们是怎么改掉的啊？谁能给我出出主意？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2．学生说解决的方法。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学生各抒己见，老师激发引导，及时纠正学生的语言，让学生的表达准确、规范，有条有理，学习给别人（长辈）提意见的艺术。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（1）老师，您可以这样做……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（2）于老师，我给您出个主意……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（3）……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3．情境表演。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（1）学生选择角色，即兴表演。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（2）同学们评议。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（3）教师简单点评。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4．指出口语交际过程中要注意的问题。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lastRenderedPageBreak/>
        <w:t xml:space="preserve">　　[口语交际能力的培养要从兴趣、情感的激活入手。语文课程具有很强的实践性，口语交际能力更应该在具体的交际情境中形成。教师应在教学中给学生营造一中宽松、民主、真实的交际情境，让学生在交际中实现听与说的互动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与生活亲密贴近的话题，加上角色扮演，使学生在人景互动中得到情感激发，表达欲望的激发，更在联系生活实际中，表达自己的真实感受，学会与长辈交流，得到多层面的语言锻炼。]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 xml:space="preserve">　　二、他该怎么办。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1．介绍“八仔”的烦恼，请同学们帮帮他。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星期天，八仔悄悄拿了妈妈包里的一百元钱请了几个同学去网吧玩，他们在网吧一直玩到钱没了才回家，天黑了，八仔在离家不远的路灯下站着，此刻的他已经六神无主，他在想什么呢？假如你遇到了八仔，你认为他该怎么办，你想给他怎样的建议？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2．换位思考：说说八仔在想什么？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3．小组讨论:八仔该怎么办？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4．情境表演。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一个同学扮演八仔，各小组选代表给他提建议，形成交际氛围。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5．送八仔回家。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6．在交际的过程中，给学生正确的价值导向，做出正确的判断和评价。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lastRenderedPageBreak/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[兴趣是最好的老师，是获取知识的直接动力，是培养能力必不可少的前提。学生一旦对某件事情、某个话题产生兴趣，他们就会积极主动地投入进去。在前一个环节中，帮助老师解决烦恼已经激起了学生对“怎么办”这个话题的兴趣，老师趁热打铁，设计了另一个环节──“帮助八仔解决烦恼”。这个选材在学生的生活中是常见的，贴近学生的生活实际，目的就是为了让学生在后面的训练中能有感而发，有话可说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此外，口语课强调交际性，就是注重过程性、主动性。注重应对调整。老师侧重引导学生进行双向交流，让他们学会应对与调整，比如听者要对别人的观点进行评价与判断，提出疑问或建议，说者要及时地依据听众的意见调整、修缮自己的想法，以便赢得认可。]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 xml:space="preserve">　　三、解决你的烦恼。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1．把事先写好的一个烦恼和小组内的伙伴说说，请他（她）给你出主意。解决不了的，可多请教几个同学，也可请大朋友帮着出主意，想办法解决。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2．教师巡视，参与部分小组的讨论和交流，相机掌握学生的情况，以便做好下一步的练习。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3．选一个已经解决了的烦恼，让当事人说说是谁给帮助解决的，怎么解决的，并当场表演。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师：请你来说说，你的伙伴的烦恼是什么，你认为他该怎么办？他接受你的建议了吗？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师：现在我想改变一下问话的方式，我想请这位烦恼的同学说说，你的烦恼解决了吗？是谁出的主意，他的办法是什么？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强调：交际的过程中，一定要向对方说清自己的意思，更要听清对方的发言，二者缺一不可，然后再就不清楚不明白的地方，和对方交流。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lastRenderedPageBreak/>
        <w:t xml:space="preserve">　　4．选一个没有解决的烦恼，大家一齐想办法出主意。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5．注意提醒学生口语交际的特点。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【教师课前布置学生写下自己的一个烦恼，课上请同学帮助解决，让学生通过自己的切身体会去理解、感受、分析、思考、在和同伴的建议、交流中解决烦恼，同时也帮助他人解决烦恼，从而掌握正确的提建议出主意的技巧，学会进行得体的口语交际。】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 xml:space="preserve">　　四、小结。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1．说说这节口语交际课的收获。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2．感谢同学们，提出建议和希望，下课。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[口语交际最重要的就是引导学生在交流活动中提高自己的语言能力。没有交流的土壤，一切都是纸上谈兵。所以，口语交际的精彩之处就体现在学生的练说过程。要鼓励学生大胆地说，各抒己见，畅所欲言，同时还要为学生提供多个练说的舞台。]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[板书设计]：口语交际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3907790" cy="767715"/>
            <wp:effectExtent l="19050" t="0" r="0" b="0"/>
            <wp:docPr id="1" name="图片 1" descr="http://www.pep.com.cn/xiaoyu/jiaoshi/tbjx/sheji/sj_1/12/201008/W0201008236111482926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p.com.cn/xiaoyu/jiaoshi/tbjx/sheji/sj_1/12/201008/W02010082361114829261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79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俗话说“水尝无华，相荡乃成涟漪；石本无火，对击始发灵光。”由于小学生对于生活中交际细节的回忆往往是零碎的，不能够鲜活生动地再现出来。而情境体验却可以帮学生再现生活交际的场景，把过去活生生的东西反映在大脑中，根据经验合理地运用思维，形成丰富而真实的感性材料。让学生在生动形象</w:t>
      </w:r>
      <w:r w:rsidRPr="00163D9C">
        <w:rPr>
          <w:rFonts w:ascii="宋体" w:eastAsia="宋体" w:hAnsi="宋体" w:cs="宋体" w:hint="eastAsia"/>
          <w:kern w:val="0"/>
          <w:sz w:val="18"/>
          <w:szCs w:val="18"/>
        </w:rPr>
        <w:lastRenderedPageBreak/>
        <w:t>的情境世界里，充实而愉悦地走一遭，交际的情感被诱发，交际的欲望被点燃，心灵在快乐地舞蹈，语言在美丽地绽放。就容易达到境存情自生，情动而辞发的佳境。所以，在口语交际教学的课堂上，打动学生的是情，感染学生的是境。李吉林老师曾经说过：“言语的发源地是具体的情境，在一定的情境中产生语言的动机，提供语言的材料，从而促进语言的发展。”由此可见，“情”与“境”同构共生，是小学口语交际教学的一个显著特点。在本课教学中，教师紧紧抓住“创设情境，角色体验”这个舞台，努力做到学生人人参与，个个学听学说，使每个学生都能得到锻炼的机会。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163D9C" w:rsidRPr="00163D9C" w:rsidRDefault="00163D9C" w:rsidP="00163D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63D9C">
        <w:rPr>
          <w:rFonts w:ascii="宋体" w:eastAsia="宋体" w:hAnsi="宋体" w:cs="宋体" w:hint="eastAsia"/>
          <w:kern w:val="0"/>
          <w:sz w:val="18"/>
          <w:szCs w:val="18"/>
        </w:rPr>
        <w:t xml:space="preserve">　　特别要注意的是，口语交际课要在双向互动的语言实践活动中才能得到提高，本着“学生是学习的主体”这一理念，教学时，遇到突发事件和内容预设过多的情况，宁可压缩内容，也不要减少时间，不能为了完成任务而教学，要给学生充分的时间去听、去说、去评，从而达到提高他们交流与交际水平的训练目的，将口语交际训练落到实处。</w:t>
      </w:r>
    </w:p>
    <w:p w:rsidR="008126DC" w:rsidRPr="00163D9C" w:rsidRDefault="008126DC" w:rsidP="00163D9C">
      <w:pPr>
        <w:rPr>
          <w:szCs w:val="18"/>
        </w:rPr>
      </w:pPr>
    </w:p>
    <w:sectPr w:rsidR="008126DC" w:rsidRPr="00163D9C" w:rsidSect="00671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8EA" w:rsidRDefault="00D808EA" w:rsidP="008126DC">
      <w:r>
        <w:separator/>
      </w:r>
    </w:p>
  </w:endnote>
  <w:endnote w:type="continuationSeparator" w:id="1">
    <w:p w:rsidR="00D808EA" w:rsidRDefault="00D808EA" w:rsidP="00812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8EA" w:rsidRDefault="00D808EA" w:rsidP="008126DC">
      <w:r>
        <w:separator/>
      </w:r>
    </w:p>
  </w:footnote>
  <w:footnote w:type="continuationSeparator" w:id="1">
    <w:p w:rsidR="00D808EA" w:rsidRDefault="00D808EA" w:rsidP="008126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6DC"/>
    <w:rsid w:val="00020983"/>
    <w:rsid w:val="00163D9C"/>
    <w:rsid w:val="003C7A32"/>
    <w:rsid w:val="006617BA"/>
    <w:rsid w:val="006712E3"/>
    <w:rsid w:val="00681E4C"/>
    <w:rsid w:val="008126DC"/>
    <w:rsid w:val="00D808EA"/>
    <w:rsid w:val="00E1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6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6D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126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617BA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163D9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63D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72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81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7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1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1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1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0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32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574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2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76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2EBC2-D2F5-4906-BC1E-50BACE20D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531</Words>
  <Characters>3027</Characters>
  <Application>Microsoft Office Word</Application>
  <DocSecurity>0</DocSecurity>
  <Lines>25</Lines>
  <Paragraphs>7</Paragraphs>
  <ScaleCrop>false</ScaleCrop>
  <Company>番茄花园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6</cp:revision>
  <dcterms:created xsi:type="dcterms:W3CDTF">2011-03-06T05:38:00Z</dcterms:created>
  <dcterms:modified xsi:type="dcterms:W3CDTF">2011-03-06T06:12:00Z</dcterms:modified>
</cp:coreProperties>
</file>