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b/>
          <w:bCs/>
          <w:kern w:val="0"/>
          <w:szCs w:val="21"/>
        </w:rPr>
        <w:t>[第一类] 名词类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1. 这些女老师们在干什么?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[误] What are the woman teachers doing?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[正] What are the women teachers doing?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[析] 在英语中，当一名词作定语修饰另一名词(单或复数形式)时，作定语的名词一般要用其单数形式;但当man, woman作定语修饰可数名词复数形式时，要用其复数形式men, women.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2. 房间里有多少人?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[误] How many peoples are there in the room?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[正] How many people are there in the room?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[析] people作“人、人们”解时，是个集合名词，其单复数同形。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3. 我想为我儿子买两瓶牛奶。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[误] I want to buy two bottle of milk for my son.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[正] I want to buy two bottles of milk for my son.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[析] 表示不可数名词的数量时，常用“a / an或数词+表量的可数名词+ of + 不可数名词”这一结构，其中当数词大于1时，表量的可数名词要用其复数形式。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b/>
          <w:bCs/>
          <w:kern w:val="0"/>
          <w:szCs w:val="21"/>
        </w:rPr>
        <w:t>[第二类] 动词类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4. 你妹妹通常什么时候去上学?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[误] What time does your sister usually goes to school?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[正] What time does your sister usually go to school?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[析] 借助助动词do(或does)构成疑问句或否定句时，句中的谓语动词用其原形。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5. 琳达晚上经常做作业，但今晚她在看电视。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lastRenderedPageBreak/>
        <w:t xml:space="preserve">　　[误] Linda often do her homework in the evening, but this evening she watching TV.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[正] Linda often does her homework in the evening, but this evening she is watching TV.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[析] 在初一英语学习阶段，我们接触到了两种主要时态：一般现在时和现在进行时。一般现在时表示经常的或习惯性的动作，常和often, usually, sometimes 等时间状语连用。在一般现在时的句子中，若主语是第三人称单数，谓语动词要用其第三人称单数形式。现在进行时表示现阶段正在进行或发生的动作，现在进行时由be(am / is / are)+ving形式构成。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6. 这双鞋是红色的。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[误] This pair of shoes are red.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[正] This pair of shoes is red.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[析] 在shoes, trousers, gloves, glasses等表示成双成对的衣物或工具名词前用pair(表计量)修饰时，谓语动词的形式由pair的单复数形式来决定。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b/>
          <w:bCs/>
          <w:kern w:val="0"/>
          <w:szCs w:val="21"/>
        </w:rPr>
        <w:t>[第三类] 代词类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7. 这张票是她的，不是我的。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[误] This is hers ticket. It’s not my.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[正] This is her ticket. It’s not mine.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[析] 物主代词有形容词性物主代词和名词性物主代词之分。形容词性物主代词之后一定要接名词，而名词性物主代词之后不需接任何词。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8. 吴老师教我们英语。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[误] Miss Wu teaches our English.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[正] Miss Wu teaches us English.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[析] teach sb. sth..中的sb.作teach的宾语，因此当sb.为人称代词时要用其宾格形式。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b/>
          <w:bCs/>
          <w:kern w:val="0"/>
          <w:szCs w:val="21"/>
        </w:rPr>
        <w:t>[第四类] 介词类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lastRenderedPageBreak/>
        <w:t xml:space="preserve">　　9. 你能找到这个问题的答案吗?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[误] Can you find the answer of this question?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[正] Can you find the answer to this question?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[析] 英语中用“the answer to …”表示“……的答案”。类似结构还有the key to the door, the way to the zoo等。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10. 格林先生星期六上午来这里。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[误] Mr. Green will come here in Sunday evening.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[正] Mr. Green will come here on Sunday evening.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[析] 表示在上午、下午等时，介词要用in;而表示在具体的某天上午、下午时，介词要用on.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11. 那个穿着红裙子的小女孩是我们老师的女儿。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[误] That little girl on a red skirt is our teacher’s daughter.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[正] That little girl in a red skirt is our teacher’s daughter.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[析] 用介词表示“穿戴衣物”时，只能用in，其他介词没有此用法。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b/>
          <w:bCs/>
          <w:kern w:val="0"/>
          <w:szCs w:val="21"/>
        </w:rPr>
        <w:t>[第五类] 副词类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12. 莉莉，你为什么不回家呢?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[误] Lily, why don’t you go to home?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[正] Lily, why don’t you go home?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[析] come, go 等后接here, there, home等地点副词时，地点副词前不加to。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b/>
          <w:bCs/>
          <w:kern w:val="0"/>
          <w:szCs w:val="21"/>
        </w:rPr>
        <w:t>[第六类] 连词类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13. 我喜欢语文和英语，但我不喜欢体育和历史。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[误] I like Chinese and English, but I don’t like P.E. and history.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[正] I like Chinese and English, but I don’t like P.E. or history.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lastRenderedPageBreak/>
        <w:t xml:space="preserve">　　[析] 在肯定句中并列成分之间用and来连接;而在否定句中，并列成分之间的连接需用or。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> 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br/>
      </w:r>
      <w:r w:rsidRPr="00FE1802">
        <w:rPr>
          <w:rFonts w:ascii="宋体" w:eastAsia="宋体" w:hAnsi="宋体" w:cs="宋体"/>
          <w:b/>
          <w:bCs/>
          <w:kern w:val="0"/>
          <w:szCs w:val="21"/>
        </w:rPr>
        <w:t>[第七类] 冠词类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14. 乘飞机去北京花了史密斯一家人一个小时。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[误] It takes Smiths a hour to go to Beijing by a plane.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[正] It takes the Smiths an hour to go to Beijing by plane.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[析] 1.表示“……一家人”用结构“the + 姓氏复数”;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2.our 一词的第一个字母不发音，它是以元音音素开头的，所以“一小时”要用 an hour;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3.用介词by表示“乘坐”某种交通工具时，交通工具名词前不加任何冠词。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b/>
          <w:bCs/>
          <w:kern w:val="0"/>
          <w:szCs w:val="21"/>
        </w:rPr>
        <w:t>[第八类] 句法类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15. ――你不是学生吗? ――不，我是学生。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[误] ――Aren’t you a student? ――No， I am.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[正] ――Aren’t you a student? ――Yes， I am.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[析] 对否定疑问句的回答是用Yes还是用No，这取决于实际情况：如果事实是肯定的，就用Yes表“不”;如果事实是否定的，就用No表“是的”。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2. 房间里有多少人?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[误] How many peoples are there in the room?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[正] How many people are there in the room?</w:t>
      </w:r>
    </w:p>
    <w:p w:rsidR="00FE1802" w:rsidRPr="00FE1802" w:rsidRDefault="00FE1802" w:rsidP="00FE1802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E1802">
        <w:rPr>
          <w:rFonts w:ascii="宋体" w:eastAsia="宋体" w:hAnsi="宋体" w:cs="宋体"/>
          <w:kern w:val="0"/>
          <w:szCs w:val="21"/>
        </w:rPr>
        <w:t xml:space="preserve">　　[析] people作“人、人们”解时，是个集合名词，其单复数同形。</w:t>
      </w:r>
    </w:p>
    <w:p w:rsidR="00564BBF" w:rsidRDefault="00564BBF">
      <w:pPr>
        <w:rPr>
          <w:rFonts w:hint="eastAsia"/>
        </w:rPr>
      </w:pPr>
      <w:bookmarkStart w:id="0" w:name="_GoBack"/>
      <w:bookmarkEnd w:id="0"/>
    </w:p>
    <w:sectPr w:rsidR="00564B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802"/>
    <w:rsid w:val="00564BBF"/>
    <w:rsid w:val="00FE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180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18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7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874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0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69045">
                  <w:marLeft w:val="0"/>
                  <w:marRight w:val="0"/>
                  <w:marTop w:val="0"/>
                  <w:marBottom w:val="15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556236081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473</Words>
  <Characters>2701</Characters>
  <Application>Microsoft Office Word</Application>
  <DocSecurity>0</DocSecurity>
  <Lines>22</Lines>
  <Paragraphs>6</Paragraphs>
  <ScaleCrop>false</ScaleCrop>
  <Company>Microsoft</Company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FangBing</dc:creator>
  <cp:keywords/>
  <dc:description/>
  <cp:lastModifiedBy>FangBing</cp:lastModifiedBy>
  <cp:revision>1</cp:revision>
  <dcterms:created xsi:type="dcterms:W3CDTF">2011-03-08T09:21:00Z</dcterms:created>
  <dcterms:modified xsi:type="dcterms:W3CDTF">2011-03-08T09:21:00Z</dcterms:modified>
</cp:coreProperties>
</file>