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0E6" w:rsidRDefault="00F030E6" w:rsidP="00F030E6">
      <w:pPr>
        <w:pStyle w:val="a3"/>
        <w:spacing w:before="0" w:beforeAutospacing="0" w:after="0" w:afterAutospacing="0" w:line="500" w:lineRule="exact"/>
        <w:jc w:val="center"/>
        <w:rPr>
          <w:sz w:val="36"/>
        </w:rPr>
      </w:pPr>
      <w:r>
        <w:rPr>
          <w:sz w:val="36"/>
          <w:szCs w:val="48"/>
        </w:rPr>
        <w:t>小学数学第十二册</w:t>
      </w:r>
      <w:r>
        <w:rPr>
          <w:rFonts w:hint="eastAsia"/>
          <w:sz w:val="36"/>
          <w:szCs w:val="48"/>
        </w:rPr>
        <w:t>期中</w:t>
      </w:r>
      <w:r>
        <w:rPr>
          <w:sz w:val="36"/>
          <w:szCs w:val="48"/>
        </w:rPr>
        <w:t>试卷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sz w:val="27"/>
          <w:szCs w:val="27"/>
        </w:rPr>
        <w:t>一、 填空题( 20%)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rFonts w:ascii="Times New Roman" w:hAnsi="Times New Roman"/>
        </w:rPr>
        <w:t xml:space="preserve">1. </w:t>
      </w:r>
      <w:r>
        <w:t>一个班有男生25人,女生20人,男生比女生多(　 )%,女生比男生少(　)%．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rFonts w:ascii="Times New Roman" w:hAnsi="Times New Roman"/>
        </w:rPr>
        <w:t xml:space="preserve">2. </w:t>
      </w:r>
      <w:r>
        <w:t>把630本图书按3</w:t>
      </w:r>
      <w:r>
        <w:rPr>
          <w:rFonts w:ascii="Symbol" w:hAnsi="Symbol"/>
        </w:rPr>
        <w:t></w:t>
      </w:r>
      <w:r>
        <w:t>4分给五年级和六年级,六年级分得图书(　 )本．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rFonts w:ascii="Times New Roman" w:hAnsi="Times New Roman"/>
        </w:rPr>
        <w:t xml:space="preserve">3. </w:t>
      </w:r>
      <w:r>
        <w:t>小林骑自行车从家到学校,他骑车的速度和所需时间成(　　 )比例．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rFonts w:ascii="Times New Roman" w:hAnsi="Times New Roman"/>
        </w:rPr>
        <w:t xml:space="preserve">4. </w:t>
      </w:r>
      <w:r>
        <w:t>在A×B=C中,当B一定时,A和C(　　 )比例,当C一定时,A和B(　　)比例．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noProof/>
          <w:sz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223520</wp:posOffset>
            </wp:positionV>
            <wp:extent cx="114300" cy="352425"/>
            <wp:effectExtent l="1905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1337310</wp:posOffset>
            </wp:positionH>
            <wp:positionV relativeFrom="paragraph">
              <wp:posOffset>223520</wp:posOffset>
            </wp:positionV>
            <wp:extent cx="114300" cy="352425"/>
            <wp:effectExtent l="1905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 xml:space="preserve">5. </w:t>
      </w:r>
      <w:r>
        <w:t>圆的直径和它的面积(　　　　　　　　　 )比例．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noProof/>
          <w:sz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2289810</wp:posOffset>
            </wp:positionH>
            <wp:positionV relativeFrom="paragraph">
              <wp:posOffset>193040</wp:posOffset>
            </wp:positionV>
            <wp:extent cx="114300" cy="352425"/>
            <wp:effectExtent l="1905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 xml:space="preserve">6. </w:t>
      </w:r>
      <w:r>
        <w:rPr>
          <w:rFonts w:ascii="Times New Roman" w:hAnsi="Times New Roman" w:hint="eastAsia"/>
        </w:rPr>
        <w:t>在比例式</w:t>
      </w:r>
      <w:r>
        <w:rPr>
          <w:rFonts w:ascii="Times New Roman" w:hAnsi="Times New Roman" w:hint="eastAsia"/>
        </w:rPr>
        <w:t>X</w:t>
      </w:r>
      <w:r>
        <w:rPr>
          <w:rFonts w:ascii="Times New Roman" w:hAnsi="Times New Roman" w:hint="eastAsia"/>
        </w:rPr>
        <w:t>：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＝</w:t>
      </w:r>
      <w:r>
        <w:rPr>
          <w:rFonts w:ascii="Times New Roman" w:hAnsi="Times New Roman" w:hint="eastAsia"/>
        </w:rPr>
        <w:t xml:space="preserve">  </w:t>
      </w:r>
      <w:r>
        <w:rPr>
          <w:rFonts w:ascii="Times New Roman" w:hAnsi="Times New Roman" w:hint="eastAsia"/>
        </w:rPr>
        <w:t>：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中，</w:t>
      </w:r>
      <w:r>
        <w:rPr>
          <w:rFonts w:ascii="Times New Roman" w:hAnsi="Times New Roman" w:hint="eastAsia"/>
        </w:rPr>
        <w:t>X</w:t>
      </w:r>
      <w:r>
        <w:rPr>
          <w:rFonts w:ascii="Times New Roman" w:hAnsi="Times New Roman" w:hint="eastAsia"/>
        </w:rPr>
        <w:t>＝（</w:t>
      </w:r>
      <w:r>
        <w:rPr>
          <w:rFonts w:ascii="Times New Roman" w:hAnsi="Times New Roman" w:hint="eastAsia"/>
        </w:rPr>
        <w:t xml:space="preserve">      </w:t>
      </w:r>
      <w:r>
        <w:rPr>
          <w:rFonts w:ascii="Times New Roman" w:hAnsi="Times New Roman" w:hint="eastAsia"/>
        </w:rPr>
        <w:t>）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rFonts w:ascii="Times New Roman" w:hAnsi="Times New Roman"/>
        </w:rPr>
        <w:t xml:space="preserve">7. </w:t>
      </w:r>
      <w:r>
        <w:rPr>
          <w:rFonts w:ascii="Times New Roman" w:hAnsi="Times New Roman" w:hint="eastAsia"/>
        </w:rPr>
        <w:t>走一段路，甲用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小时，乙用</w:t>
      </w:r>
      <w:r>
        <w:rPr>
          <w:rFonts w:ascii="Times New Roman" w:hAnsi="Times New Roman" w:hint="eastAsia"/>
        </w:rPr>
        <w:t xml:space="preserve">3  </w:t>
      </w:r>
      <w:r>
        <w:rPr>
          <w:rFonts w:ascii="Times New Roman" w:hAnsi="Times New Roman" w:hint="eastAsia"/>
        </w:rPr>
        <w:t>小时，甲和乙行走的速度比是（</w:t>
      </w:r>
      <w:r>
        <w:rPr>
          <w:rFonts w:ascii="Times New Roman" w:hAnsi="Times New Roman" w:hint="eastAsia"/>
        </w:rPr>
        <w:t xml:space="preserve">     </w:t>
      </w:r>
      <w:r>
        <w:rPr>
          <w:rFonts w:ascii="Times New Roman" w:hAnsi="Times New Roman" w:hint="eastAsia"/>
        </w:rPr>
        <w:t>）。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rFonts w:ascii="Times New Roman" w:hAnsi="Times New Roman"/>
        </w:rPr>
        <w:t xml:space="preserve">8. </w:t>
      </w:r>
      <w:r>
        <w:t>在比例尺是1</w:t>
      </w:r>
      <w:r>
        <w:rPr>
          <w:rFonts w:ascii="Symbol" w:hAnsi="Symbol"/>
        </w:rPr>
        <w:t></w:t>
      </w:r>
      <w:r>
        <w:t>2000000的地图上 ,量得两地距离是38厘米,这两地的实际距离是(　　　　　　　)千米．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rFonts w:ascii="Times New Roman" w:hAnsi="Times New Roman"/>
        </w:rPr>
        <w:t xml:space="preserve">9. </w:t>
      </w:r>
      <w:r>
        <w:rPr>
          <w:noProof/>
          <w:sz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318135</wp:posOffset>
            </wp:positionH>
            <wp:positionV relativeFrom="paragraph">
              <wp:posOffset>-2540</wp:posOffset>
            </wp:positionV>
            <wp:extent cx="2676525" cy="447675"/>
            <wp:effectExtent l="0" t="0" r="0" b="0"/>
            <wp:wrapNone/>
            <wp:docPr id="2" name="图片 2" descr="http://star.5ewy.com:8080/Resource/XX/XXSX/CKSJ/C12/CKSJ_219_0001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r.5ewy.com:8080/Resource/XX/XXSX/CKSJ/C12/CKSJ_219_0001_3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30E6" w:rsidRDefault="00F030E6" w:rsidP="00F030E6">
      <w:pPr>
        <w:pStyle w:val="a3"/>
        <w:spacing w:before="0" w:beforeAutospacing="0" w:after="0" w:afterAutospacing="0" w:line="360" w:lineRule="exact"/>
        <w:ind w:firstLine="198"/>
        <w:rPr>
          <w:rFonts w:ascii="Times New Roman" w:hAnsi="Times New Roman"/>
        </w:rPr>
      </w:pPr>
      <w:r>
        <w:rPr>
          <w:noProof/>
          <w:sz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384810</wp:posOffset>
            </wp:positionH>
            <wp:positionV relativeFrom="paragraph">
              <wp:posOffset>208280</wp:posOffset>
            </wp:positionV>
            <wp:extent cx="114300" cy="352425"/>
            <wp:effectExtent l="1905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rFonts w:hint="eastAsia"/>
        </w:rPr>
        <w:t>10、1  米：40厘米化成最简单的整数比是（      ），比值是（    ）。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rFonts w:ascii="Times New Roman" w:hAnsi="Times New Roman" w:hint="eastAsia"/>
        </w:rPr>
        <w:t>11</w:t>
      </w:r>
      <w:r>
        <w:rPr>
          <w:rFonts w:ascii="Times New Roman" w:hAnsi="Times New Roman" w:hint="eastAsia"/>
        </w:rPr>
        <w:t>、</w:t>
      </w:r>
      <w:r>
        <w:t>圆柱体的侧面展开可以得到一个长方形, 这个长方形的长</w:t>
      </w:r>
      <w:r>
        <w:rPr>
          <w:rFonts w:hint="eastAsia"/>
        </w:rPr>
        <w:t>相当</w:t>
      </w:r>
      <w:r>
        <w:t>于圆柱</w:t>
      </w:r>
      <w:r>
        <w:rPr>
          <w:rFonts w:hint="eastAsia"/>
        </w:rPr>
        <w:t>的（            ）</w:t>
      </w:r>
      <w:r>
        <w:t>, 宽</w:t>
      </w:r>
      <w:r>
        <w:rPr>
          <w:rFonts w:hint="eastAsia"/>
        </w:rPr>
        <w:t>相当</w:t>
      </w:r>
      <w:r>
        <w:t>于圆柱的(　　　　　)</w:t>
      </w:r>
      <w:r>
        <w:rPr>
          <w:rFonts w:hint="eastAsia"/>
        </w:rPr>
        <w:t>。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rFonts w:ascii="Times New Roman" w:hAnsi="Times New Roman"/>
        </w:rPr>
        <w:t xml:space="preserve">13. </w:t>
      </w:r>
      <w:r>
        <w:t>等底等高的圆柱体和圆锥体体积之和是28立方米, 圆柱体的体积是</w:t>
      </w:r>
      <w:r>
        <w:rPr>
          <w:rFonts w:ascii="Times New Roman" w:hAnsi="Times New Roman"/>
        </w:rPr>
        <w:t>(</w:t>
      </w:r>
      <w:r>
        <w:rPr>
          <w:rFonts w:ascii="Times New Roman" w:hAnsi="Times New Roman" w:hint="eastAsia"/>
        </w:rPr>
        <w:t xml:space="preserve">　</w:t>
      </w:r>
      <w:r>
        <w:rPr>
          <w:rFonts w:ascii="Times New Roman" w:hAnsi="Times New Roman"/>
        </w:rPr>
        <w:t xml:space="preserve"> )</w:t>
      </w:r>
      <w:r>
        <w:t>．</w:t>
      </w:r>
    </w:p>
    <w:p w:rsidR="00F030E6" w:rsidRDefault="00F030E6" w:rsidP="00F030E6">
      <w:pPr>
        <w:spacing w:line="360" w:lineRule="exact"/>
        <w:ind w:leftChars="-1" w:left="180" w:hangingChars="91" w:hanging="182"/>
        <w:jc w:val="left"/>
        <w:rPr>
          <w:sz w:val="24"/>
        </w:rPr>
      </w:pPr>
      <w:r>
        <w:rPr>
          <w:noProof/>
          <w:sz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635</wp:posOffset>
            </wp:positionV>
            <wp:extent cx="114300" cy="352425"/>
            <wp:effectExtent l="1905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14</w:t>
      </w:r>
      <w:r>
        <w:rPr>
          <w:rFonts w:hint="eastAsia"/>
          <w:sz w:val="24"/>
        </w:rPr>
        <w:t>、一个圆锥的底面半径是一个圆柱底面半径的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，圆柱的高与圆锥高的比是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，那么圆锥的体积是圆柱体积的（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）。</w:t>
      </w:r>
    </w:p>
    <w:p w:rsidR="00F030E6" w:rsidRDefault="00F030E6" w:rsidP="00F030E6">
      <w:pPr>
        <w:ind w:left="480" w:hangingChars="200" w:hanging="480"/>
        <w:rPr>
          <w:sz w:val="24"/>
        </w:rPr>
      </w:pPr>
      <w:r>
        <w:rPr>
          <w:rFonts w:hint="eastAsia"/>
          <w:sz w:val="24"/>
        </w:rPr>
        <w:t>15</w:t>
      </w:r>
      <w:r>
        <w:rPr>
          <w:rFonts w:hint="eastAsia"/>
          <w:sz w:val="24"/>
        </w:rPr>
        <w:t>、</w:t>
      </w:r>
      <w:r>
        <w:rPr>
          <w:rFonts w:ascii="宋体" w:hAnsi="宋体" w:hint="eastAsia"/>
          <w:sz w:val="24"/>
        </w:rPr>
        <w:t>一根1米长的圆柱体钢材，截去2分米的一段后，表面积减少25.12平方分米，原来这根钢材的体积是（         ）立方分米.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  <w:rPr>
          <w:sz w:val="27"/>
          <w:szCs w:val="27"/>
        </w:rPr>
      </w:pPr>
      <w:r>
        <w:rPr>
          <w:sz w:val="27"/>
          <w:szCs w:val="27"/>
        </w:rPr>
        <w:t>二、</w:t>
      </w:r>
      <w:r>
        <w:rPr>
          <w:rFonts w:hint="eastAsia"/>
          <w:sz w:val="27"/>
          <w:szCs w:val="27"/>
        </w:rPr>
        <w:t>选择题。（8%）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/>
        </w:rPr>
        <w:t>24</w:t>
      </w:r>
      <w:r>
        <w:t>个铁圆锥, 可以熔铸成等底等高的圆柱体的个数是[　　]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  <w:ind w:firstLine="198"/>
      </w:pPr>
      <w:r>
        <w:rPr>
          <w:rFonts w:ascii="Times New Roman" w:hAnsi="Times New Roman"/>
        </w:rPr>
        <w:t>A</w:t>
      </w:r>
      <w:r>
        <w:t>．12个　　　　 B．8个　　　 C．36个　　　　　 D</w:t>
      </w:r>
      <w:r>
        <w:rPr>
          <w:rFonts w:ascii="Times New Roman" w:hAnsi="Times New Roman" w:hint="eastAsia"/>
          <w:szCs w:val="20"/>
        </w:rPr>
        <w:t>．</w:t>
      </w:r>
      <w:r>
        <w:t>72个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、</w:t>
      </w:r>
      <w:r>
        <w:t>等底等高的圆柱、正方体、长方体的体积相比较[</w:t>
      </w:r>
      <w:r>
        <w:rPr>
          <w:rFonts w:hint="eastAsia"/>
        </w:rPr>
        <w:t xml:space="preserve">  </w:t>
      </w:r>
      <w:r>
        <w:t xml:space="preserve">　]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rFonts w:ascii="Times New Roman" w:hAnsi="Times New Roman"/>
        </w:rPr>
        <w:t>A</w:t>
      </w:r>
      <w:r>
        <w:t>．正方体体积大　B</w:t>
      </w:r>
      <w:r>
        <w:rPr>
          <w:rFonts w:ascii="Times New Roman" w:hAnsi="Times New Roman" w:hint="eastAsia"/>
          <w:szCs w:val="20"/>
        </w:rPr>
        <w:t>．长方体体积大</w:t>
      </w:r>
      <w:r>
        <w:rPr>
          <w:rFonts w:hint="eastAsia"/>
        </w:rPr>
        <w:t xml:space="preserve"> </w:t>
      </w:r>
      <w:r>
        <w:rPr>
          <w:rFonts w:ascii="Times New Roman" w:hAnsi="Times New Roman"/>
        </w:rPr>
        <w:t>C</w:t>
      </w:r>
      <w:r>
        <w:t>．圆柱体体积大 D</w:t>
      </w:r>
      <w:r>
        <w:rPr>
          <w:rFonts w:ascii="Times New Roman" w:hAnsi="Times New Roman" w:hint="eastAsia"/>
          <w:szCs w:val="20"/>
        </w:rPr>
        <w:t>．一样大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、</w:t>
      </w:r>
      <w:r>
        <w:t>圆柱体的底面半径和高都扩大3倍, 它的体积扩大的倍数是[　　 ]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  <w:ind w:firstLine="198"/>
        <w:rPr>
          <w:rFonts w:ascii="Times New Roman" w:hAnsi="Times New Roman"/>
        </w:rPr>
      </w:pPr>
      <w:r>
        <w:rPr>
          <w:rFonts w:ascii="Times New Roman" w:hAnsi="Times New Roman"/>
        </w:rPr>
        <w:t>A.3</w:t>
      </w:r>
      <w:r>
        <w:rPr>
          <w:rFonts w:ascii="Times New Roman" w:hAnsi="Times New Roman" w:hint="eastAsia"/>
        </w:rPr>
        <w:t xml:space="preserve">　　　　</w:t>
      </w:r>
      <w:r>
        <w:rPr>
          <w:rFonts w:ascii="Times New Roman" w:hAnsi="Times New Roman"/>
        </w:rPr>
        <w:t xml:space="preserve"> B.6</w:t>
      </w:r>
      <w:r>
        <w:rPr>
          <w:rFonts w:ascii="Times New Roman" w:hAnsi="Times New Roman" w:hint="eastAsia"/>
        </w:rPr>
        <w:t xml:space="preserve">　　　</w:t>
      </w:r>
      <w:r>
        <w:rPr>
          <w:rFonts w:ascii="Times New Roman" w:hAnsi="Times New Roman"/>
        </w:rPr>
        <w:t xml:space="preserve"> C.9</w:t>
      </w:r>
      <w:r>
        <w:rPr>
          <w:rFonts w:ascii="Times New Roman" w:hAnsi="Times New Roman" w:hint="eastAsia"/>
        </w:rPr>
        <w:t xml:space="preserve">　　　　</w:t>
      </w:r>
      <w:r>
        <w:rPr>
          <w:rFonts w:ascii="Times New Roman" w:hAnsi="Times New Roman"/>
        </w:rPr>
        <w:t xml:space="preserve"> D.27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、如果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和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成正比例，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和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成正比例，那么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和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成［　　］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、正比例。</w:t>
      </w:r>
      <w:r>
        <w:rPr>
          <w:rFonts w:ascii="Times New Roman" w:hAnsi="Times New Roman" w:hint="eastAsia"/>
        </w:rPr>
        <w:t xml:space="preserve">  B</w:t>
      </w:r>
      <w:r>
        <w:rPr>
          <w:rFonts w:ascii="Times New Roman" w:hAnsi="Times New Roman" w:hint="eastAsia"/>
        </w:rPr>
        <w:t>、反比例。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、不成比例。</w:t>
      </w:r>
    </w:p>
    <w:p w:rsidR="00F030E6" w:rsidRDefault="00F030E6" w:rsidP="00F030E6">
      <w:pPr>
        <w:spacing w:line="360" w:lineRule="exact"/>
        <w:jc w:val="left"/>
        <w:rPr>
          <w:rFonts w:ascii="宋体" w:hAnsi="宋体"/>
          <w:color w:val="000000"/>
          <w:sz w:val="28"/>
        </w:rPr>
      </w:pPr>
      <w:r>
        <w:rPr>
          <w:rFonts w:hint="eastAsia"/>
          <w:color w:val="000000"/>
          <w:sz w:val="28"/>
        </w:rPr>
        <w:t>三、判断。（</w:t>
      </w:r>
      <w:r>
        <w:rPr>
          <w:rFonts w:hint="eastAsia"/>
          <w:color w:val="000000"/>
          <w:sz w:val="28"/>
        </w:rPr>
        <w:t>12%</w:t>
      </w:r>
      <w:r>
        <w:rPr>
          <w:rFonts w:hint="eastAsia"/>
          <w:color w:val="000000"/>
          <w:sz w:val="28"/>
        </w:rPr>
        <w:t>）</w:t>
      </w:r>
    </w:p>
    <w:p w:rsidR="00F030E6" w:rsidRDefault="00F030E6" w:rsidP="00F030E6">
      <w:pPr>
        <w:spacing w:line="360" w:lineRule="exact"/>
        <w:jc w:val="left"/>
        <w:rPr>
          <w:rFonts w:ascii="宋体" w:hAnsi="宋体"/>
          <w:color w:val="000000"/>
          <w:sz w:val="24"/>
        </w:rPr>
      </w:pP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、底面积和高分别相等的长方体、正方体、圆柱的体积一定相等。（</w:t>
      </w:r>
      <w:r>
        <w:rPr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）</w:t>
      </w:r>
    </w:p>
    <w:p w:rsidR="00F030E6" w:rsidRDefault="00F030E6" w:rsidP="00F030E6">
      <w:pPr>
        <w:spacing w:line="360" w:lineRule="exact"/>
        <w:jc w:val="left"/>
        <w:rPr>
          <w:rFonts w:ascii="宋体" w:hAnsi="宋体"/>
          <w:color w:val="000000"/>
          <w:sz w:val="24"/>
        </w:rPr>
      </w:pP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、圆的面积和半径成正比例。（</w:t>
      </w:r>
      <w:r>
        <w:rPr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</w:rPr>
        <w:t>）</w:t>
      </w:r>
    </w:p>
    <w:p w:rsidR="00F030E6" w:rsidRDefault="00F030E6" w:rsidP="00F030E6">
      <w:pPr>
        <w:spacing w:line="360" w:lineRule="exact"/>
        <w:jc w:val="left"/>
        <w:rPr>
          <w:rFonts w:ascii="宋体" w:hAnsi="宋体"/>
          <w:color w:val="000000"/>
          <w:sz w:val="24"/>
        </w:rPr>
      </w:pPr>
      <w:r>
        <w:rPr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、一个圆柱的底面半径是</w:t>
      </w:r>
      <w:r>
        <w:rPr>
          <w:color w:val="000000"/>
          <w:sz w:val="24"/>
        </w:rPr>
        <w:t>8</w:t>
      </w:r>
      <w:r>
        <w:rPr>
          <w:rFonts w:hint="eastAsia"/>
          <w:color w:val="000000"/>
          <w:sz w:val="24"/>
        </w:rPr>
        <w:t>厘米，它的侧面展开正好是一个正方形，这个圆柱</w:t>
      </w:r>
      <w:r>
        <w:rPr>
          <w:rFonts w:hint="eastAsia"/>
          <w:color w:val="000000"/>
          <w:sz w:val="24"/>
        </w:rPr>
        <w:lastRenderedPageBreak/>
        <w:t>的高是</w:t>
      </w:r>
      <w:r>
        <w:rPr>
          <w:rFonts w:hint="eastAsia"/>
          <w:color w:val="000000"/>
          <w:sz w:val="24"/>
        </w:rPr>
        <w:t>16</w:t>
      </w:r>
      <w:r>
        <w:rPr>
          <w:rFonts w:hint="eastAsia"/>
          <w:color w:val="000000"/>
          <w:sz w:val="24"/>
        </w:rPr>
        <w:t>厘米。（</w:t>
      </w:r>
      <w:r>
        <w:rPr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）</w:t>
      </w:r>
    </w:p>
    <w:p w:rsidR="00F030E6" w:rsidRDefault="00F030E6" w:rsidP="00F030E6">
      <w:pPr>
        <w:spacing w:line="360" w:lineRule="exact"/>
        <w:jc w:val="left"/>
        <w:rPr>
          <w:rFonts w:ascii="宋体" w:hAnsi="宋体"/>
          <w:color w:val="000000"/>
          <w:sz w:val="24"/>
        </w:rPr>
      </w:pPr>
      <w:r>
        <w:rPr>
          <w:color w:val="000000"/>
          <w:sz w:val="24"/>
        </w:rPr>
        <w:t>4</w:t>
      </w:r>
      <w:r>
        <w:rPr>
          <w:rFonts w:hint="eastAsia"/>
          <w:color w:val="000000"/>
          <w:sz w:val="24"/>
        </w:rPr>
        <w:t>、一个比例的两个外项互为倒数，那么两个内项也一定互为倒数。（</w:t>
      </w:r>
      <w:r>
        <w:rPr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</w:rPr>
        <w:t>）</w:t>
      </w:r>
    </w:p>
    <w:p w:rsidR="00F030E6" w:rsidRDefault="00F030E6" w:rsidP="00F030E6">
      <w:pPr>
        <w:spacing w:line="360" w:lineRule="exact"/>
        <w:jc w:val="left"/>
        <w:rPr>
          <w:rFonts w:ascii="宋体" w:hAnsi="宋体"/>
          <w:color w:val="000000"/>
          <w:sz w:val="24"/>
        </w:rPr>
      </w:pPr>
      <w:r>
        <w:rPr>
          <w:color w:val="000000"/>
          <w:sz w:val="24"/>
        </w:rPr>
        <w:t>5</w:t>
      </w:r>
      <w:r>
        <w:rPr>
          <w:rFonts w:hint="eastAsia"/>
          <w:color w:val="000000"/>
          <w:sz w:val="24"/>
        </w:rPr>
        <w:t>、三个圆锥体积的和正好等于一个圆柱体的体积。（</w:t>
      </w:r>
      <w:r>
        <w:rPr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</w:rPr>
        <w:t>）</w:t>
      </w:r>
    </w:p>
    <w:p w:rsidR="00F030E6" w:rsidRDefault="00F030E6" w:rsidP="00F030E6">
      <w:pPr>
        <w:spacing w:line="360" w:lineRule="exact"/>
        <w:jc w:val="left"/>
        <w:rPr>
          <w:sz w:val="24"/>
          <w:szCs w:val="27"/>
        </w:rPr>
      </w:pPr>
      <w:r>
        <w:rPr>
          <w:sz w:val="24"/>
        </w:rPr>
        <w:t>6</w:t>
      </w:r>
      <w:r>
        <w:rPr>
          <w:rFonts w:hint="eastAsia"/>
          <w:sz w:val="24"/>
        </w:rPr>
        <w:t>、如果</w:t>
      </w:r>
      <w:r>
        <w:rPr>
          <w:sz w:val="24"/>
        </w:rPr>
        <w:t xml:space="preserve">x </w:t>
      </w:r>
      <w:r>
        <w:rPr>
          <w:rFonts w:hint="eastAsia"/>
          <w:sz w:val="24"/>
        </w:rPr>
        <w:t>与</w:t>
      </w:r>
      <w:r>
        <w:rPr>
          <w:sz w:val="24"/>
        </w:rPr>
        <w:t>y</w:t>
      </w:r>
      <w:r>
        <w:rPr>
          <w:rFonts w:hint="eastAsia"/>
          <w:sz w:val="24"/>
        </w:rPr>
        <w:t>成反比例，那么</w:t>
      </w:r>
      <w:r>
        <w:rPr>
          <w:sz w:val="24"/>
        </w:rPr>
        <w:t>3 x</w:t>
      </w:r>
      <w:r>
        <w:rPr>
          <w:rFonts w:hint="eastAsia"/>
          <w:sz w:val="24"/>
        </w:rPr>
        <w:t>与</w:t>
      </w:r>
      <w:r>
        <w:rPr>
          <w:sz w:val="24"/>
        </w:rPr>
        <w:t>y</w:t>
      </w:r>
      <w:r>
        <w:rPr>
          <w:rFonts w:hint="eastAsia"/>
          <w:sz w:val="24"/>
        </w:rPr>
        <w:t>也成反比例。（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）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noProof/>
          <w:sz w:val="2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4128135</wp:posOffset>
            </wp:positionH>
            <wp:positionV relativeFrom="paragraph">
              <wp:posOffset>219075</wp:posOffset>
            </wp:positionV>
            <wp:extent cx="114300" cy="352425"/>
            <wp:effectExtent l="19050" t="0" r="0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2899410</wp:posOffset>
            </wp:positionH>
            <wp:positionV relativeFrom="paragraph">
              <wp:posOffset>175260</wp:posOffset>
            </wp:positionV>
            <wp:extent cx="114300" cy="352425"/>
            <wp:effectExtent l="19050" t="0" r="0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</w:rPr>
        <w:t>四、求未知数</w:t>
      </w:r>
      <w:r>
        <w:rPr>
          <w:color w:val="000000"/>
        </w:rPr>
        <w:t>x</w:t>
      </w:r>
      <w:r>
        <w:t xml:space="preserve"> (</w:t>
      </w:r>
      <w:r>
        <w:rPr>
          <w:rFonts w:hint="eastAsia"/>
        </w:rPr>
        <w:t>12%</w:t>
      </w:r>
      <w:r>
        <w:t>)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）3：</w:t>
      </w:r>
      <w:r>
        <w:t>8 =  x</w:t>
      </w:r>
      <w:r>
        <w:rPr>
          <w:rFonts w:hint="eastAsia"/>
        </w:rPr>
        <w:t>：</w:t>
      </w:r>
      <w:r>
        <w:t xml:space="preserve"> 2.4    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>x</w:t>
      </w:r>
      <w:r>
        <w:rPr>
          <w:rFonts w:hint="eastAsia"/>
        </w:rPr>
        <w:t>：5</w:t>
      </w:r>
      <w:r>
        <w:t xml:space="preserve">  =   </w:t>
      </w:r>
      <w:r>
        <w:rPr>
          <w:rFonts w:hint="eastAsia"/>
        </w:rPr>
        <w:t>：</w:t>
      </w:r>
      <w:r>
        <w:t xml:space="preserve">0.5      (3)  </w:t>
      </w:r>
      <w:r>
        <w:rPr>
          <w:rFonts w:hint="eastAsia"/>
        </w:rPr>
        <w:t>：</w:t>
      </w:r>
      <w:r>
        <w:t>x  = 6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  <w:rPr>
          <w:sz w:val="27"/>
          <w:szCs w:val="27"/>
        </w:rPr>
        <w:sectPr w:rsidR="00F030E6">
          <w:pgSz w:w="10433" w:h="14742"/>
          <w:pgMar w:top="1134" w:right="1134" w:bottom="1134" w:left="1134" w:header="851" w:footer="992" w:gutter="0"/>
          <w:cols w:space="425"/>
          <w:docGrid w:type="lines" w:linePitch="317"/>
        </w:sectPr>
      </w:pPr>
    </w:p>
    <w:p w:rsidR="00F030E6" w:rsidRDefault="00F030E6" w:rsidP="00F030E6">
      <w:pPr>
        <w:rPr>
          <w:rFonts w:ascii="宋体" w:hAnsi="宋体"/>
          <w:sz w:val="24"/>
        </w:rPr>
      </w:pPr>
    </w:p>
    <w:p w:rsidR="00F030E6" w:rsidRDefault="00F030E6" w:rsidP="00F030E6">
      <w:pPr>
        <w:rPr>
          <w:rFonts w:ascii="宋体" w:hAnsi="宋体"/>
          <w:sz w:val="24"/>
        </w:rPr>
      </w:pPr>
    </w:p>
    <w:p w:rsidR="00F030E6" w:rsidRDefault="00F030E6" w:rsidP="00F030E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五、求下列图形的体积。（8%）</w:t>
      </w:r>
    </w:p>
    <w:p w:rsidR="00F030E6" w:rsidRDefault="00F030E6" w:rsidP="00F030E6">
      <w:pPr>
        <w:ind w:left="2160" w:hangingChars="900" w:hanging="21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10厘米  </w:t>
      </w:r>
      <w:r>
        <w:rPr>
          <w:rFonts w:ascii="宋体" w:hAnsi="宋体"/>
          <w:sz w:val="24"/>
        </w:rPr>
        <w:t xml:space="preserve">                               </w:t>
      </w:r>
    </w:p>
    <w:p w:rsidR="00F030E6" w:rsidRDefault="00A213CF" w:rsidP="00F030E6">
      <w:pPr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group id="_x0000_s1033" style="position:absolute;left:0;text-align:left;margin-left:41.7pt;margin-top:1.65pt;width:52.5pt;height:76.35pt;z-index:251667456" coordorigin="12388,8109" coordsize="1288,1716"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_x0000_s1034" type="#_x0000_t22" style="position:absolute;left:12388;top:8421;width:1050;height:1404"/>
            <v:line id="_x0000_s1035" style="position:absolute" from="12388,8595" to="13438,8595"/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_x0000_s1036" type="#_x0000_t88" style="position:absolute;left:13438;top:8622;width:238;height:1047"/>
            <v:shape id="_x0000_s1037" type="#_x0000_t88" style="position:absolute;left:12684;top:7817;width:468;height:1052;rotation:-17907849fd;flip:y"/>
          </v:group>
        </w:pict>
      </w:r>
      <w:r w:rsidR="00F030E6">
        <w:rPr>
          <w:rFonts w:ascii="宋体" w:hAnsi="宋体"/>
          <w:sz w:val="24"/>
        </w:rPr>
        <w:t xml:space="preserve">                                                </w:t>
      </w:r>
    </w:p>
    <w:p w:rsidR="00F030E6" w:rsidRDefault="00A213CF" w:rsidP="00F030E6">
      <w:pPr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99.45pt;margin-top:1.2pt;width:26.25pt;height:62.4pt;z-index:251668480" stroked="f">
            <v:textbox style="mso-next-textbox:#_x0000_s1038">
              <w:txbxContent>
                <w:p w:rsidR="00F030E6" w:rsidRDefault="00F030E6" w:rsidP="00F030E6">
                  <w:r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厘米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4"/>
        </w:rPr>
        <w:pict>
          <v:line id="_x0000_s1040" style="position:absolute;left:0;text-align:left;z-index:251670528" from="151.95pt,0" to="151.95pt,0"/>
        </w:pict>
      </w:r>
      <w:r>
        <w:rPr>
          <w:rFonts w:ascii="宋体" w:hAnsi="宋体"/>
          <w:noProof/>
          <w:sz w:val="24"/>
        </w:rPr>
        <w:pict>
          <v:line id="_x0000_s1039" style="position:absolute;left:0;text-align:left;z-index:251669504" from="99.45pt,0" to="99.45pt,0"/>
        </w:pict>
      </w:r>
      <w:r w:rsidR="00F030E6">
        <w:rPr>
          <w:rFonts w:ascii="宋体" w:hAnsi="宋体"/>
          <w:sz w:val="24"/>
        </w:rPr>
        <w:t xml:space="preserve">                                                    </w:t>
      </w:r>
    </w:p>
    <w:p w:rsidR="00F030E6" w:rsidRDefault="00F030E6" w:rsidP="00F030E6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                                                  </w:t>
      </w:r>
    </w:p>
    <w:p w:rsidR="00F030E6" w:rsidRDefault="00F030E6" w:rsidP="00F030E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                                                 </w:t>
      </w:r>
    </w:p>
    <w:p w:rsidR="00F030E6" w:rsidRDefault="00F030E6" w:rsidP="00F030E6">
      <w:pPr>
        <w:rPr>
          <w:sz w:val="27"/>
          <w:szCs w:val="27"/>
        </w:rPr>
      </w:pPr>
      <w:r>
        <w:rPr>
          <w:rFonts w:hint="eastAsia"/>
        </w:rPr>
        <w:t xml:space="preserve">                                                        </w:t>
      </w:r>
    </w:p>
    <w:p w:rsidR="00F030E6" w:rsidRDefault="00A213CF" w:rsidP="00F030E6">
      <w:pPr>
        <w:pStyle w:val="a3"/>
        <w:spacing w:before="0" w:beforeAutospacing="0" w:after="0" w:afterAutospacing="0" w:line="360" w:lineRule="exact"/>
        <w:rPr>
          <w:sz w:val="27"/>
          <w:szCs w:val="27"/>
        </w:rPr>
      </w:pPr>
      <w:r w:rsidRPr="00A213CF">
        <w:rPr>
          <w:noProof/>
        </w:rPr>
        <w:pict>
          <v:group id="_x0000_s1041" style="position:absolute;margin-left:54.8pt;margin-top:.7pt;width:74.25pt;height:78pt;z-index:251671552" coordorigin="15735,7641" coordsize="1485,1716">
            <v:group id="_x0000_s1042" style="position:absolute;left:15735;top:7641;width:1485;height:1716" coordorigin="15735,7641" coordsize="1485,1716">
              <v:oval id="_x0000_s1043" style="position:absolute;left:15748;top:8889;width:1470;height:468" filled="f"/>
              <v:line id="_x0000_s1044" style="position:absolute;flip:x" from="15735,7641" to="16483,9090"/>
              <v:line id="_x0000_s1045" style="position:absolute" from="16483,7641" to="17220,9075"/>
              <v:line id="_x0000_s1046" style="position:absolute" from="15748,9075" to="17205,9075">
                <v:stroke dashstyle="dashDot"/>
              </v:line>
            </v:group>
            <v:line id="_x0000_s1047" style="position:absolute" from="16483,7641" to="16485,9075">
              <v:stroke dashstyle="dashDot"/>
            </v:line>
          </v:group>
        </w:pict>
      </w:r>
      <w:r w:rsidR="00F030E6">
        <w:rPr>
          <w:rFonts w:hint="eastAsia"/>
        </w:rPr>
        <w:t>单位:分米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</w:p>
    <w:p w:rsidR="00F030E6" w:rsidRDefault="00F030E6" w:rsidP="00F030E6">
      <w:pPr>
        <w:pStyle w:val="a3"/>
        <w:spacing w:before="0" w:beforeAutospacing="0" w:after="0" w:afterAutospacing="0" w:line="360" w:lineRule="exact"/>
        <w:ind w:firstLineChars="800" w:firstLine="1920"/>
      </w:pPr>
      <w:r>
        <w:t>9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  <w:ind w:firstLineChars="600" w:firstLine="1440"/>
        <w:rPr>
          <w:sz w:val="27"/>
          <w:szCs w:val="27"/>
        </w:rPr>
      </w:pPr>
      <w:r>
        <w:t>4</w:t>
      </w:r>
      <w:r>
        <w:rPr>
          <w:rFonts w:hint="eastAsia"/>
          <w:sz w:val="27"/>
          <w:szCs w:val="27"/>
        </w:rPr>
        <w:t xml:space="preserve">  </w:t>
      </w:r>
      <w:r>
        <w:t>o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  <w:rPr>
          <w:sz w:val="27"/>
          <w:szCs w:val="27"/>
        </w:rPr>
        <w:sectPr w:rsidR="00F030E6">
          <w:type w:val="continuous"/>
          <w:pgSz w:w="10433" w:h="14742"/>
          <w:pgMar w:top="1134" w:right="1134" w:bottom="1134" w:left="1134" w:header="851" w:footer="992" w:gutter="0"/>
          <w:cols w:num="2" w:space="315"/>
          <w:docGrid w:type="lines" w:linePitch="317"/>
        </w:sectPr>
      </w:pPr>
    </w:p>
    <w:p w:rsidR="00F030E6" w:rsidRDefault="00F030E6" w:rsidP="00F030E6">
      <w:pPr>
        <w:pStyle w:val="a3"/>
        <w:spacing w:before="0" w:beforeAutospacing="0" w:after="0" w:afterAutospacing="0" w:line="360" w:lineRule="exact"/>
        <w:rPr>
          <w:sz w:val="27"/>
          <w:szCs w:val="27"/>
        </w:rPr>
      </w:pPr>
    </w:p>
    <w:p w:rsidR="00F030E6" w:rsidRDefault="00F030E6" w:rsidP="00F030E6">
      <w:pPr>
        <w:pStyle w:val="a3"/>
        <w:spacing w:before="0" w:beforeAutospacing="0" w:after="0" w:afterAutospacing="0" w:line="360" w:lineRule="exact"/>
        <w:rPr>
          <w:sz w:val="27"/>
          <w:szCs w:val="27"/>
        </w:rPr>
      </w:pP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rFonts w:hint="eastAsia"/>
          <w:sz w:val="27"/>
          <w:szCs w:val="27"/>
        </w:rPr>
        <w:t>六、</w:t>
      </w:r>
      <w:r>
        <w:rPr>
          <w:sz w:val="27"/>
          <w:szCs w:val="27"/>
        </w:rPr>
        <w:t>应用题(40%)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/>
        </w:rPr>
        <w:t xml:space="preserve"> </w:t>
      </w:r>
      <w:r>
        <w:t xml:space="preserve">一个圆柱体底面半径是2分米, 圆柱侧面积是62.8平方分米, 这个圆柱体的体积是多少立方分米? 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  <w:rPr>
          <w:rFonts w:ascii="Times New Roman" w:hAnsi="Times New Roman"/>
        </w:rPr>
      </w:pPr>
    </w:p>
    <w:p w:rsidR="00F030E6" w:rsidRDefault="00F030E6" w:rsidP="00F030E6">
      <w:pPr>
        <w:pStyle w:val="a3"/>
        <w:spacing w:before="0" w:beforeAutospacing="0" w:after="0" w:afterAutospacing="0" w:line="360" w:lineRule="exact"/>
        <w:rPr>
          <w:rFonts w:ascii="Times New Roman" w:hAnsi="Times New Roman"/>
        </w:rPr>
      </w:pP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、</w:t>
      </w:r>
      <w:r>
        <w:t>有一个圆柱形储粮桶, 容积是3.14立方米, 桶深2米, 把这个桶装满稻谷后再在上面把稻谷堆成一个高0.3米的圆锥．这个储粮桶装的稻谷体积是多少立方米? (保留两位小数)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  <w:rPr>
          <w:rFonts w:ascii="Times New Roman" w:hAnsi="Times New Roman"/>
        </w:rPr>
      </w:pPr>
    </w:p>
    <w:p w:rsidR="00F030E6" w:rsidRDefault="00F030E6" w:rsidP="00F030E6">
      <w:pPr>
        <w:pStyle w:val="a3"/>
        <w:spacing w:before="0" w:beforeAutospacing="0" w:after="0" w:afterAutospacing="0" w:line="360" w:lineRule="exact"/>
        <w:rPr>
          <w:rFonts w:ascii="Times New Roman" w:hAnsi="Times New Roman"/>
        </w:rPr>
      </w:pPr>
    </w:p>
    <w:p w:rsidR="00F030E6" w:rsidRDefault="00F030E6" w:rsidP="00F030E6">
      <w:pPr>
        <w:pStyle w:val="a3"/>
        <w:spacing w:before="0" w:beforeAutospacing="0" w:after="0" w:afterAutospacing="0" w:line="360" w:lineRule="exact"/>
        <w:rPr>
          <w:rFonts w:ascii="Times New Roman" w:hAnsi="Times New Roman"/>
        </w:rPr>
      </w:pP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、</w:t>
      </w:r>
      <w:r>
        <w:t xml:space="preserve">一根2米长的圆柱形木料, 横截面的半径是10厘米, 沿横截面的直径垂直锯开, 分成相等的两块, 每块的体积和表面积各是多少? </w:t>
      </w:r>
    </w:p>
    <w:p w:rsidR="00F030E6" w:rsidRDefault="00F030E6" w:rsidP="00F030E6">
      <w:pPr>
        <w:spacing w:line="360" w:lineRule="exact"/>
        <w:jc w:val="left"/>
        <w:rPr>
          <w:color w:val="000000"/>
          <w:sz w:val="24"/>
        </w:rPr>
      </w:pPr>
    </w:p>
    <w:p w:rsidR="00F030E6" w:rsidRDefault="00F030E6" w:rsidP="00F030E6">
      <w:pPr>
        <w:spacing w:line="360" w:lineRule="exact"/>
        <w:jc w:val="left"/>
        <w:rPr>
          <w:color w:val="000000"/>
          <w:sz w:val="24"/>
        </w:rPr>
      </w:pPr>
    </w:p>
    <w:p w:rsidR="00F030E6" w:rsidRDefault="00F030E6" w:rsidP="00F030E6">
      <w:pPr>
        <w:spacing w:line="360" w:lineRule="exact"/>
        <w:jc w:val="left"/>
        <w:rPr>
          <w:color w:val="000000"/>
          <w:sz w:val="24"/>
        </w:rPr>
      </w:pPr>
    </w:p>
    <w:p w:rsidR="00F030E6" w:rsidRDefault="00F030E6" w:rsidP="00F030E6">
      <w:pPr>
        <w:spacing w:line="360" w:lineRule="exact"/>
        <w:jc w:val="left"/>
        <w:rPr>
          <w:rFonts w:ascii="宋体" w:hAnsi="宋体"/>
          <w:color w:val="000000"/>
          <w:sz w:val="24"/>
        </w:rPr>
      </w:pPr>
      <w:r>
        <w:rPr>
          <w:rFonts w:hint="eastAsia"/>
          <w:color w:val="000000"/>
          <w:sz w:val="24"/>
        </w:rPr>
        <w:t>4</w:t>
      </w:r>
      <w:r>
        <w:rPr>
          <w:rFonts w:hint="eastAsia"/>
          <w:color w:val="000000"/>
          <w:sz w:val="24"/>
        </w:rPr>
        <w:t>、一块长方形地，量得它的周长是</w:t>
      </w:r>
      <w:r>
        <w:rPr>
          <w:rFonts w:hint="eastAsia"/>
          <w:color w:val="000000"/>
          <w:sz w:val="24"/>
        </w:rPr>
        <w:t>48</w:t>
      </w:r>
      <w:r>
        <w:rPr>
          <w:rFonts w:hint="eastAsia"/>
          <w:color w:val="000000"/>
          <w:sz w:val="24"/>
        </w:rPr>
        <w:t>米，长和宽的比是</w:t>
      </w:r>
      <w:r>
        <w:rPr>
          <w:rFonts w:hint="eastAsia"/>
          <w:color w:val="000000"/>
          <w:sz w:val="24"/>
        </w:rPr>
        <w:t>5</w:t>
      </w:r>
      <w:r>
        <w:rPr>
          <w:rFonts w:hint="eastAsia"/>
          <w:color w:val="000000"/>
          <w:sz w:val="24"/>
        </w:rPr>
        <w:t>：</w:t>
      </w:r>
      <w:r>
        <w:rPr>
          <w:rFonts w:hint="eastAsia"/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。这块长方形地的面积是多少平方米？</w:t>
      </w:r>
    </w:p>
    <w:p w:rsidR="00F030E6" w:rsidRDefault="00F030E6" w:rsidP="00F030E6">
      <w:pPr>
        <w:spacing w:line="360" w:lineRule="exact"/>
        <w:jc w:val="left"/>
        <w:rPr>
          <w:color w:val="000000"/>
          <w:sz w:val="24"/>
        </w:rPr>
      </w:pPr>
    </w:p>
    <w:p w:rsidR="00F030E6" w:rsidRDefault="00F030E6" w:rsidP="00F030E6">
      <w:pPr>
        <w:spacing w:line="360" w:lineRule="exact"/>
        <w:jc w:val="righ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（反面还有题）</w:t>
      </w:r>
    </w:p>
    <w:p w:rsidR="00F030E6" w:rsidRDefault="00F030E6" w:rsidP="00F030E6">
      <w:pPr>
        <w:spacing w:line="360" w:lineRule="exact"/>
        <w:jc w:val="left"/>
        <w:rPr>
          <w:rFonts w:ascii="宋体" w:hAnsi="宋体"/>
          <w:color w:val="000000"/>
          <w:sz w:val="24"/>
        </w:rPr>
      </w:pPr>
      <w:r>
        <w:rPr>
          <w:rFonts w:hint="eastAsia"/>
          <w:color w:val="000000"/>
          <w:sz w:val="24"/>
        </w:rPr>
        <w:lastRenderedPageBreak/>
        <w:t>5</w:t>
      </w:r>
      <w:r>
        <w:rPr>
          <w:rFonts w:hint="eastAsia"/>
          <w:color w:val="000000"/>
          <w:sz w:val="24"/>
        </w:rPr>
        <w:t>、用铁皮制作一个底面直径和高都是</w:t>
      </w:r>
      <w:r>
        <w:rPr>
          <w:color w:val="000000"/>
          <w:sz w:val="24"/>
        </w:rPr>
        <w:t>4</w:t>
      </w:r>
      <w:r>
        <w:rPr>
          <w:rFonts w:hint="eastAsia"/>
          <w:color w:val="000000"/>
          <w:sz w:val="24"/>
        </w:rPr>
        <w:t>分米的圆柱体油桶，至少需要铁皮多少平方分米？（得数保留一位小数）如果每升油重</w:t>
      </w:r>
      <w:r>
        <w:rPr>
          <w:color w:val="000000"/>
          <w:sz w:val="24"/>
        </w:rPr>
        <w:t>0.8</w:t>
      </w:r>
      <w:r>
        <w:rPr>
          <w:rFonts w:hint="eastAsia"/>
          <w:color w:val="000000"/>
          <w:sz w:val="24"/>
        </w:rPr>
        <w:t>千克，这个油桶可装油多少千克？（保留整千克数）。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</w:p>
    <w:p w:rsidR="00F030E6" w:rsidRDefault="00F030E6" w:rsidP="00F030E6">
      <w:pPr>
        <w:pStyle w:val="a3"/>
        <w:spacing w:before="0" w:beforeAutospacing="0" w:after="0" w:afterAutospacing="0" w:line="360" w:lineRule="exact"/>
      </w:pP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rFonts w:hint="eastAsia"/>
        </w:rPr>
        <w:t>6、</w:t>
      </w:r>
      <w:r>
        <w:t>两根同样长的钢筋,其中一根锯成3段用了12分钟,另一根要锯成6段,需要多少分钟?(用比例方法解)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</w:p>
    <w:p w:rsidR="00F030E6" w:rsidRDefault="00F030E6" w:rsidP="00F030E6">
      <w:pPr>
        <w:pStyle w:val="a3"/>
        <w:spacing w:before="0" w:beforeAutospacing="0" w:after="0" w:afterAutospacing="0" w:line="360" w:lineRule="exact"/>
      </w:pP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rFonts w:hint="eastAsia"/>
        </w:rPr>
        <w:t>7、</w:t>
      </w:r>
      <w:r>
        <w:t>刘师傅要加工一批零件,每小时加工40个,3小时可以完成,如果要提前半小时完成任务,工作效率需提高百分之几?(用比例的方法解)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</w:p>
    <w:p w:rsidR="00F030E6" w:rsidRDefault="00F030E6" w:rsidP="00F030E6">
      <w:pPr>
        <w:pStyle w:val="a3"/>
        <w:spacing w:before="0" w:beforeAutospacing="0" w:after="0" w:afterAutospacing="0" w:line="360" w:lineRule="exact"/>
      </w:pPr>
    </w:p>
    <w:p w:rsidR="00F030E6" w:rsidRDefault="00F030E6" w:rsidP="00F030E6">
      <w:pPr>
        <w:pStyle w:val="a3"/>
        <w:spacing w:before="0" w:beforeAutospacing="0" w:after="0" w:afterAutospacing="0" w:line="360" w:lineRule="exact"/>
        <w:sectPr w:rsidR="00F030E6">
          <w:type w:val="continuous"/>
          <w:pgSz w:w="10433" w:h="14742"/>
          <w:pgMar w:top="1134" w:right="1134" w:bottom="1134" w:left="1134" w:header="851" w:footer="992" w:gutter="0"/>
          <w:cols w:space="720"/>
          <w:docGrid w:type="lines" w:linePitch="317"/>
        </w:sectPr>
      </w:pPr>
      <w:r>
        <w:rPr>
          <w:rFonts w:hint="eastAsia"/>
        </w:rPr>
        <w:t>8、</w:t>
      </w:r>
      <w:r>
        <w:rPr>
          <w:rFonts w:ascii="Arial" w:hAnsi="Arial" w:cs="Arial" w:hint="eastAsia"/>
          <w:color w:val="000000"/>
          <w:sz w:val="22"/>
          <w:szCs w:val="22"/>
        </w:rPr>
        <w:t>有</w:t>
      </w:r>
      <w:r>
        <w:rPr>
          <w:rFonts w:ascii="Arial" w:hAnsi="Arial" w:cs="Arial" w:hint="eastAsia"/>
          <w:color w:val="000000"/>
          <w:sz w:val="22"/>
          <w:szCs w:val="22"/>
        </w:rPr>
        <w:t>AB</w:t>
      </w:r>
      <w:r>
        <w:rPr>
          <w:rFonts w:ascii="Arial" w:hAnsi="Arial" w:cs="Arial" w:hint="eastAsia"/>
          <w:color w:val="000000"/>
          <w:sz w:val="22"/>
          <w:szCs w:val="22"/>
        </w:rPr>
        <w:t>两个容器，如图先把</w:t>
      </w:r>
      <w:r>
        <w:rPr>
          <w:rFonts w:ascii="Arial" w:hAnsi="Arial" w:cs="Arial" w:hint="eastAsia"/>
          <w:color w:val="000000"/>
          <w:sz w:val="22"/>
          <w:szCs w:val="22"/>
        </w:rPr>
        <w:t>A</w:t>
      </w:r>
      <w:r>
        <w:rPr>
          <w:rFonts w:ascii="Arial" w:hAnsi="Arial" w:cs="Arial" w:hint="eastAsia"/>
          <w:color w:val="000000"/>
          <w:sz w:val="22"/>
          <w:szCs w:val="22"/>
        </w:rPr>
        <w:t>装满水，然后倒入</w:t>
      </w:r>
      <w:r>
        <w:rPr>
          <w:rFonts w:ascii="Arial" w:hAnsi="Arial" w:cs="Arial" w:hint="eastAsia"/>
          <w:color w:val="000000"/>
          <w:sz w:val="22"/>
          <w:szCs w:val="22"/>
        </w:rPr>
        <w:t>B</w:t>
      </w:r>
      <w:r>
        <w:rPr>
          <w:rFonts w:ascii="Arial" w:hAnsi="Arial" w:cs="Arial" w:hint="eastAsia"/>
          <w:color w:val="000000"/>
          <w:sz w:val="22"/>
          <w:szCs w:val="22"/>
        </w:rPr>
        <w:t>中，</w:t>
      </w:r>
      <w:r>
        <w:rPr>
          <w:rFonts w:ascii="Arial" w:hAnsi="Arial" w:cs="Arial" w:hint="eastAsia"/>
          <w:color w:val="000000"/>
          <w:sz w:val="22"/>
          <w:szCs w:val="22"/>
        </w:rPr>
        <w:t>B</w:t>
      </w:r>
      <w:r>
        <w:rPr>
          <w:rFonts w:ascii="Arial" w:hAnsi="Arial" w:cs="Arial" w:hint="eastAsia"/>
          <w:color w:val="000000"/>
          <w:sz w:val="22"/>
          <w:szCs w:val="22"/>
        </w:rPr>
        <w:t>中水的深度是多少厘米？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noProof/>
          <w:sz w:val="20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121920</wp:posOffset>
            </wp:positionV>
            <wp:extent cx="1638300" cy="923925"/>
            <wp:effectExtent l="0" t="0" r="0" b="0"/>
            <wp:wrapNone/>
            <wp:docPr id="4" name="图片 4" descr="http://edu.ly-www.com/xiaoxue/happy/happy-shu/s-b-6-2/7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du.ly-www.com/xiaoxue/happy/happy-shu/s-b-6-2/7-1.gif"/>
                    <pic:cNvPicPr>
                      <a:picLocks noChangeAspect="1" noChangeArrowheads="1"/>
                    </pic:cNvPicPr>
                  </pic:nvPicPr>
                  <pic:blipFill>
                    <a:blip r:embed="rId15" r:link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</w:p>
    <w:p w:rsidR="00F030E6" w:rsidRDefault="00F030E6" w:rsidP="00F030E6">
      <w:pPr>
        <w:pStyle w:val="a3"/>
        <w:spacing w:before="0" w:beforeAutospacing="0" w:after="0" w:afterAutospacing="0" w:line="360" w:lineRule="exact"/>
      </w:pPr>
    </w:p>
    <w:p w:rsidR="00F030E6" w:rsidRDefault="00F030E6" w:rsidP="00F030E6">
      <w:pPr>
        <w:pStyle w:val="a3"/>
        <w:spacing w:before="0" w:beforeAutospacing="0" w:after="0" w:afterAutospacing="0" w:line="360" w:lineRule="exact"/>
      </w:pPr>
    </w:p>
    <w:p w:rsidR="00F030E6" w:rsidRDefault="00F030E6" w:rsidP="00F030E6">
      <w:pPr>
        <w:pStyle w:val="a3"/>
        <w:spacing w:before="0" w:beforeAutospacing="0" w:after="0" w:afterAutospacing="0" w:line="360" w:lineRule="exact"/>
      </w:pPr>
    </w:p>
    <w:p w:rsidR="00F030E6" w:rsidRDefault="00F030E6" w:rsidP="00F030E6">
      <w:pPr>
        <w:pStyle w:val="a3"/>
        <w:spacing w:before="0" w:beforeAutospacing="0" w:after="0" w:afterAutospacing="0" w:line="360" w:lineRule="exact"/>
      </w:pP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rFonts w:hint="eastAsia"/>
        </w:rPr>
        <w:t>思考题。（10分）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  <w:r>
        <w:rPr>
          <w:rFonts w:hint="eastAsia"/>
        </w:rPr>
        <w:t>某工厂四月份（30天）计划生产一批零件，平均每天要生产400个才能完成任务，实际上前6天就生产了3000个。照这样计算，完成原计划任务要用多少天？（分别用正、反比例解）</w:t>
      </w:r>
    </w:p>
    <w:p w:rsidR="00F030E6" w:rsidRDefault="00F030E6" w:rsidP="00F030E6">
      <w:pPr>
        <w:pStyle w:val="a3"/>
        <w:spacing w:before="0" w:beforeAutospacing="0" w:after="0" w:afterAutospacing="0" w:line="360" w:lineRule="exact"/>
      </w:pPr>
    </w:p>
    <w:p w:rsidR="00F030E6" w:rsidRDefault="00F030E6" w:rsidP="00F030E6">
      <w:pPr>
        <w:pStyle w:val="a3"/>
        <w:spacing w:before="0" w:beforeAutospacing="0" w:after="0" w:afterAutospacing="0" w:line="360" w:lineRule="exact"/>
      </w:pPr>
    </w:p>
    <w:p w:rsidR="00F030E6" w:rsidRDefault="00F030E6" w:rsidP="00F030E6">
      <w:pPr>
        <w:pStyle w:val="a3"/>
        <w:spacing w:before="0" w:beforeAutospacing="0" w:after="0" w:afterAutospacing="0" w:line="360" w:lineRule="exact"/>
      </w:pPr>
    </w:p>
    <w:p w:rsidR="00F030E6" w:rsidRDefault="00F030E6" w:rsidP="00F030E6">
      <w:pPr>
        <w:pStyle w:val="a3"/>
        <w:spacing w:before="0" w:beforeAutospacing="0" w:after="0" w:afterAutospacing="0" w:line="360" w:lineRule="exact"/>
      </w:pPr>
    </w:p>
    <w:p w:rsidR="00F030E6" w:rsidRDefault="00A213CF" w:rsidP="00F030E6">
      <w:pPr>
        <w:pStyle w:val="a3"/>
        <w:spacing w:before="0" w:beforeAutospacing="0" w:after="0" w:afterAutospacing="0" w:line="360" w:lineRule="exact"/>
      </w:pPr>
      <w:r w:rsidRPr="00A213CF">
        <w:rPr>
          <w:noProof/>
          <w:sz w:val="20"/>
        </w:rPr>
        <w:pict>
          <v:line id="_x0000_s1048" style="position:absolute;z-index:251672576" from="2.7pt,7.2pt" to="2.7pt,7.2pt">
            <w10:wrap type="square" side="right"/>
          </v:line>
        </w:pict>
      </w:r>
    </w:p>
    <w:p w:rsidR="000D68FC" w:rsidRPr="00F030E6" w:rsidRDefault="000D68FC"/>
    <w:sectPr w:rsidR="000D68FC" w:rsidRPr="00F030E6" w:rsidSect="00A213CF">
      <w:type w:val="continuous"/>
      <w:pgSz w:w="10433" w:h="14742"/>
      <w:pgMar w:top="1134" w:right="1134" w:bottom="1134" w:left="1134" w:header="851" w:footer="992" w:gutter="0"/>
      <w:cols w:space="425"/>
      <w:docGrid w:type="lines" w:linePitch="31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BBB" w:rsidRDefault="00033BBB" w:rsidP="00A213CF">
      <w:r>
        <w:separator/>
      </w:r>
    </w:p>
  </w:endnote>
  <w:endnote w:type="continuationSeparator" w:id="0">
    <w:p w:rsidR="00033BBB" w:rsidRDefault="00033BBB" w:rsidP="00A21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BBB" w:rsidRDefault="00033BBB" w:rsidP="00A213CF">
      <w:r>
        <w:separator/>
      </w:r>
    </w:p>
  </w:footnote>
  <w:footnote w:type="continuationSeparator" w:id="0">
    <w:p w:rsidR="00033BBB" w:rsidRDefault="00033BBB" w:rsidP="00A213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30E6"/>
    <w:rsid w:val="00033BBB"/>
    <w:rsid w:val="000D68FC"/>
    <w:rsid w:val="00567EC6"/>
    <w:rsid w:val="00940E35"/>
    <w:rsid w:val="00A213CF"/>
    <w:rsid w:val="00F03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0E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030E6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F030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030E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F030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030E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http://edu.ly-www.com/xiaoxue/happy/happy-shu/s-b-6-2/7-1.gif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http://star.5ewy.com:8080/Resource/XX/XXSX/CKSJ/C12/CKSJ_219_0001_3.gif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323</Words>
  <Characters>1847</Characters>
  <Application>Microsoft Office Word</Application>
  <DocSecurity>0</DocSecurity>
  <Lines>15</Lines>
  <Paragraphs>4</Paragraphs>
  <ScaleCrop>false</ScaleCrop>
  <Company>WwW.YlmF.NeT</Company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3</cp:revision>
  <dcterms:created xsi:type="dcterms:W3CDTF">2010-04-20T10:43:00Z</dcterms:created>
  <dcterms:modified xsi:type="dcterms:W3CDTF">2010-04-20T11:24:00Z</dcterms:modified>
</cp:coreProperties>
</file>