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4398D" w:rsidRDefault="0034398D" w:rsidP="0034398D">
      <w:pPr>
        <w:jc w:val="center"/>
        <w:rPr>
          <w:rFonts w:ascii="Times New Roman" w:eastAsia="黑体" w:hAnsi="Times New Roman" w:cs="Times New Roman" w:hint="eastAsia"/>
          <w:sz w:val="30"/>
          <w:szCs w:val="30"/>
        </w:rPr>
      </w:pPr>
      <w:r w:rsidRPr="0034398D">
        <w:rPr>
          <w:rFonts w:ascii="Times New Roman" w:eastAsia="黑体" w:hAnsi="Times New Roman" w:cs="Times New Roman" w:hint="eastAsia"/>
          <w:sz w:val="30"/>
          <w:szCs w:val="30"/>
        </w:rPr>
        <w:t>2011</w:t>
      </w:r>
      <w:r w:rsidRPr="0034398D">
        <w:rPr>
          <w:rFonts w:ascii="Times New Roman" w:eastAsia="黑体" w:hAnsi="Times New Roman" w:cs="Times New Roman" w:hint="eastAsia"/>
          <w:sz w:val="30"/>
          <w:szCs w:val="30"/>
        </w:rPr>
        <w:t>年海淀一模考试试卷分析</w:t>
      </w:r>
    </w:p>
    <w:p w:rsidR="0034398D" w:rsidRDefault="0034398D" w:rsidP="0034398D">
      <w:pPr>
        <w:jc w:val="left"/>
        <w:rPr>
          <w:rFonts w:ascii="Times New Roman" w:eastAsia="黑体" w:hAnsi="Times New Roman" w:cs="Times New Roman" w:hint="eastAsia"/>
          <w:sz w:val="24"/>
          <w:szCs w:val="24"/>
        </w:rPr>
      </w:pPr>
      <w:r w:rsidRPr="0034398D">
        <w:rPr>
          <w:rFonts w:ascii="Times New Roman" w:eastAsia="黑体" w:hAnsi="Times New Roman" w:cs="Times New Roman" w:hint="eastAsia"/>
          <w:sz w:val="24"/>
          <w:szCs w:val="24"/>
        </w:rPr>
        <w:t>一</w:t>
      </w:r>
      <w:r>
        <w:rPr>
          <w:rFonts w:ascii="Times New Roman" w:eastAsia="黑体" w:hAnsi="Times New Roman" w:cs="Times New Roman" w:hint="eastAsia"/>
          <w:sz w:val="24"/>
          <w:szCs w:val="24"/>
        </w:rPr>
        <w:t>、整体难度分析</w:t>
      </w:r>
    </w:p>
    <w:p w:rsidR="0034398D" w:rsidRDefault="0034398D" w:rsidP="0034398D">
      <w:pPr>
        <w:ind w:firstLineChars="202" w:firstLine="424"/>
        <w:jc w:val="left"/>
        <w:rPr>
          <w:rFonts w:asciiTheme="minorEastAsia" w:hAnsiTheme="minorEastAsia" w:cs="Times New Roman" w:hint="eastAsia"/>
          <w:szCs w:val="21"/>
        </w:rPr>
      </w:pPr>
      <w:r>
        <w:rPr>
          <w:rFonts w:asciiTheme="minorEastAsia" w:hAnsiTheme="minorEastAsia" w:cs="Times New Roman" w:hint="eastAsia"/>
          <w:szCs w:val="21"/>
        </w:rPr>
        <w:t>2011年海淀一模试卷整体中偏难, 难度系数与2011年西城一模持平. 但是由于第23题结合图像考查, 很多学生不具备从图像中寻找已知量, 且不善于分析动态的物理过程, 使得很多同学感觉上题目很难.</w:t>
      </w:r>
      <w:r w:rsidR="000E04D0">
        <w:rPr>
          <w:rFonts w:asciiTheme="minorEastAsia" w:hAnsiTheme="minorEastAsia" w:cs="Times New Roman" w:hint="eastAsia"/>
          <w:szCs w:val="21"/>
        </w:rPr>
        <w:t>最后压轴两道题目由于有一定计算量, 很多同学在计算上面失分, 十分可惜. 压轴大题的力学题目模型与2010年中考的模型略有相似, 考查力杠杆的基本受力分析及</w:t>
      </w:r>
      <w:r w:rsidR="005A6208">
        <w:rPr>
          <w:rFonts w:asciiTheme="minorEastAsia" w:hAnsiTheme="minorEastAsia" w:cs="Times New Roman" w:hint="eastAsia"/>
          <w:szCs w:val="21"/>
        </w:rPr>
        <w:t>整体法受力分析的能力.本试卷90分以上</w:t>
      </w:r>
      <w:r w:rsidR="00727B10">
        <w:rPr>
          <w:rFonts w:asciiTheme="minorEastAsia" w:hAnsiTheme="minorEastAsia" w:cs="Times New Roman" w:hint="eastAsia"/>
          <w:szCs w:val="21"/>
        </w:rPr>
        <w:t>即</w:t>
      </w:r>
      <w:r w:rsidR="005A6208">
        <w:rPr>
          <w:rFonts w:asciiTheme="minorEastAsia" w:hAnsiTheme="minorEastAsia" w:cs="Times New Roman" w:hint="eastAsia"/>
          <w:szCs w:val="21"/>
        </w:rPr>
        <w:t>为优秀, 95份以上不仅优秀还具有稳定的计算能力与细心的品质.</w:t>
      </w:r>
    </w:p>
    <w:p w:rsidR="00773E89" w:rsidRPr="009A13A9" w:rsidRDefault="00773E89" w:rsidP="00773E89">
      <w:pPr>
        <w:jc w:val="left"/>
        <w:rPr>
          <w:rFonts w:ascii="Times New Roman" w:eastAsia="黑体" w:hAnsi="Times New Roman" w:cs="Times New Roman"/>
          <w:sz w:val="24"/>
          <w:szCs w:val="24"/>
        </w:rPr>
      </w:pPr>
      <w:r>
        <w:rPr>
          <w:rFonts w:ascii="Times New Roman" w:eastAsia="黑体" w:hAnsi="Times New Roman" w:cs="Times New Roman" w:hint="eastAsia"/>
          <w:sz w:val="24"/>
          <w:szCs w:val="24"/>
        </w:rPr>
        <w:t>二、</w:t>
      </w:r>
      <w:r w:rsidRPr="009A13A9">
        <w:rPr>
          <w:rFonts w:ascii="Times New Roman" w:eastAsia="黑体" w:hAnsi="Times New Roman" w:cs="Times New Roman"/>
          <w:sz w:val="24"/>
          <w:szCs w:val="24"/>
        </w:rPr>
        <w:t>分值分布</w:t>
      </w:r>
    </w:p>
    <w:p w:rsidR="005A6208" w:rsidRPr="0034398D" w:rsidRDefault="00773E89" w:rsidP="005A6208">
      <w:pPr>
        <w:jc w:val="left"/>
        <w:rPr>
          <w:rFonts w:asciiTheme="minorEastAsia" w:hAnsiTheme="minorEastAsia" w:cs="Times New Roman" w:hint="eastAsia"/>
          <w:szCs w:val="21"/>
        </w:rPr>
      </w:pPr>
      <w:r>
        <w:rPr>
          <w:rFonts w:ascii="宋体" w:hAnsi="宋体"/>
          <w:noProof/>
          <w:szCs w:val="21"/>
        </w:rPr>
        <w:drawing>
          <wp:inline distT="0" distB="0" distL="0" distR="0">
            <wp:extent cx="2743200" cy="1828800"/>
            <wp:effectExtent l="0" t="0" r="0" b="0"/>
            <wp:docPr id="118" name="对象 1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r>
        <w:rPr>
          <w:rFonts w:ascii="宋体" w:hAnsi="宋体"/>
          <w:noProof/>
          <w:szCs w:val="21"/>
        </w:rPr>
        <w:drawing>
          <wp:inline distT="0" distB="0" distL="0" distR="0">
            <wp:extent cx="2743200" cy="1828800"/>
            <wp:effectExtent l="0" t="0" r="0" b="0"/>
            <wp:docPr id="121" name="对象 1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rsidR="00C63E57" w:rsidRDefault="00C63E57">
      <w:pPr>
        <w:rPr>
          <w:rFonts w:ascii="Times New Roman" w:eastAsia="黑体" w:hAnsi="Times New Roman" w:cs="Times New Roman" w:hint="eastAsia"/>
          <w:sz w:val="24"/>
          <w:szCs w:val="24"/>
        </w:rPr>
      </w:pPr>
      <w:r>
        <w:rPr>
          <w:rFonts w:ascii="Times New Roman" w:eastAsia="黑体" w:hAnsi="Times New Roman" w:cs="Times New Roman" w:hint="eastAsia"/>
          <w:sz w:val="24"/>
          <w:szCs w:val="24"/>
        </w:rPr>
        <w:t>三、重难点分析</w:t>
      </w:r>
    </w:p>
    <w:p w:rsidR="003D1093" w:rsidRPr="004D14AD" w:rsidRDefault="003D1093">
      <w:pPr>
        <w:rPr>
          <w:rFonts w:ascii="Times New Roman" w:eastAsia="黑体" w:hAnsi="Times New Roman" w:cs="Times New Roman"/>
          <w:sz w:val="24"/>
          <w:szCs w:val="24"/>
        </w:rPr>
      </w:pPr>
      <w:r w:rsidRPr="004D14AD">
        <w:rPr>
          <w:rFonts w:ascii="Times New Roman" w:eastAsia="黑体" w:hAnsi="Times New Roman" w:cs="Times New Roman"/>
          <w:sz w:val="24"/>
          <w:szCs w:val="24"/>
        </w:rPr>
        <w:t>单选题</w:t>
      </w:r>
    </w:p>
    <w:p w:rsidR="00890691" w:rsidRPr="004D14AD" w:rsidRDefault="003D1093">
      <w:pPr>
        <w:rPr>
          <w:rFonts w:ascii="Times New Roman" w:hAnsi="Times New Roman" w:cs="Times New Roman"/>
        </w:rPr>
      </w:pPr>
      <w:r w:rsidRPr="004D14AD">
        <w:rPr>
          <w:rFonts w:ascii="Times New Roman" w:hAnsi="Times New Roman" w:cs="Times New Roman"/>
          <w:noProof/>
        </w:rPr>
        <w:drawing>
          <wp:inline distT="0" distB="0" distL="0" distR="0">
            <wp:extent cx="5324475" cy="1438275"/>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324475" cy="1438275"/>
                    </a:xfrm>
                    <a:prstGeom prst="rect">
                      <a:avLst/>
                    </a:prstGeom>
                    <a:noFill/>
                    <a:ln w="9525">
                      <a:noFill/>
                      <a:miter lim="800000"/>
                      <a:headEnd/>
                      <a:tailEnd/>
                    </a:ln>
                  </pic:spPr>
                </pic:pic>
              </a:graphicData>
            </a:graphic>
          </wp:inline>
        </w:drawing>
      </w:r>
    </w:p>
    <w:p w:rsidR="003D1093" w:rsidRPr="004D14AD" w:rsidRDefault="003D1093">
      <w:pPr>
        <w:rPr>
          <w:rFonts w:ascii="Times New Roman" w:hAnsi="Times New Roman" w:cs="Times New Roman"/>
        </w:rPr>
      </w:pPr>
      <w:r w:rsidRPr="004D14AD">
        <w:rPr>
          <w:rFonts w:ascii="Times New Roman" w:hAnsi="Times New Roman" w:cs="Times New Roman"/>
          <w:b/>
        </w:rPr>
        <w:t>答案</w:t>
      </w:r>
      <w:r w:rsidRPr="004D14AD">
        <w:rPr>
          <w:rFonts w:ascii="Times New Roman" w:hAnsi="Times New Roman" w:cs="Times New Roman"/>
        </w:rPr>
        <w:t>: C</w:t>
      </w:r>
    </w:p>
    <w:p w:rsidR="003D1093" w:rsidRPr="004D14AD" w:rsidRDefault="003D1093" w:rsidP="00C523A7">
      <w:pPr>
        <w:ind w:left="548" w:hangingChars="260" w:hanging="548"/>
        <w:rPr>
          <w:rFonts w:ascii="Times New Roman" w:hAnsi="Times New Roman" w:cs="Times New Roman"/>
        </w:rPr>
      </w:pPr>
      <w:r w:rsidRPr="004D14AD">
        <w:rPr>
          <w:rFonts w:ascii="Times New Roman" w:hAnsi="Times New Roman" w:cs="Times New Roman"/>
          <w:b/>
        </w:rPr>
        <w:t>分析</w:t>
      </w:r>
      <w:r w:rsidRPr="004D14AD">
        <w:rPr>
          <w:rFonts w:ascii="Times New Roman" w:hAnsi="Times New Roman" w:cs="Times New Roman"/>
        </w:rPr>
        <w:t>: 2011</w:t>
      </w:r>
      <w:r w:rsidRPr="004D14AD">
        <w:rPr>
          <w:rFonts w:ascii="Times New Roman" w:hAnsi="Times New Roman" w:cs="Times New Roman"/>
        </w:rPr>
        <w:t>年模拟题对于电路分析的考查都涉及</w:t>
      </w:r>
      <w:r w:rsidRPr="004D14AD">
        <w:rPr>
          <w:rFonts w:ascii="Times New Roman" w:hAnsi="Times New Roman" w:cs="Times New Roman"/>
        </w:rPr>
        <w:t>“</w:t>
      </w:r>
      <w:r w:rsidRPr="004D14AD">
        <w:rPr>
          <w:rFonts w:ascii="Times New Roman" w:hAnsi="Times New Roman" w:cs="Times New Roman"/>
        </w:rPr>
        <w:t>电压与电流比值的物理意义及</w:t>
      </w:r>
      <w:r w:rsidR="00E167DB" w:rsidRPr="004D14AD">
        <w:rPr>
          <w:rFonts w:ascii="Times New Roman" w:hAnsi="Times New Roman" w:cs="Times New Roman"/>
        </w:rPr>
        <w:t>比值的</w:t>
      </w:r>
      <w:r w:rsidRPr="004D14AD">
        <w:rPr>
          <w:rFonts w:ascii="Times New Roman" w:hAnsi="Times New Roman" w:cs="Times New Roman"/>
        </w:rPr>
        <w:t>变化趋势</w:t>
      </w:r>
      <w:r w:rsidRPr="004D14AD">
        <w:rPr>
          <w:rFonts w:ascii="Times New Roman" w:hAnsi="Times New Roman" w:cs="Times New Roman"/>
        </w:rPr>
        <w:t xml:space="preserve">”; </w:t>
      </w:r>
      <w:r w:rsidRPr="004D14AD">
        <w:rPr>
          <w:rFonts w:ascii="Times New Roman" w:hAnsi="Times New Roman" w:cs="Times New Roman"/>
        </w:rPr>
        <w:t>本题连同电路变换的识别一起考查</w:t>
      </w:r>
      <w:r w:rsidRPr="004D14AD">
        <w:rPr>
          <w:rFonts w:ascii="Times New Roman" w:hAnsi="Times New Roman" w:cs="Times New Roman"/>
        </w:rPr>
        <w:t xml:space="preserve">, </w:t>
      </w:r>
      <w:r w:rsidRPr="004D14AD">
        <w:rPr>
          <w:rFonts w:ascii="Times New Roman" w:hAnsi="Times New Roman" w:cs="Times New Roman"/>
        </w:rPr>
        <w:t>但是难度不高</w:t>
      </w:r>
      <w:r w:rsidRPr="004D14AD">
        <w:rPr>
          <w:rFonts w:ascii="Times New Roman" w:hAnsi="Times New Roman" w:cs="Times New Roman"/>
        </w:rPr>
        <w:t xml:space="preserve">. </w:t>
      </w:r>
    </w:p>
    <w:p w:rsidR="003D1093" w:rsidRPr="004D14AD" w:rsidRDefault="003D1093" w:rsidP="003D1093">
      <w:pPr>
        <w:ind w:left="546" w:hangingChars="260" w:hanging="546"/>
        <w:rPr>
          <w:rFonts w:ascii="Times New Roman" w:hAnsi="Times New Roman" w:cs="Times New Roman"/>
        </w:rPr>
      </w:pPr>
    </w:p>
    <w:p w:rsidR="003D1093" w:rsidRPr="004D14AD" w:rsidRDefault="003D1093" w:rsidP="003D1093">
      <w:pPr>
        <w:ind w:left="546" w:hangingChars="260" w:hanging="546"/>
        <w:rPr>
          <w:rFonts w:ascii="Times New Roman" w:hAnsi="Times New Roman" w:cs="Times New Roman"/>
        </w:rPr>
      </w:pPr>
      <w:r w:rsidRPr="004D14AD">
        <w:rPr>
          <w:rFonts w:ascii="Times New Roman" w:hAnsi="Times New Roman" w:cs="Times New Roman"/>
          <w:noProof/>
        </w:rPr>
        <w:lastRenderedPageBreak/>
        <w:drawing>
          <wp:inline distT="0" distB="0" distL="0" distR="0">
            <wp:extent cx="5276850" cy="2324100"/>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5276850" cy="2324100"/>
                    </a:xfrm>
                    <a:prstGeom prst="rect">
                      <a:avLst/>
                    </a:prstGeom>
                    <a:noFill/>
                    <a:ln w="9525">
                      <a:noFill/>
                      <a:miter lim="800000"/>
                      <a:headEnd/>
                      <a:tailEnd/>
                    </a:ln>
                  </pic:spPr>
                </pic:pic>
              </a:graphicData>
            </a:graphic>
          </wp:inline>
        </w:drawing>
      </w:r>
    </w:p>
    <w:p w:rsidR="003D1093" w:rsidRPr="004D14AD" w:rsidRDefault="003D1093" w:rsidP="00137DBA">
      <w:pPr>
        <w:ind w:left="548" w:hangingChars="260" w:hanging="548"/>
        <w:rPr>
          <w:rFonts w:ascii="Times New Roman" w:hAnsi="Times New Roman" w:cs="Times New Roman"/>
        </w:rPr>
      </w:pPr>
      <w:r w:rsidRPr="004D14AD">
        <w:rPr>
          <w:rFonts w:ascii="Times New Roman" w:hAnsi="Times New Roman" w:cs="Times New Roman"/>
          <w:b/>
        </w:rPr>
        <w:t>答案</w:t>
      </w:r>
      <w:r w:rsidRPr="004D14AD">
        <w:rPr>
          <w:rFonts w:ascii="Times New Roman" w:hAnsi="Times New Roman" w:cs="Times New Roman"/>
        </w:rPr>
        <w:t>: A</w:t>
      </w:r>
    </w:p>
    <w:p w:rsidR="003D1093" w:rsidRPr="004D14AD" w:rsidRDefault="003D1093" w:rsidP="00DA0EF9">
      <w:pPr>
        <w:snapToGrid w:val="0"/>
        <w:ind w:left="548" w:hangingChars="260" w:hanging="548"/>
        <w:rPr>
          <w:rFonts w:ascii="Times New Roman" w:hAnsi="Times New Roman" w:cs="Times New Roman"/>
        </w:rPr>
      </w:pPr>
      <w:r w:rsidRPr="004D14AD">
        <w:rPr>
          <w:rFonts w:ascii="Times New Roman" w:hAnsi="Times New Roman" w:cs="Times New Roman"/>
          <w:b/>
        </w:rPr>
        <w:t>分析</w:t>
      </w:r>
      <w:r w:rsidRPr="004D14AD">
        <w:rPr>
          <w:rFonts w:ascii="Times New Roman" w:hAnsi="Times New Roman" w:cs="Times New Roman"/>
        </w:rPr>
        <w:t xml:space="preserve">: </w:t>
      </w:r>
      <w:r w:rsidR="00137DBA" w:rsidRPr="004D14AD">
        <w:rPr>
          <w:rFonts w:ascii="Times New Roman" w:hAnsi="Times New Roman" w:cs="Times New Roman"/>
        </w:rPr>
        <w:t>本题为常见的机械多状态问题</w:t>
      </w:r>
      <w:r w:rsidR="00137DBA" w:rsidRPr="004D14AD">
        <w:rPr>
          <w:rFonts w:ascii="Times New Roman" w:hAnsi="Times New Roman" w:cs="Times New Roman"/>
        </w:rPr>
        <w:t xml:space="preserve">, </w:t>
      </w:r>
      <w:r w:rsidR="00137DBA" w:rsidRPr="004D14AD">
        <w:rPr>
          <w:rFonts w:ascii="Times New Roman" w:hAnsi="Times New Roman" w:cs="Times New Roman"/>
        </w:rPr>
        <w:t>考查的模型较为简单</w:t>
      </w:r>
      <w:r w:rsidR="00137DBA" w:rsidRPr="004D14AD">
        <w:rPr>
          <w:rFonts w:ascii="Times New Roman" w:hAnsi="Times New Roman" w:cs="Times New Roman"/>
        </w:rPr>
        <w:t xml:space="preserve">, </w:t>
      </w:r>
      <w:r w:rsidR="00137DBA" w:rsidRPr="004D14AD">
        <w:rPr>
          <w:rFonts w:ascii="Times New Roman" w:hAnsi="Times New Roman" w:cs="Times New Roman"/>
        </w:rPr>
        <w:t>本题终点考查受力分析基本功和解题技巧</w:t>
      </w:r>
      <w:r w:rsidR="00137DBA" w:rsidRPr="004D14AD">
        <w:rPr>
          <w:rFonts w:ascii="Times New Roman" w:hAnsi="Times New Roman" w:cs="Times New Roman"/>
        </w:rPr>
        <w:t>.</w:t>
      </w:r>
      <w:r w:rsidR="004D2AF0" w:rsidRPr="004D14AD">
        <w:rPr>
          <w:rFonts w:ascii="Times New Roman" w:hAnsi="Times New Roman" w:cs="Times New Roman"/>
        </w:rPr>
        <w:t>与其他很多区得模拟一样</w:t>
      </w:r>
      <w:r w:rsidR="004D2AF0" w:rsidRPr="004D14AD">
        <w:rPr>
          <w:rFonts w:ascii="Times New Roman" w:hAnsi="Times New Roman" w:cs="Times New Roman"/>
        </w:rPr>
        <w:t xml:space="preserve">, </w:t>
      </w:r>
      <w:r w:rsidR="004D2AF0" w:rsidRPr="004D14AD">
        <w:rPr>
          <w:rFonts w:ascii="Times New Roman" w:hAnsi="Times New Roman" w:cs="Times New Roman"/>
        </w:rPr>
        <w:t>考察到</w:t>
      </w:r>
      <w:r w:rsidR="004D2AF0" w:rsidRPr="004D14AD">
        <w:rPr>
          <w:rFonts w:ascii="Times New Roman" w:hAnsi="Times New Roman" w:cs="Times New Roman"/>
          <w:position w:val="-28"/>
        </w:rPr>
        <w:object w:dxaOrig="82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25pt;height:32.25pt" o:ole="">
            <v:imagedata r:id="rId10" o:title=""/>
          </v:shape>
          <o:OLEObject Type="Embed" ProgID="Equation.DSMT4" ShapeID="_x0000_i1025" DrawAspect="Content" ObjectID="_1367061400" r:id="rId11"/>
        </w:object>
      </w:r>
      <w:r w:rsidR="004D2AF0" w:rsidRPr="004D14AD">
        <w:rPr>
          <w:rFonts w:ascii="Times New Roman" w:hAnsi="Times New Roman" w:cs="Times New Roman"/>
        </w:rPr>
        <w:t>的解题技巧</w:t>
      </w:r>
      <w:r w:rsidR="004D2AF0" w:rsidRPr="004D14AD">
        <w:rPr>
          <w:rFonts w:ascii="Times New Roman" w:hAnsi="Times New Roman" w:cs="Times New Roman"/>
        </w:rPr>
        <w:t>.</w:t>
      </w:r>
    </w:p>
    <w:p w:rsidR="00137DBA" w:rsidRPr="004D14AD" w:rsidRDefault="00137DBA" w:rsidP="004D2AF0">
      <w:pPr>
        <w:snapToGrid w:val="0"/>
        <w:ind w:left="548" w:hangingChars="260" w:hanging="548"/>
        <w:rPr>
          <w:rFonts w:ascii="Times New Roman" w:hAnsi="Times New Roman" w:cs="Times New Roman"/>
        </w:rPr>
      </w:pPr>
      <w:r w:rsidRPr="004D14AD">
        <w:rPr>
          <w:rFonts w:ascii="Times New Roman" w:hAnsi="Times New Roman" w:cs="Times New Roman"/>
          <w:b/>
        </w:rPr>
        <w:t>解析</w:t>
      </w:r>
      <w:r w:rsidRPr="004D14AD">
        <w:rPr>
          <w:rFonts w:ascii="Times New Roman" w:hAnsi="Times New Roman" w:cs="Times New Roman"/>
        </w:rPr>
        <w:t xml:space="preserve">: (1) </w:t>
      </w:r>
      <w:r w:rsidRPr="004D14AD">
        <w:rPr>
          <w:rFonts w:ascii="Times New Roman" w:hAnsi="Times New Roman" w:cs="Times New Roman"/>
          <w:position w:val="-26"/>
        </w:rPr>
        <w:object w:dxaOrig="1520" w:dyaOrig="620">
          <v:shape id="_x0000_i1026" type="#_x0000_t75" style="width:75.75pt;height:30.75pt" o:ole="">
            <v:imagedata r:id="rId12" o:title=""/>
          </v:shape>
          <o:OLEObject Type="Embed" ProgID="Equation.DSMT4" ShapeID="_x0000_i1026" DrawAspect="Content" ObjectID="_1367061401" r:id="rId13"/>
        </w:object>
      </w:r>
      <w:r w:rsidRPr="004D14AD">
        <w:rPr>
          <w:rFonts w:ascii="Times New Roman" w:hAnsi="Times New Roman" w:cs="Times New Roman"/>
        </w:rPr>
        <w:t xml:space="preserve">, </w:t>
      </w:r>
      <w:r w:rsidRPr="004D14AD">
        <w:rPr>
          <w:rFonts w:ascii="Times New Roman" w:hAnsi="Times New Roman" w:cs="Times New Roman"/>
        </w:rPr>
        <w:t>得到</w:t>
      </w:r>
      <w:r w:rsidRPr="004D14AD">
        <w:rPr>
          <w:rFonts w:ascii="Times New Roman" w:hAnsi="Times New Roman" w:cs="Times New Roman"/>
        </w:rPr>
        <w:t xml:space="preserve">: </w:t>
      </w:r>
      <w:r w:rsidRPr="004D14AD">
        <w:rPr>
          <w:rFonts w:ascii="Times New Roman" w:hAnsi="Times New Roman" w:cs="Times New Roman"/>
          <w:position w:val="-28"/>
        </w:rPr>
        <w:object w:dxaOrig="660" w:dyaOrig="620">
          <v:shape id="_x0000_i1027" type="#_x0000_t75" style="width:33pt;height:30.75pt" o:ole="">
            <v:imagedata r:id="rId14" o:title=""/>
          </v:shape>
          <o:OLEObject Type="Embed" ProgID="Equation.DSMT4" ShapeID="_x0000_i1027" DrawAspect="Content" ObjectID="_1367061402" r:id="rId15"/>
        </w:object>
      </w:r>
      <w:r w:rsidRPr="004D14AD">
        <w:rPr>
          <w:rFonts w:ascii="Times New Roman" w:hAnsi="Times New Roman" w:cs="Times New Roman"/>
        </w:rPr>
        <w:t xml:space="preserve">, </w:t>
      </w:r>
      <w:r w:rsidRPr="004D14AD">
        <w:rPr>
          <w:rFonts w:ascii="Times New Roman" w:hAnsi="Times New Roman" w:cs="Times New Roman"/>
        </w:rPr>
        <w:t>即</w:t>
      </w:r>
      <w:r w:rsidRPr="004D14AD">
        <w:rPr>
          <w:rFonts w:ascii="Times New Roman" w:hAnsi="Times New Roman" w:cs="Times New Roman"/>
        </w:rPr>
        <w:t xml:space="preserve">: </w:t>
      </w:r>
      <w:r w:rsidRPr="004D14AD">
        <w:rPr>
          <w:rFonts w:ascii="Times New Roman" w:hAnsi="Times New Roman" w:cs="Times New Roman"/>
          <w:position w:val="-28"/>
        </w:rPr>
        <w:object w:dxaOrig="1120" w:dyaOrig="639">
          <v:shape id="_x0000_i1028" type="#_x0000_t75" style="width:56.25pt;height:32.25pt" o:ole="">
            <v:imagedata r:id="rId16" o:title=""/>
          </v:shape>
          <o:OLEObject Type="Embed" ProgID="Equation.DSMT4" ShapeID="_x0000_i1028" DrawAspect="Content" ObjectID="_1367061403" r:id="rId17"/>
        </w:object>
      </w:r>
      <w:r w:rsidRPr="004D14AD">
        <w:rPr>
          <w:rFonts w:ascii="Times New Roman" w:hAnsi="Times New Roman" w:cs="Times New Roman"/>
        </w:rPr>
        <w:t xml:space="preserve">, </w:t>
      </w:r>
      <w:r w:rsidRPr="004D14AD">
        <w:rPr>
          <w:rFonts w:ascii="Times New Roman" w:hAnsi="Times New Roman" w:cs="Times New Roman"/>
          <w:position w:val="-12"/>
        </w:rPr>
        <w:object w:dxaOrig="1760" w:dyaOrig="360">
          <v:shape id="_x0000_i1029" type="#_x0000_t75" style="width:87.75pt;height:18pt" o:ole="">
            <v:imagedata r:id="rId18" o:title=""/>
          </v:shape>
          <o:OLEObject Type="Embed" ProgID="Equation.DSMT4" ShapeID="_x0000_i1029" DrawAspect="Content" ObjectID="_1367061404" r:id="rId19"/>
        </w:object>
      </w:r>
      <w:r w:rsidRPr="004D14AD">
        <w:rPr>
          <w:rFonts w:ascii="Times New Roman" w:hAnsi="Times New Roman" w:cs="Times New Roman"/>
        </w:rPr>
        <w:t>(B</w:t>
      </w:r>
      <w:r w:rsidRPr="004D14AD">
        <w:rPr>
          <w:rFonts w:ascii="Times New Roman" w:hAnsi="Times New Roman" w:cs="Times New Roman"/>
        </w:rPr>
        <w:t>错</w:t>
      </w:r>
      <w:r w:rsidRPr="004D14AD">
        <w:rPr>
          <w:rFonts w:ascii="Times New Roman" w:hAnsi="Times New Roman" w:cs="Times New Roman"/>
        </w:rPr>
        <w:t>)</w:t>
      </w:r>
    </w:p>
    <w:p w:rsidR="00137DBA" w:rsidRPr="004D14AD" w:rsidRDefault="00137DBA" w:rsidP="004D2AF0">
      <w:pPr>
        <w:snapToGrid w:val="0"/>
        <w:ind w:leftChars="252" w:left="544" w:hangingChars="7" w:hanging="15"/>
        <w:rPr>
          <w:rFonts w:ascii="Times New Roman" w:hAnsi="Times New Roman" w:cs="Times New Roman"/>
        </w:rPr>
      </w:pPr>
      <w:r w:rsidRPr="004D14AD">
        <w:rPr>
          <w:rFonts w:ascii="Times New Roman" w:hAnsi="Times New Roman" w:cs="Times New Roman"/>
        </w:rPr>
        <w:t xml:space="preserve">(2) </w:t>
      </w:r>
      <w:r w:rsidR="004D2AF0" w:rsidRPr="004D14AD">
        <w:rPr>
          <w:rFonts w:ascii="Times New Roman" w:hAnsi="Times New Roman" w:cs="Times New Roman"/>
          <w:position w:val="-28"/>
        </w:rPr>
        <w:object w:dxaOrig="2040" w:dyaOrig="639">
          <v:shape id="_x0000_i1030" type="#_x0000_t75" style="width:102pt;height:32.25pt" o:ole="">
            <v:imagedata r:id="rId20" o:title=""/>
          </v:shape>
          <o:OLEObject Type="Embed" ProgID="Equation.DSMT4" ShapeID="_x0000_i1030" DrawAspect="Content" ObjectID="_1367061405" r:id="rId21"/>
        </w:object>
      </w:r>
      <w:r w:rsidR="004D2AF0" w:rsidRPr="004D14AD">
        <w:rPr>
          <w:rFonts w:ascii="Times New Roman" w:hAnsi="Times New Roman" w:cs="Times New Roman"/>
        </w:rPr>
        <w:t xml:space="preserve">……①         </w:t>
      </w:r>
      <w:r w:rsidR="004D2AF0" w:rsidRPr="004D14AD">
        <w:rPr>
          <w:rFonts w:ascii="Times New Roman" w:hAnsi="Times New Roman" w:cs="Times New Roman"/>
          <w:position w:val="-12"/>
        </w:rPr>
        <w:object w:dxaOrig="3440" w:dyaOrig="340">
          <v:shape id="_x0000_i1031" type="#_x0000_t75" style="width:171.75pt;height:17.25pt" o:ole="">
            <v:imagedata r:id="rId22" o:title=""/>
          </v:shape>
          <o:OLEObject Type="Embed" ProgID="Equation.DSMT4" ShapeID="_x0000_i1031" DrawAspect="Content" ObjectID="_1367061406" r:id="rId23"/>
        </w:object>
      </w:r>
      <w:r w:rsidR="004D2AF0" w:rsidRPr="004D14AD">
        <w:rPr>
          <w:rFonts w:ascii="Times New Roman" w:hAnsi="Times New Roman" w:cs="Times New Roman"/>
        </w:rPr>
        <w:t>……②</w:t>
      </w:r>
    </w:p>
    <w:p w:rsidR="004D2AF0" w:rsidRPr="004D14AD" w:rsidRDefault="004D2AF0" w:rsidP="004D2AF0">
      <w:pPr>
        <w:snapToGrid w:val="0"/>
        <w:ind w:leftChars="259" w:left="544" w:firstLineChars="146" w:firstLine="307"/>
        <w:rPr>
          <w:rFonts w:ascii="Times New Roman" w:hAnsi="Times New Roman" w:cs="Times New Roman"/>
        </w:rPr>
      </w:pPr>
      <w:r w:rsidRPr="004D14AD">
        <w:rPr>
          <w:rFonts w:ascii="Times New Roman" w:hAnsi="Times New Roman" w:cs="Times New Roman"/>
        </w:rPr>
        <w:t>解出</w:t>
      </w:r>
      <w:r w:rsidRPr="004D14AD">
        <w:rPr>
          <w:rFonts w:ascii="Times New Roman" w:hAnsi="Times New Roman" w:cs="Times New Roman"/>
        </w:rPr>
        <w:t xml:space="preserve">: </w:t>
      </w:r>
      <w:r w:rsidRPr="004D14AD">
        <w:rPr>
          <w:rFonts w:ascii="Times New Roman" w:hAnsi="Times New Roman" w:cs="Times New Roman"/>
          <w:position w:val="-6"/>
        </w:rPr>
        <w:object w:dxaOrig="1040" w:dyaOrig="260">
          <v:shape id="_x0000_i1032" type="#_x0000_t75" style="width:51.75pt;height:12.75pt" o:ole="">
            <v:imagedata r:id="rId24" o:title=""/>
          </v:shape>
          <o:OLEObject Type="Embed" ProgID="Equation.DSMT4" ShapeID="_x0000_i1032" DrawAspect="Content" ObjectID="_1367061407" r:id="rId25"/>
        </w:object>
      </w:r>
      <w:r w:rsidRPr="004D14AD">
        <w:rPr>
          <w:rFonts w:ascii="Times New Roman" w:hAnsi="Times New Roman" w:cs="Times New Roman"/>
        </w:rPr>
        <w:t xml:space="preserve">; </w:t>
      </w:r>
      <w:r w:rsidRPr="004D14AD">
        <w:rPr>
          <w:rFonts w:ascii="Times New Roman" w:hAnsi="Times New Roman" w:cs="Times New Roman"/>
          <w:position w:val="-12"/>
        </w:rPr>
        <w:object w:dxaOrig="1040" w:dyaOrig="340">
          <v:shape id="_x0000_i1033" type="#_x0000_t75" style="width:51.75pt;height:17.25pt" o:ole="">
            <v:imagedata r:id="rId26" o:title=""/>
          </v:shape>
          <o:OLEObject Type="Embed" ProgID="Equation.DSMT4" ShapeID="_x0000_i1033" DrawAspect="Content" ObjectID="_1367061408" r:id="rId27"/>
        </w:object>
      </w:r>
      <w:r w:rsidRPr="004D14AD">
        <w:rPr>
          <w:rFonts w:ascii="Times New Roman" w:hAnsi="Times New Roman" w:cs="Times New Roman"/>
        </w:rPr>
        <w:t xml:space="preserve">; </w:t>
      </w:r>
      <w:r w:rsidRPr="004D14AD">
        <w:rPr>
          <w:rFonts w:ascii="Times New Roman" w:hAnsi="Times New Roman" w:cs="Times New Roman"/>
          <w:position w:val="-12"/>
        </w:rPr>
        <w:object w:dxaOrig="1320" w:dyaOrig="340">
          <v:shape id="_x0000_i1034" type="#_x0000_t75" style="width:66pt;height:17.25pt" o:ole="">
            <v:imagedata r:id="rId28" o:title=""/>
          </v:shape>
          <o:OLEObject Type="Embed" ProgID="Equation.DSMT4" ShapeID="_x0000_i1034" DrawAspect="Content" ObjectID="_1367061409" r:id="rId29"/>
        </w:object>
      </w:r>
      <w:r w:rsidRPr="004D14AD">
        <w:rPr>
          <w:rFonts w:ascii="Times New Roman" w:hAnsi="Times New Roman" w:cs="Times New Roman"/>
        </w:rPr>
        <w:t xml:space="preserve">. </w:t>
      </w:r>
      <w:r w:rsidRPr="004D14AD">
        <w:rPr>
          <w:rFonts w:ascii="Times New Roman" w:hAnsi="Times New Roman" w:cs="Times New Roman"/>
        </w:rPr>
        <w:t>其他选项即可判定</w:t>
      </w:r>
      <w:r w:rsidRPr="004D14AD">
        <w:rPr>
          <w:rFonts w:ascii="Times New Roman" w:hAnsi="Times New Roman" w:cs="Times New Roman"/>
        </w:rPr>
        <w:t xml:space="preserve">. </w:t>
      </w:r>
    </w:p>
    <w:p w:rsidR="004D2AF0" w:rsidRPr="004D14AD" w:rsidRDefault="004D2AF0" w:rsidP="004D2AF0">
      <w:pPr>
        <w:snapToGrid w:val="0"/>
        <w:ind w:leftChars="259" w:left="544" w:firstLineChars="146" w:firstLine="307"/>
        <w:rPr>
          <w:rFonts w:ascii="Times New Roman" w:hAnsi="Times New Roman" w:cs="Times New Roman"/>
        </w:rPr>
      </w:pPr>
    </w:p>
    <w:p w:rsidR="003264E7" w:rsidRPr="004D14AD" w:rsidRDefault="003264E7" w:rsidP="003264E7">
      <w:pPr>
        <w:snapToGrid w:val="0"/>
        <w:ind w:left="622" w:hangingChars="259" w:hanging="622"/>
        <w:rPr>
          <w:rFonts w:ascii="Times New Roman" w:eastAsia="黑体" w:hAnsi="Times New Roman" w:cs="Times New Roman"/>
          <w:sz w:val="24"/>
          <w:szCs w:val="24"/>
        </w:rPr>
      </w:pPr>
      <w:r w:rsidRPr="004D14AD">
        <w:rPr>
          <w:rFonts w:ascii="Times New Roman" w:eastAsia="黑体" w:hAnsi="Times New Roman" w:cs="Times New Roman"/>
          <w:sz w:val="24"/>
          <w:szCs w:val="24"/>
        </w:rPr>
        <w:t>多选题</w:t>
      </w:r>
      <w:r w:rsidRPr="004D14AD">
        <w:rPr>
          <w:rFonts w:ascii="Times New Roman" w:eastAsia="黑体" w:hAnsi="Times New Roman" w:cs="Times New Roman"/>
          <w:sz w:val="24"/>
          <w:szCs w:val="24"/>
        </w:rPr>
        <w:t>:</w:t>
      </w:r>
    </w:p>
    <w:p w:rsidR="004D2AF0" w:rsidRPr="004D14AD" w:rsidRDefault="00BC3348" w:rsidP="00BC3348">
      <w:pPr>
        <w:snapToGrid w:val="0"/>
        <w:ind w:left="544" w:hangingChars="259" w:hanging="544"/>
        <w:rPr>
          <w:rFonts w:ascii="Times New Roman" w:hAnsi="Times New Roman" w:cs="Times New Roman"/>
        </w:rPr>
      </w:pPr>
      <w:r w:rsidRPr="004D14AD">
        <w:rPr>
          <w:rFonts w:ascii="Times New Roman" w:hAnsi="Times New Roman" w:cs="Times New Roman"/>
          <w:noProof/>
        </w:rPr>
        <w:drawing>
          <wp:inline distT="0" distB="0" distL="0" distR="0">
            <wp:extent cx="5162550" cy="1562100"/>
            <wp:effectExtent l="1905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0"/>
                    <a:srcRect/>
                    <a:stretch>
                      <a:fillRect/>
                    </a:stretch>
                  </pic:blipFill>
                  <pic:spPr bwMode="auto">
                    <a:xfrm>
                      <a:off x="0" y="0"/>
                      <a:ext cx="5162550" cy="1562100"/>
                    </a:xfrm>
                    <a:prstGeom prst="rect">
                      <a:avLst/>
                    </a:prstGeom>
                    <a:noFill/>
                    <a:ln w="9525">
                      <a:noFill/>
                      <a:miter lim="800000"/>
                      <a:headEnd/>
                      <a:tailEnd/>
                    </a:ln>
                  </pic:spPr>
                </pic:pic>
              </a:graphicData>
            </a:graphic>
          </wp:inline>
        </w:drawing>
      </w:r>
    </w:p>
    <w:p w:rsidR="00BC3348" w:rsidRPr="004D14AD" w:rsidRDefault="00BC3348" w:rsidP="004C3098">
      <w:pPr>
        <w:snapToGrid w:val="0"/>
        <w:ind w:left="546" w:hangingChars="259" w:hanging="546"/>
        <w:rPr>
          <w:rFonts w:ascii="Times New Roman" w:hAnsi="Times New Roman" w:cs="Times New Roman"/>
        </w:rPr>
      </w:pPr>
      <w:r w:rsidRPr="004D14AD">
        <w:rPr>
          <w:rFonts w:ascii="Times New Roman" w:hAnsi="Times New Roman" w:cs="Times New Roman"/>
          <w:b/>
        </w:rPr>
        <w:t>答案</w:t>
      </w:r>
      <w:r w:rsidRPr="004D14AD">
        <w:rPr>
          <w:rFonts w:ascii="Times New Roman" w:hAnsi="Times New Roman" w:cs="Times New Roman"/>
        </w:rPr>
        <w:t>: CD</w:t>
      </w:r>
    </w:p>
    <w:p w:rsidR="00BC3348" w:rsidRPr="004D14AD" w:rsidRDefault="00BC3348" w:rsidP="004C3098">
      <w:pPr>
        <w:snapToGrid w:val="0"/>
        <w:ind w:left="546" w:hangingChars="259" w:hanging="546"/>
        <w:rPr>
          <w:rFonts w:ascii="Times New Roman" w:hAnsi="Times New Roman" w:cs="Times New Roman"/>
        </w:rPr>
      </w:pPr>
      <w:r w:rsidRPr="004D14AD">
        <w:rPr>
          <w:rFonts w:ascii="Times New Roman" w:hAnsi="Times New Roman" w:cs="Times New Roman"/>
          <w:b/>
        </w:rPr>
        <w:t>分析</w:t>
      </w:r>
      <w:r w:rsidRPr="004D14AD">
        <w:rPr>
          <w:rFonts w:ascii="Times New Roman" w:hAnsi="Times New Roman" w:cs="Times New Roman"/>
        </w:rPr>
        <w:t xml:space="preserve">: </w:t>
      </w:r>
      <w:r w:rsidRPr="004D14AD">
        <w:rPr>
          <w:rFonts w:ascii="Times New Roman" w:hAnsi="Times New Roman" w:cs="Times New Roman"/>
        </w:rPr>
        <w:t>在</w:t>
      </w:r>
      <w:r w:rsidRPr="004D14AD">
        <w:rPr>
          <w:rFonts w:ascii="Times New Roman" w:hAnsi="Times New Roman" w:cs="Times New Roman"/>
        </w:rPr>
        <w:t>2011</w:t>
      </w:r>
      <w:r w:rsidRPr="004D14AD">
        <w:rPr>
          <w:rFonts w:ascii="Times New Roman" w:hAnsi="Times New Roman" w:cs="Times New Roman"/>
        </w:rPr>
        <w:t>年考试说明中</w:t>
      </w:r>
      <w:r w:rsidRPr="004D14AD">
        <w:rPr>
          <w:rFonts w:ascii="Times New Roman" w:hAnsi="Times New Roman" w:cs="Times New Roman"/>
        </w:rPr>
        <w:t xml:space="preserve">, </w:t>
      </w:r>
      <w:r w:rsidRPr="004D14AD">
        <w:rPr>
          <w:rFonts w:ascii="Times New Roman" w:hAnsi="Times New Roman" w:cs="Times New Roman"/>
        </w:rPr>
        <w:t>将</w:t>
      </w:r>
      <w:r w:rsidRPr="004D14AD">
        <w:rPr>
          <w:rFonts w:ascii="Times New Roman" w:hAnsi="Times New Roman" w:cs="Times New Roman"/>
        </w:rPr>
        <w:t>“</w:t>
      </w:r>
      <w:r w:rsidRPr="004D14AD">
        <w:rPr>
          <w:rFonts w:ascii="Times New Roman" w:hAnsi="Times New Roman" w:cs="Times New Roman"/>
        </w:rPr>
        <w:t>平衡力与相互作用力</w:t>
      </w:r>
      <w:r w:rsidRPr="004D14AD">
        <w:rPr>
          <w:rFonts w:ascii="Times New Roman" w:hAnsi="Times New Roman" w:cs="Times New Roman"/>
        </w:rPr>
        <w:t>”</w:t>
      </w:r>
      <w:r w:rsidRPr="004D14AD">
        <w:rPr>
          <w:rFonts w:ascii="Times New Roman" w:hAnsi="Times New Roman" w:cs="Times New Roman"/>
        </w:rPr>
        <w:t>考点由</w:t>
      </w:r>
      <w:r w:rsidRPr="004D14AD">
        <w:rPr>
          <w:rFonts w:ascii="Times New Roman" w:hAnsi="Times New Roman" w:cs="Times New Roman"/>
        </w:rPr>
        <w:t>“A”</w:t>
      </w:r>
      <w:r w:rsidRPr="004D14AD">
        <w:rPr>
          <w:rFonts w:ascii="Times New Roman" w:hAnsi="Times New Roman" w:cs="Times New Roman"/>
        </w:rPr>
        <w:t>提高到</w:t>
      </w:r>
      <w:r w:rsidRPr="004D14AD">
        <w:rPr>
          <w:rFonts w:ascii="Times New Roman" w:hAnsi="Times New Roman" w:cs="Times New Roman"/>
        </w:rPr>
        <w:t xml:space="preserve">“B”, </w:t>
      </w:r>
      <w:r w:rsidRPr="004D14AD">
        <w:rPr>
          <w:rFonts w:ascii="Times New Roman" w:hAnsi="Times New Roman" w:cs="Times New Roman"/>
        </w:rPr>
        <w:t>即从</w:t>
      </w:r>
      <w:r w:rsidRPr="004D14AD">
        <w:rPr>
          <w:rFonts w:ascii="Times New Roman" w:hAnsi="Times New Roman" w:cs="Times New Roman"/>
        </w:rPr>
        <w:t>“</w:t>
      </w:r>
      <w:r w:rsidRPr="004D14AD">
        <w:rPr>
          <w:rFonts w:ascii="Times New Roman" w:hAnsi="Times New Roman" w:cs="Times New Roman"/>
        </w:rPr>
        <w:t>了解</w:t>
      </w:r>
      <w:r w:rsidRPr="004D14AD">
        <w:rPr>
          <w:rFonts w:ascii="Times New Roman" w:hAnsi="Times New Roman" w:cs="Times New Roman"/>
        </w:rPr>
        <w:t>”</w:t>
      </w:r>
      <w:r w:rsidRPr="004D14AD">
        <w:rPr>
          <w:rFonts w:ascii="Times New Roman" w:hAnsi="Times New Roman" w:cs="Times New Roman"/>
        </w:rPr>
        <w:t>提升为</w:t>
      </w:r>
      <w:r w:rsidRPr="004D14AD">
        <w:rPr>
          <w:rFonts w:ascii="Times New Roman" w:hAnsi="Times New Roman" w:cs="Times New Roman"/>
        </w:rPr>
        <w:t>“</w:t>
      </w:r>
      <w:r w:rsidRPr="004D14AD">
        <w:rPr>
          <w:rFonts w:ascii="Times New Roman" w:hAnsi="Times New Roman" w:cs="Times New Roman"/>
        </w:rPr>
        <w:t>理解</w:t>
      </w:r>
      <w:r w:rsidRPr="004D14AD">
        <w:rPr>
          <w:rFonts w:ascii="Times New Roman" w:hAnsi="Times New Roman" w:cs="Times New Roman"/>
        </w:rPr>
        <w:t>”.</w:t>
      </w:r>
    </w:p>
    <w:p w:rsidR="00BC3348" w:rsidRPr="004D14AD" w:rsidRDefault="00371AC7" w:rsidP="004C3098">
      <w:pPr>
        <w:snapToGrid w:val="0"/>
        <w:ind w:left="546" w:hangingChars="259" w:hanging="546"/>
        <w:rPr>
          <w:rFonts w:ascii="Times New Roman" w:hAnsi="Times New Roman" w:cs="Times New Roman"/>
        </w:rPr>
      </w:pPr>
      <w:r w:rsidRPr="004D14AD">
        <w:rPr>
          <w:rFonts w:ascii="Times New Roman" w:hAnsi="Times New Roman" w:cs="Times New Roman"/>
          <w:b/>
        </w:rPr>
        <w:t>解析</w:t>
      </w:r>
      <w:r w:rsidRPr="004D14AD">
        <w:rPr>
          <w:rFonts w:ascii="Times New Roman" w:hAnsi="Times New Roman" w:cs="Times New Roman"/>
        </w:rPr>
        <w:t xml:space="preserve">: </w:t>
      </w:r>
      <w:r w:rsidR="00976DB5" w:rsidRPr="004D14AD">
        <w:rPr>
          <w:rFonts w:ascii="Times New Roman" w:hAnsi="Times New Roman" w:cs="Times New Roman"/>
        </w:rPr>
        <w:t xml:space="preserve">(1) </w:t>
      </w:r>
      <w:r w:rsidR="00BC3348" w:rsidRPr="004D14AD">
        <w:rPr>
          <w:rFonts w:ascii="Times New Roman" w:hAnsi="Times New Roman" w:cs="Times New Roman"/>
        </w:rPr>
        <w:t>三个力平衡时</w:t>
      </w:r>
      <w:r w:rsidR="00BC3348" w:rsidRPr="004D14AD">
        <w:rPr>
          <w:rFonts w:ascii="Times New Roman" w:hAnsi="Times New Roman" w:cs="Times New Roman"/>
        </w:rPr>
        <w:t xml:space="preserve">, </w:t>
      </w:r>
      <w:r w:rsidR="00BC3348" w:rsidRPr="004D14AD">
        <w:rPr>
          <w:rFonts w:ascii="Times New Roman" w:hAnsi="Times New Roman" w:cs="Times New Roman"/>
        </w:rPr>
        <w:t>其中任意两个力的合力与第三个力等大、反向</w:t>
      </w:r>
      <w:r w:rsidR="00BC3348" w:rsidRPr="004D14AD">
        <w:rPr>
          <w:rFonts w:ascii="Times New Roman" w:hAnsi="Times New Roman" w:cs="Times New Roman"/>
        </w:rPr>
        <w:t>.</w:t>
      </w:r>
      <w:r w:rsidR="00976DB5" w:rsidRPr="004D14AD">
        <w:rPr>
          <w:rFonts w:ascii="Times New Roman" w:hAnsi="Times New Roman" w:cs="Times New Roman"/>
        </w:rPr>
        <w:t xml:space="preserve"> </w:t>
      </w:r>
      <w:r w:rsidR="00976DB5" w:rsidRPr="004D14AD">
        <w:rPr>
          <w:rFonts w:ascii="Times New Roman" w:hAnsi="Times New Roman" w:cs="Times New Roman"/>
        </w:rPr>
        <w:t>所以</w:t>
      </w:r>
      <w:r w:rsidR="00976DB5" w:rsidRPr="004D14AD">
        <w:rPr>
          <w:rFonts w:ascii="Times New Roman" w:hAnsi="Times New Roman" w:cs="Times New Roman"/>
        </w:rPr>
        <w:t>C</w:t>
      </w:r>
      <w:r w:rsidR="00976DB5" w:rsidRPr="004D14AD">
        <w:rPr>
          <w:rFonts w:ascii="Times New Roman" w:hAnsi="Times New Roman" w:cs="Times New Roman"/>
        </w:rPr>
        <w:t>正确</w:t>
      </w:r>
      <w:r w:rsidR="00976DB5" w:rsidRPr="004D14AD">
        <w:rPr>
          <w:rFonts w:ascii="Times New Roman" w:hAnsi="Times New Roman" w:cs="Times New Roman"/>
        </w:rPr>
        <w:t>.</w:t>
      </w:r>
    </w:p>
    <w:p w:rsidR="00976DB5" w:rsidRPr="004D14AD" w:rsidRDefault="00976DB5" w:rsidP="00F11A23">
      <w:pPr>
        <w:snapToGrid w:val="0"/>
        <w:ind w:leftChars="259" w:left="851" w:hangingChars="146" w:hanging="307"/>
        <w:rPr>
          <w:rFonts w:ascii="Times New Roman" w:hAnsi="Times New Roman" w:cs="Times New Roman"/>
        </w:rPr>
      </w:pPr>
      <w:r w:rsidRPr="004D14AD">
        <w:rPr>
          <w:rFonts w:ascii="Times New Roman" w:hAnsi="Times New Roman" w:cs="Times New Roman"/>
        </w:rPr>
        <w:t xml:space="preserve">(2) </w:t>
      </w:r>
      <w:r w:rsidRPr="004D14AD">
        <w:rPr>
          <w:rFonts w:ascii="Times New Roman" w:hAnsi="Times New Roman" w:cs="Times New Roman"/>
        </w:rPr>
        <w:t>平衡力必须为同一个物体受力</w:t>
      </w:r>
      <w:r w:rsidRPr="004D14AD">
        <w:rPr>
          <w:rFonts w:ascii="Times New Roman" w:hAnsi="Times New Roman" w:cs="Times New Roman"/>
        </w:rPr>
        <w:t xml:space="preserve">, </w:t>
      </w:r>
      <w:r w:rsidRPr="004D14AD">
        <w:rPr>
          <w:rFonts w:ascii="Times New Roman" w:hAnsi="Times New Roman" w:cs="Times New Roman"/>
        </w:rPr>
        <w:t>等大、反向</w:t>
      </w:r>
      <w:r w:rsidRPr="004D14AD">
        <w:rPr>
          <w:rFonts w:ascii="Times New Roman" w:hAnsi="Times New Roman" w:cs="Times New Roman"/>
        </w:rPr>
        <w:t xml:space="preserve">, </w:t>
      </w:r>
      <w:r w:rsidRPr="004D14AD">
        <w:rPr>
          <w:rFonts w:ascii="Times New Roman" w:hAnsi="Times New Roman" w:cs="Times New Roman"/>
        </w:rPr>
        <w:t>合力为</w:t>
      </w:r>
      <w:r w:rsidRPr="004D14AD">
        <w:rPr>
          <w:rFonts w:ascii="Times New Roman" w:hAnsi="Times New Roman" w:cs="Times New Roman"/>
        </w:rPr>
        <w:t xml:space="preserve">0; </w:t>
      </w:r>
      <w:r w:rsidRPr="004D14AD">
        <w:rPr>
          <w:rFonts w:ascii="Times New Roman" w:hAnsi="Times New Roman" w:cs="Times New Roman"/>
        </w:rPr>
        <w:t>而相互作用力应为</w:t>
      </w:r>
      <w:r w:rsidRPr="004D14AD">
        <w:rPr>
          <w:rFonts w:ascii="Times New Roman" w:hAnsi="Times New Roman" w:cs="Times New Roman"/>
        </w:rPr>
        <w:t>“</w:t>
      </w:r>
      <w:r w:rsidRPr="004D14AD">
        <w:rPr>
          <w:rFonts w:ascii="Times New Roman" w:hAnsi="Times New Roman" w:cs="Times New Roman"/>
        </w:rPr>
        <w:t>甲对乙、乙对甲</w:t>
      </w:r>
      <w:r w:rsidRPr="004D14AD">
        <w:rPr>
          <w:rFonts w:ascii="Times New Roman" w:hAnsi="Times New Roman" w:cs="Times New Roman"/>
        </w:rPr>
        <w:t xml:space="preserve">”. </w:t>
      </w:r>
      <w:r w:rsidRPr="004D14AD">
        <w:rPr>
          <w:rFonts w:ascii="Times New Roman" w:hAnsi="Times New Roman" w:cs="Times New Roman"/>
        </w:rPr>
        <w:t>支持力与压力永远为一对相互作用力</w:t>
      </w:r>
      <w:r w:rsidRPr="004D14AD">
        <w:rPr>
          <w:rFonts w:ascii="Times New Roman" w:hAnsi="Times New Roman" w:cs="Times New Roman"/>
        </w:rPr>
        <w:t xml:space="preserve">. </w:t>
      </w:r>
      <w:r w:rsidRPr="004D14AD">
        <w:rPr>
          <w:rFonts w:ascii="Times New Roman" w:hAnsi="Times New Roman" w:cs="Times New Roman"/>
        </w:rPr>
        <w:t>所以</w:t>
      </w:r>
      <w:r w:rsidRPr="004D14AD">
        <w:rPr>
          <w:rFonts w:ascii="Times New Roman" w:hAnsi="Times New Roman" w:cs="Times New Roman"/>
        </w:rPr>
        <w:t>C</w:t>
      </w:r>
      <w:r w:rsidRPr="004D14AD">
        <w:rPr>
          <w:rFonts w:ascii="Times New Roman" w:hAnsi="Times New Roman" w:cs="Times New Roman"/>
        </w:rPr>
        <w:t>也正确</w:t>
      </w:r>
      <w:r w:rsidRPr="004D14AD">
        <w:rPr>
          <w:rFonts w:ascii="Times New Roman" w:hAnsi="Times New Roman" w:cs="Times New Roman"/>
        </w:rPr>
        <w:t xml:space="preserve">. </w:t>
      </w:r>
    </w:p>
    <w:p w:rsidR="00371AC7" w:rsidRPr="004D14AD" w:rsidRDefault="00371AC7" w:rsidP="00BC3348">
      <w:pPr>
        <w:snapToGrid w:val="0"/>
        <w:ind w:leftChars="259" w:left="544" w:firstLineChars="10" w:firstLine="21"/>
        <w:rPr>
          <w:rFonts w:ascii="Times New Roman" w:hAnsi="Times New Roman" w:cs="Times New Roman"/>
        </w:rPr>
      </w:pPr>
    </w:p>
    <w:p w:rsidR="003264E7" w:rsidRPr="004D14AD" w:rsidRDefault="003264E7" w:rsidP="003264E7">
      <w:pPr>
        <w:snapToGrid w:val="0"/>
        <w:ind w:left="544" w:hangingChars="259" w:hanging="544"/>
        <w:rPr>
          <w:rFonts w:ascii="Times New Roman" w:hAnsi="Times New Roman" w:cs="Times New Roman"/>
        </w:rPr>
      </w:pPr>
      <w:r w:rsidRPr="004D14AD">
        <w:rPr>
          <w:rFonts w:ascii="Times New Roman" w:hAnsi="Times New Roman" w:cs="Times New Roman"/>
          <w:noProof/>
        </w:rPr>
        <w:lastRenderedPageBreak/>
        <w:drawing>
          <wp:inline distT="0" distB="0" distL="0" distR="0">
            <wp:extent cx="5343525" cy="2400300"/>
            <wp:effectExtent l="1905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srcRect/>
                    <a:stretch>
                      <a:fillRect/>
                    </a:stretch>
                  </pic:blipFill>
                  <pic:spPr bwMode="auto">
                    <a:xfrm>
                      <a:off x="0" y="0"/>
                      <a:ext cx="5343525" cy="2400300"/>
                    </a:xfrm>
                    <a:prstGeom prst="rect">
                      <a:avLst/>
                    </a:prstGeom>
                    <a:noFill/>
                    <a:ln w="9525">
                      <a:noFill/>
                      <a:miter lim="800000"/>
                      <a:headEnd/>
                      <a:tailEnd/>
                    </a:ln>
                  </pic:spPr>
                </pic:pic>
              </a:graphicData>
            </a:graphic>
          </wp:inline>
        </w:drawing>
      </w:r>
    </w:p>
    <w:p w:rsidR="00F11A23" w:rsidRPr="004D14AD" w:rsidRDefault="00F11A23" w:rsidP="00801542">
      <w:pPr>
        <w:snapToGrid w:val="0"/>
        <w:ind w:left="546" w:hangingChars="259" w:hanging="546"/>
        <w:rPr>
          <w:rFonts w:ascii="Times New Roman" w:hAnsi="Times New Roman" w:cs="Times New Roman"/>
        </w:rPr>
      </w:pPr>
      <w:r w:rsidRPr="004D14AD">
        <w:rPr>
          <w:rFonts w:ascii="Times New Roman" w:hAnsi="Times New Roman" w:cs="Times New Roman"/>
          <w:b/>
        </w:rPr>
        <w:t>答案</w:t>
      </w:r>
      <w:r w:rsidRPr="004D14AD">
        <w:rPr>
          <w:rFonts w:ascii="Times New Roman" w:hAnsi="Times New Roman" w:cs="Times New Roman"/>
        </w:rPr>
        <w:t>: ABD</w:t>
      </w:r>
    </w:p>
    <w:p w:rsidR="00F11A23" w:rsidRPr="004D14AD" w:rsidRDefault="00F11A23" w:rsidP="00801542">
      <w:pPr>
        <w:snapToGrid w:val="0"/>
        <w:ind w:left="546" w:hangingChars="259" w:hanging="546"/>
        <w:rPr>
          <w:rFonts w:ascii="Times New Roman" w:hAnsi="Times New Roman" w:cs="Times New Roman"/>
        </w:rPr>
      </w:pPr>
      <w:r w:rsidRPr="004D14AD">
        <w:rPr>
          <w:rFonts w:ascii="Times New Roman" w:hAnsi="Times New Roman" w:cs="Times New Roman"/>
          <w:b/>
        </w:rPr>
        <w:t>分析</w:t>
      </w:r>
      <w:r w:rsidRPr="004D14AD">
        <w:rPr>
          <w:rFonts w:ascii="Times New Roman" w:hAnsi="Times New Roman" w:cs="Times New Roman"/>
        </w:rPr>
        <w:t xml:space="preserve">: </w:t>
      </w:r>
      <w:r w:rsidRPr="004D14AD">
        <w:rPr>
          <w:rFonts w:ascii="Times New Roman" w:hAnsi="Times New Roman" w:cs="Times New Roman"/>
        </w:rPr>
        <w:t>本题难度较高</w:t>
      </w:r>
      <w:r w:rsidRPr="004D14AD">
        <w:rPr>
          <w:rFonts w:ascii="Times New Roman" w:hAnsi="Times New Roman" w:cs="Times New Roman"/>
        </w:rPr>
        <w:t xml:space="preserve">. </w:t>
      </w:r>
      <w:r w:rsidRPr="004D14AD">
        <w:rPr>
          <w:rFonts w:ascii="Times New Roman" w:hAnsi="Times New Roman" w:cs="Times New Roman"/>
        </w:rPr>
        <w:t>既涉及了电路变化求电阻比的问题</w:t>
      </w:r>
      <w:r w:rsidRPr="004D14AD">
        <w:rPr>
          <w:rFonts w:ascii="Times New Roman" w:hAnsi="Times New Roman" w:cs="Times New Roman"/>
        </w:rPr>
        <w:t xml:space="preserve">, </w:t>
      </w:r>
      <w:r w:rsidRPr="004D14AD">
        <w:rPr>
          <w:rFonts w:ascii="Times New Roman" w:hAnsi="Times New Roman" w:cs="Times New Roman"/>
        </w:rPr>
        <w:t>有考查到了定值电阻</w:t>
      </w:r>
      <w:r w:rsidRPr="004D14AD">
        <w:rPr>
          <w:rFonts w:ascii="Times New Roman" w:hAnsi="Times New Roman" w:cs="Times New Roman"/>
          <w:position w:val="-22"/>
        </w:rPr>
        <w:object w:dxaOrig="700" w:dyaOrig="560">
          <v:shape id="_x0000_i1035" type="#_x0000_t75" style="width:35.25pt;height:27.75pt" o:ole="">
            <v:imagedata r:id="rId32" o:title=""/>
          </v:shape>
          <o:OLEObject Type="Embed" ProgID="Equation.DSMT4" ShapeID="_x0000_i1035" DrawAspect="Content" ObjectID="_1367061410" r:id="rId33"/>
        </w:object>
      </w:r>
      <w:r w:rsidRPr="004D14AD">
        <w:rPr>
          <w:rFonts w:ascii="Times New Roman" w:hAnsi="Times New Roman" w:cs="Times New Roman"/>
        </w:rPr>
        <w:t>的知识应用</w:t>
      </w:r>
      <w:r w:rsidRPr="004D14AD">
        <w:rPr>
          <w:rFonts w:ascii="Times New Roman" w:hAnsi="Times New Roman" w:cs="Times New Roman"/>
        </w:rPr>
        <w:t xml:space="preserve">, </w:t>
      </w:r>
      <w:r w:rsidRPr="004D14AD">
        <w:rPr>
          <w:rFonts w:ascii="Times New Roman" w:hAnsi="Times New Roman" w:cs="Times New Roman"/>
        </w:rPr>
        <w:t>条件隐蔽</w:t>
      </w:r>
      <w:r w:rsidRPr="004D14AD">
        <w:rPr>
          <w:rFonts w:ascii="Times New Roman" w:hAnsi="Times New Roman" w:cs="Times New Roman"/>
        </w:rPr>
        <w:t xml:space="preserve">, </w:t>
      </w:r>
      <w:r w:rsidRPr="004D14AD">
        <w:rPr>
          <w:rFonts w:ascii="Times New Roman" w:hAnsi="Times New Roman" w:cs="Times New Roman"/>
        </w:rPr>
        <w:t>使同学们不容易想到</w:t>
      </w:r>
      <w:r w:rsidRPr="004D14AD">
        <w:rPr>
          <w:rFonts w:ascii="Times New Roman" w:hAnsi="Times New Roman" w:cs="Times New Roman"/>
        </w:rPr>
        <w:t>.</w:t>
      </w:r>
    </w:p>
    <w:p w:rsidR="00801542" w:rsidRPr="004D14AD" w:rsidRDefault="00F11A23" w:rsidP="00801542">
      <w:pPr>
        <w:snapToGrid w:val="0"/>
        <w:ind w:left="546" w:hangingChars="259" w:hanging="546"/>
        <w:rPr>
          <w:rFonts w:ascii="Times New Roman" w:hAnsi="Times New Roman" w:cs="Times New Roman"/>
        </w:rPr>
      </w:pPr>
      <w:r w:rsidRPr="004D14AD">
        <w:rPr>
          <w:rFonts w:ascii="Times New Roman" w:hAnsi="Times New Roman" w:cs="Times New Roman"/>
          <w:b/>
        </w:rPr>
        <w:t>解析</w:t>
      </w:r>
      <w:r w:rsidRPr="004D14AD">
        <w:rPr>
          <w:rFonts w:ascii="Times New Roman" w:hAnsi="Times New Roman" w:cs="Times New Roman"/>
        </w:rPr>
        <w:t xml:space="preserve">: </w:t>
      </w:r>
    </w:p>
    <w:p w:rsidR="00F11A23" w:rsidRPr="004D14AD" w:rsidRDefault="009804E6" w:rsidP="00452302">
      <w:pPr>
        <w:snapToGrid w:val="0"/>
        <w:ind w:left="544" w:hangingChars="259" w:hanging="544"/>
        <w:jc w:val="center"/>
        <w:rPr>
          <w:rFonts w:ascii="Times New Roman" w:hAnsi="Times New Roman" w:cs="Times New Roman"/>
        </w:rPr>
      </w:pPr>
      <w:r w:rsidRPr="004D14AD">
        <w:rPr>
          <w:rFonts w:ascii="Times New Roman" w:hAnsi="Times New Roman" w:cs="Times New Roman"/>
          <w:noProof/>
        </w:rPr>
        <w:drawing>
          <wp:inline distT="0" distB="0" distL="0" distR="0">
            <wp:extent cx="2238375" cy="1209675"/>
            <wp:effectExtent l="19050" t="0" r="952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4"/>
                    <a:srcRect/>
                    <a:stretch>
                      <a:fillRect/>
                    </a:stretch>
                  </pic:blipFill>
                  <pic:spPr bwMode="auto">
                    <a:xfrm>
                      <a:off x="0" y="0"/>
                      <a:ext cx="2238375" cy="1209675"/>
                    </a:xfrm>
                    <a:prstGeom prst="rect">
                      <a:avLst/>
                    </a:prstGeom>
                    <a:noFill/>
                    <a:ln w="9525">
                      <a:noFill/>
                      <a:miter lim="800000"/>
                      <a:headEnd/>
                      <a:tailEnd/>
                    </a:ln>
                  </pic:spPr>
                </pic:pic>
              </a:graphicData>
            </a:graphic>
          </wp:inline>
        </w:drawing>
      </w:r>
      <w:r w:rsidR="00801542" w:rsidRPr="004D14AD">
        <w:rPr>
          <w:rFonts w:ascii="Times New Roman" w:hAnsi="Times New Roman" w:cs="Times New Roman"/>
        </w:rPr>
        <w:t xml:space="preserve">   </w:t>
      </w:r>
      <w:r w:rsidRPr="004D14AD">
        <w:rPr>
          <w:rFonts w:ascii="Times New Roman" w:hAnsi="Times New Roman" w:cs="Times New Roman"/>
          <w:noProof/>
        </w:rPr>
        <w:drawing>
          <wp:inline distT="0" distB="0" distL="0" distR="0">
            <wp:extent cx="2228850" cy="1266825"/>
            <wp:effectExtent l="1905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5"/>
                    <a:srcRect/>
                    <a:stretch>
                      <a:fillRect/>
                    </a:stretch>
                  </pic:blipFill>
                  <pic:spPr bwMode="auto">
                    <a:xfrm>
                      <a:off x="0" y="0"/>
                      <a:ext cx="2228850" cy="1266825"/>
                    </a:xfrm>
                    <a:prstGeom prst="rect">
                      <a:avLst/>
                    </a:prstGeom>
                    <a:noFill/>
                    <a:ln w="9525">
                      <a:noFill/>
                      <a:miter lim="800000"/>
                      <a:headEnd/>
                      <a:tailEnd/>
                    </a:ln>
                  </pic:spPr>
                </pic:pic>
              </a:graphicData>
            </a:graphic>
          </wp:inline>
        </w:drawing>
      </w:r>
    </w:p>
    <w:p w:rsidR="007447EB" w:rsidRPr="004D14AD" w:rsidRDefault="007447EB" w:rsidP="00452302">
      <w:pPr>
        <w:snapToGrid w:val="0"/>
        <w:ind w:left="544" w:firstLineChars="10" w:firstLine="21"/>
        <w:jc w:val="left"/>
        <w:rPr>
          <w:rFonts w:ascii="Times New Roman" w:hAnsi="Times New Roman" w:cs="Times New Roman"/>
        </w:rPr>
      </w:pPr>
      <w:r w:rsidRPr="004D14AD">
        <w:rPr>
          <w:rFonts w:ascii="Times New Roman" w:hAnsi="Times New Roman" w:cs="Times New Roman"/>
        </w:rPr>
        <w:t xml:space="preserve">(1) </w:t>
      </w:r>
      <w:r w:rsidRPr="004D14AD">
        <w:rPr>
          <w:rFonts w:ascii="Times New Roman" w:hAnsi="Times New Roman" w:cs="Times New Roman"/>
        </w:rPr>
        <w:t>利用定值电阻</w:t>
      </w:r>
      <w:r w:rsidRPr="004D14AD">
        <w:rPr>
          <w:rFonts w:ascii="Times New Roman" w:hAnsi="Times New Roman" w:cs="Times New Roman"/>
          <w:position w:val="-28"/>
        </w:rPr>
        <w:object w:dxaOrig="3420" w:dyaOrig="660">
          <v:shape id="_x0000_i1036" type="#_x0000_t75" style="width:171pt;height:33pt" o:ole="">
            <v:imagedata r:id="rId36" o:title=""/>
          </v:shape>
          <o:OLEObject Type="Embed" ProgID="Equation.DSMT4" ShapeID="_x0000_i1036" DrawAspect="Content" ObjectID="_1367061411" r:id="rId37"/>
        </w:object>
      </w:r>
    </w:p>
    <w:p w:rsidR="00801542" w:rsidRPr="004D14AD" w:rsidRDefault="002F311E" w:rsidP="00452302">
      <w:pPr>
        <w:snapToGrid w:val="0"/>
        <w:ind w:left="544" w:firstLineChars="10" w:firstLine="21"/>
        <w:jc w:val="left"/>
        <w:rPr>
          <w:rFonts w:ascii="Times New Roman" w:hAnsi="Times New Roman" w:cs="Times New Roman"/>
        </w:rPr>
      </w:pPr>
      <w:r w:rsidRPr="004D14AD">
        <w:rPr>
          <w:rFonts w:ascii="Times New Roman" w:hAnsi="Times New Roman" w:cs="Times New Roman"/>
        </w:rPr>
        <w:t xml:space="preserve">(2) </w:t>
      </w:r>
      <w:r w:rsidR="00801542" w:rsidRPr="004D14AD">
        <w:rPr>
          <w:rFonts w:ascii="Times New Roman" w:hAnsi="Times New Roman" w:cs="Times New Roman"/>
          <w:position w:val="-46"/>
        </w:rPr>
        <w:object w:dxaOrig="1840" w:dyaOrig="1020">
          <v:shape id="_x0000_i1037" type="#_x0000_t75" style="width:92.25pt;height:51pt" o:ole="">
            <v:imagedata r:id="rId38" o:title=""/>
          </v:shape>
          <o:OLEObject Type="Embed" ProgID="Equation.DSMT4" ShapeID="_x0000_i1037" DrawAspect="Content" ObjectID="_1367061412" r:id="rId39"/>
        </w:object>
      </w:r>
      <w:r w:rsidR="009804E6" w:rsidRPr="004D14AD">
        <w:rPr>
          <w:rFonts w:ascii="Times New Roman" w:hAnsi="Times New Roman" w:cs="Times New Roman"/>
        </w:rPr>
        <w:t xml:space="preserve">……①       </w:t>
      </w:r>
      <w:r w:rsidR="00E33870" w:rsidRPr="004D14AD">
        <w:rPr>
          <w:rFonts w:ascii="Times New Roman" w:hAnsi="Times New Roman" w:cs="Times New Roman"/>
          <w:position w:val="-10"/>
        </w:rPr>
        <w:object w:dxaOrig="3220" w:dyaOrig="320">
          <v:shape id="_x0000_i1038" type="#_x0000_t75" style="width:161.25pt;height:15.75pt" o:ole="">
            <v:imagedata r:id="rId40" o:title=""/>
          </v:shape>
          <o:OLEObject Type="Embed" ProgID="Equation.DSMT4" ShapeID="_x0000_i1038" DrawAspect="Content" ObjectID="_1367061413" r:id="rId41"/>
        </w:object>
      </w:r>
      <w:r w:rsidR="00E33870" w:rsidRPr="004D14AD">
        <w:rPr>
          <w:rFonts w:ascii="Times New Roman" w:hAnsi="Times New Roman" w:cs="Times New Roman"/>
        </w:rPr>
        <w:t>……②</w:t>
      </w:r>
    </w:p>
    <w:p w:rsidR="00160112" w:rsidRPr="004D14AD" w:rsidRDefault="00160112" w:rsidP="00452302">
      <w:pPr>
        <w:snapToGrid w:val="0"/>
        <w:ind w:left="544" w:firstLineChars="174" w:firstLine="365"/>
        <w:jc w:val="left"/>
        <w:rPr>
          <w:rFonts w:ascii="Times New Roman" w:hAnsi="Times New Roman" w:cs="Times New Roman"/>
        </w:rPr>
      </w:pPr>
      <w:r w:rsidRPr="004D14AD">
        <w:rPr>
          <w:rFonts w:ascii="Times New Roman" w:hAnsi="Times New Roman" w:cs="Times New Roman"/>
        </w:rPr>
        <w:t>解出</w:t>
      </w:r>
      <w:r w:rsidRPr="004D14AD">
        <w:rPr>
          <w:rFonts w:ascii="Times New Roman" w:hAnsi="Times New Roman" w:cs="Times New Roman"/>
        </w:rPr>
        <w:t xml:space="preserve">: </w:t>
      </w:r>
      <w:r w:rsidRPr="004D14AD">
        <w:rPr>
          <w:rFonts w:ascii="Times New Roman" w:hAnsi="Times New Roman" w:cs="Times New Roman"/>
          <w:position w:val="-10"/>
        </w:rPr>
        <w:object w:dxaOrig="1920" w:dyaOrig="320">
          <v:shape id="_x0000_i1039" type="#_x0000_t75" style="width:96pt;height:15.75pt" o:ole="">
            <v:imagedata r:id="rId42" o:title=""/>
          </v:shape>
          <o:OLEObject Type="Embed" ProgID="Equation.DSMT4" ShapeID="_x0000_i1039" DrawAspect="Content" ObjectID="_1367061414" r:id="rId43"/>
        </w:object>
      </w:r>
      <w:r w:rsidRPr="004D14AD">
        <w:rPr>
          <w:rFonts w:ascii="Times New Roman" w:hAnsi="Times New Roman" w:cs="Times New Roman"/>
        </w:rPr>
        <w:t xml:space="preserve">, </w:t>
      </w:r>
      <w:r w:rsidRPr="004D14AD">
        <w:rPr>
          <w:rFonts w:ascii="Times New Roman" w:hAnsi="Times New Roman" w:cs="Times New Roman"/>
        </w:rPr>
        <w:t>再</w:t>
      </w:r>
      <w:r w:rsidR="00205A02" w:rsidRPr="004D14AD">
        <w:rPr>
          <w:rFonts w:ascii="Times New Roman" w:hAnsi="Times New Roman" w:cs="Times New Roman"/>
        </w:rPr>
        <w:t>用电流乘以总电阻</w:t>
      </w:r>
      <w:r w:rsidR="00205A02" w:rsidRPr="004D14AD">
        <w:rPr>
          <w:rFonts w:ascii="Times New Roman" w:hAnsi="Times New Roman" w:cs="Times New Roman"/>
        </w:rPr>
        <w:t xml:space="preserve">, </w:t>
      </w:r>
      <w:r w:rsidRPr="004D14AD">
        <w:rPr>
          <w:rFonts w:ascii="Times New Roman" w:hAnsi="Times New Roman" w:cs="Times New Roman"/>
        </w:rPr>
        <w:t>计算总电压得到</w:t>
      </w:r>
      <w:r w:rsidRPr="004D14AD">
        <w:rPr>
          <w:rFonts w:ascii="Times New Roman" w:hAnsi="Times New Roman" w:cs="Times New Roman"/>
        </w:rPr>
        <w:t>6V.</w:t>
      </w:r>
    </w:p>
    <w:p w:rsidR="00452302" w:rsidRPr="004D14AD" w:rsidRDefault="00452302" w:rsidP="00452302">
      <w:pPr>
        <w:snapToGrid w:val="0"/>
        <w:ind w:left="544" w:firstLineChars="174" w:firstLine="365"/>
        <w:jc w:val="left"/>
        <w:rPr>
          <w:rFonts w:ascii="Times New Roman" w:hAnsi="Times New Roman" w:cs="Times New Roman"/>
        </w:rPr>
      </w:pPr>
    </w:p>
    <w:p w:rsidR="009B6875" w:rsidRPr="004D14AD" w:rsidRDefault="009B6875" w:rsidP="009B6875">
      <w:pPr>
        <w:snapToGrid w:val="0"/>
        <w:jc w:val="left"/>
        <w:rPr>
          <w:rFonts w:ascii="Times New Roman" w:hAnsi="Times New Roman" w:cs="Times New Roman"/>
        </w:rPr>
      </w:pPr>
    </w:p>
    <w:p w:rsidR="00E0427A" w:rsidRPr="004D14AD" w:rsidRDefault="00E0427A" w:rsidP="009B6875">
      <w:pPr>
        <w:snapToGrid w:val="0"/>
        <w:jc w:val="left"/>
        <w:rPr>
          <w:rFonts w:ascii="Times New Roman" w:hAnsi="Times New Roman" w:cs="Times New Roman"/>
        </w:rPr>
      </w:pPr>
    </w:p>
    <w:p w:rsidR="00E0427A" w:rsidRPr="004D14AD" w:rsidRDefault="00E0427A" w:rsidP="009B6875">
      <w:pPr>
        <w:snapToGrid w:val="0"/>
        <w:jc w:val="left"/>
        <w:rPr>
          <w:rFonts w:ascii="Times New Roman" w:hAnsi="Times New Roman" w:cs="Times New Roman"/>
        </w:rPr>
      </w:pPr>
    </w:p>
    <w:p w:rsidR="00E0427A" w:rsidRPr="004D14AD" w:rsidRDefault="00E0427A" w:rsidP="009B6875">
      <w:pPr>
        <w:snapToGrid w:val="0"/>
        <w:jc w:val="left"/>
        <w:rPr>
          <w:rFonts w:ascii="Times New Roman" w:hAnsi="Times New Roman" w:cs="Times New Roman"/>
        </w:rPr>
      </w:pPr>
    </w:p>
    <w:p w:rsidR="009B6875" w:rsidRPr="004D14AD" w:rsidRDefault="009B6875" w:rsidP="009B6875">
      <w:pPr>
        <w:snapToGrid w:val="0"/>
        <w:jc w:val="left"/>
        <w:rPr>
          <w:rFonts w:ascii="Times New Roman" w:eastAsia="黑体" w:hAnsi="Times New Roman" w:cs="Times New Roman"/>
          <w:sz w:val="24"/>
          <w:szCs w:val="24"/>
        </w:rPr>
      </w:pPr>
      <w:r w:rsidRPr="004D14AD">
        <w:rPr>
          <w:rFonts w:ascii="Times New Roman" w:eastAsia="黑体" w:hAnsi="Times New Roman" w:cs="Times New Roman"/>
          <w:sz w:val="24"/>
          <w:szCs w:val="24"/>
        </w:rPr>
        <w:t>填空题</w:t>
      </w:r>
      <w:r w:rsidRPr="004D14AD">
        <w:rPr>
          <w:rFonts w:ascii="Times New Roman" w:eastAsia="黑体" w:hAnsi="Times New Roman" w:cs="Times New Roman"/>
          <w:sz w:val="24"/>
          <w:szCs w:val="24"/>
        </w:rPr>
        <w:t>:</w:t>
      </w:r>
    </w:p>
    <w:p w:rsidR="009B6875" w:rsidRPr="004D14AD" w:rsidRDefault="009B6875" w:rsidP="009B6875">
      <w:pPr>
        <w:snapToGrid w:val="0"/>
        <w:jc w:val="left"/>
        <w:rPr>
          <w:rFonts w:ascii="Times New Roman" w:hAnsi="Times New Roman" w:cs="Times New Roman"/>
        </w:rPr>
      </w:pPr>
      <w:r w:rsidRPr="004D14AD">
        <w:rPr>
          <w:rFonts w:ascii="Times New Roman" w:hAnsi="Times New Roman" w:cs="Times New Roman"/>
          <w:noProof/>
        </w:rPr>
        <w:lastRenderedPageBreak/>
        <w:drawing>
          <wp:inline distT="0" distB="0" distL="0" distR="0">
            <wp:extent cx="5334000" cy="2914650"/>
            <wp:effectExtent l="1905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4"/>
                    <a:srcRect/>
                    <a:stretch>
                      <a:fillRect/>
                    </a:stretch>
                  </pic:blipFill>
                  <pic:spPr bwMode="auto">
                    <a:xfrm>
                      <a:off x="0" y="0"/>
                      <a:ext cx="5334000" cy="2914650"/>
                    </a:xfrm>
                    <a:prstGeom prst="rect">
                      <a:avLst/>
                    </a:prstGeom>
                    <a:noFill/>
                    <a:ln w="9525">
                      <a:noFill/>
                      <a:miter lim="800000"/>
                      <a:headEnd/>
                      <a:tailEnd/>
                    </a:ln>
                  </pic:spPr>
                </pic:pic>
              </a:graphicData>
            </a:graphic>
          </wp:inline>
        </w:drawing>
      </w:r>
    </w:p>
    <w:p w:rsidR="00596460" w:rsidRPr="004D14AD" w:rsidRDefault="00596460" w:rsidP="009B6875">
      <w:pPr>
        <w:snapToGrid w:val="0"/>
        <w:jc w:val="left"/>
        <w:rPr>
          <w:rFonts w:ascii="Times New Roman" w:hAnsi="Times New Roman" w:cs="Times New Roman"/>
        </w:rPr>
      </w:pPr>
      <w:r w:rsidRPr="004D14AD">
        <w:rPr>
          <w:rFonts w:ascii="Times New Roman" w:hAnsi="Times New Roman" w:cs="Times New Roman"/>
          <w:b/>
        </w:rPr>
        <w:t>答案</w:t>
      </w:r>
      <w:r w:rsidRPr="004D14AD">
        <w:rPr>
          <w:rFonts w:ascii="Times New Roman" w:hAnsi="Times New Roman" w:cs="Times New Roman"/>
        </w:rPr>
        <w:t>: 4640.</w:t>
      </w:r>
    </w:p>
    <w:p w:rsidR="00596460" w:rsidRPr="004D14AD" w:rsidRDefault="00596460" w:rsidP="0008601C">
      <w:pPr>
        <w:snapToGrid w:val="0"/>
        <w:ind w:left="569" w:hangingChars="270" w:hanging="569"/>
        <w:jc w:val="left"/>
        <w:rPr>
          <w:rFonts w:ascii="Times New Roman" w:hAnsi="Times New Roman" w:cs="Times New Roman"/>
        </w:rPr>
      </w:pPr>
      <w:r w:rsidRPr="004D14AD">
        <w:rPr>
          <w:rFonts w:ascii="Times New Roman" w:hAnsi="Times New Roman" w:cs="Times New Roman"/>
          <w:b/>
        </w:rPr>
        <w:t>分析</w:t>
      </w:r>
      <w:r w:rsidRPr="004D14AD">
        <w:rPr>
          <w:rFonts w:ascii="Times New Roman" w:hAnsi="Times New Roman" w:cs="Times New Roman"/>
        </w:rPr>
        <w:t>:</w:t>
      </w:r>
      <w:r w:rsidR="00E0427A" w:rsidRPr="004D14AD">
        <w:rPr>
          <w:rFonts w:ascii="Times New Roman" w:hAnsi="Times New Roman" w:cs="Times New Roman"/>
        </w:rPr>
        <w:t xml:space="preserve"> </w:t>
      </w:r>
      <w:r w:rsidR="00E0427A" w:rsidRPr="004D14AD">
        <w:rPr>
          <w:rFonts w:ascii="Times New Roman" w:hAnsi="Times New Roman" w:cs="Times New Roman"/>
        </w:rPr>
        <w:t>此题为难题</w:t>
      </w:r>
      <w:r w:rsidR="00E0427A" w:rsidRPr="004D14AD">
        <w:rPr>
          <w:rFonts w:ascii="Times New Roman" w:hAnsi="Times New Roman" w:cs="Times New Roman"/>
        </w:rPr>
        <w:t xml:space="preserve">. </w:t>
      </w:r>
      <w:r w:rsidR="00E0427A" w:rsidRPr="004D14AD">
        <w:rPr>
          <w:rFonts w:ascii="Times New Roman" w:hAnsi="Times New Roman" w:cs="Times New Roman"/>
        </w:rPr>
        <w:t>自从</w:t>
      </w:r>
      <w:r w:rsidR="00E0427A" w:rsidRPr="004D14AD">
        <w:rPr>
          <w:rFonts w:ascii="Times New Roman" w:hAnsi="Times New Roman" w:cs="Times New Roman"/>
        </w:rPr>
        <w:t>2010</w:t>
      </w:r>
      <w:r w:rsidR="00E0427A" w:rsidRPr="004D14AD">
        <w:rPr>
          <w:rFonts w:ascii="Times New Roman" w:hAnsi="Times New Roman" w:cs="Times New Roman"/>
        </w:rPr>
        <w:t>年中考最后一题结合图像考查后</w:t>
      </w:r>
      <w:r w:rsidR="00E0427A" w:rsidRPr="004D14AD">
        <w:rPr>
          <w:rFonts w:ascii="Times New Roman" w:hAnsi="Times New Roman" w:cs="Times New Roman"/>
        </w:rPr>
        <w:t xml:space="preserve">, </w:t>
      </w:r>
      <w:r w:rsidR="00E0427A" w:rsidRPr="004D14AD">
        <w:rPr>
          <w:rFonts w:ascii="Times New Roman" w:hAnsi="Times New Roman" w:cs="Times New Roman"/>
        </w:rPr>
        <w:t>各区得题目也多以与图像结合起来</w:t>
      </w:r>
      <w:r w:rsidR="00E0427A" w:rsidRPr="004D14AD">
        <w:rPr>
          <w:rFonts w:ascii="Times New Roman" w:hAnsi="Times New Roman" w:cs="Times New Roman"/>
        </w:rPr>
        <w:t xml:space="preserve">. </w:t>
      </w:r>
      <w:r w:rsidR="00E0427A" w:rsidRPr="004D14AD">
        <w:rPr>
          <w:rFonts w:ascii="Times New Roman" w:hAnsi="Times New Roman" w:cs="Times New Roman"/>
        </w:rPr>
        <w:t>本题对学生要求很高</w:t>
      </w:r>
      <w:r w:rsidR="00E0427A" w:rsidRPr="004D14AD">
        <w:rPr>
          <w:rFonts w:ascii="Times New Roman" w:hAnsi="Times New Roman" w:cs="Times New Roman"/>
        </w:rPr>
        <w:t xml:space="preserve">, </w:t>
      </w:r>
      <w:r w:rsidR="00E0427A" w:rsidRPr="004D14AD">
        <w:rPr>
          <w:rFonts w:ascii="Times New Roman" w:hAnsi="Times New Roman" w:cs="Times New Roman"/>
        </w:rPr>
        <w:t>既要分析物体整个的手里过程</w:t>
      </w:r>
      <w:r w:rsidR="00E0427A" w:rsidRPr="004D14AD">
        <w:rPr>
          <w:rFonts w:ascii="Times New Roman" w:hAnsi="Times New Roman" w:cs="Times New Roman"/>
        </w:rPr>
        <w:t xml:space="preserve">, </w:t>
      </w:r>
      <w:r w:rsidR="00E0427A" w:rsidRPr="004D14AD">
        <w:rPr>
          <w:rFonts w:ascii="Times New Roman" w:hAnsi="Times New Roman" w:cs="Times New Roman"/>
        </w:rPr>
        <w:t>有要从图像中读出各个状态所需要的物理量</w:t>
      </w:r>
      <w:r w:rsidR="00E0427A" w:rsidRPr="004D14AD">
        <w:rPr>
          <w:rFonts w:ascii="Times New Roman" w:hAnsi="Times New Roman" w:cs="Times New Roman"/>
        </w:rPr>
        <w:t xml:space="preserve">, </w:t>
      </w:r>
      <w:r w:rsidR="00E0427A" w:rsidRPr="004D14AD">
        <w:rPr>
          <w:rFonts w:ascii="Times New Roman" w:hAnsi="Times New Roman" w:cs="Times New Roman"/>
        </w:rPr>
        <w:t>能够顺利完成此题的学生为数不多</w:t>
      </w:r>
      <w:r w:rsidR="00E0427A" w:rsidRPr="004D14AD">
        <w:rPr>
          <w:rFonts w:ascii="Times New Roman" w:hAnsi="Times New Roman" w:cs="Times New Roman"/>
        </w:rPr>
        <w:t xml:space="preserve">. </w:t>
      </w:r>
    </w:p>
    <w:p w:rsidR="00E0427A" w:rsidRPr="004D14AD" w:rsidRDefault="00E0427A" w:rsidP="0008601C">
      <w:pPr>
        <w:snapToGrid w:val="0"/>
        <w:ind w:left="569" w:hangingChars="270" w:hanging="569"/>
        <w:jc w:val="left"/>
        <w:rPr>
          <w:rFonts w:ascii="Times New Roman" w:hAnsi="Times New Roman" w:cs="Times New Roman"/>
        </w:rPr>
      </w:pPr>
      <w:r w:rsidRPr="004D14AD">
        <w:rPr>
          <w:rFonts w:ascii="Times New Roman" w:hAnsi="Times New Roman" w:cs="Times New Roman"/>
          <w:b/>
        </w:rPr>
        <w:t>解析</w:t>
      </w:r>
      <w:r w:rsidRPr="004D14AD">
        <w:rPr>
          <w:rFonts w:ascii="Times New Roman" w:hAnsi="Times New Roman" w:cs="Times New Roman"/>
        </w:rPr>
        <w:t xml:space="preserve">: </w:t>
      </w:r>
    </w:p>
    <w:p w:rsidR="00C13FAE" w:rsidRPr="004D14AD" w:rsidRDefault="00395CF5" w:rsidP="00280A9F">
      <w:pPr>
        <w:snapToGrid w:val="0"/>
        <w:ind w:leftChars="270" w:left="567"/>
        <w:jc w:val="left"/>
        <w:rPr>
          <w:rFonts w:ascii="Times New Roman" w:hAnsi="Times New Roman" w:cs="Times New Roman"/>
        </w:rPr>
      </w:pPr>
      <w:r w:rsidRPr="004D14AD">
        <w:rPr>
          <w:rFonts w:ascii="Times New Roman" w:hAnsi="Times New Roman" w:cs="Times New Roman"/>
          <w:noProof/>
        </w:rPr>
        <w:drawing>
          <wp:inline distT="0" distB="0" distL="0" distR="0">
            <wp:extent cx="4581525" cy="914400"/>
            <wp:effectExtent l="1905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srcRect/>
                    <a:stretch>
                      <a:fillRect/>
                    </a:stretch>
                  </pic:blipFill>
                  <pic:spPr bwMode="auto">
                    <a:xfrm>
                      <a:off x="0" y="0"/>
                      <a:ext cx="4581525" cy="914400"/>
                    </a:xfrm>
                    <a:prstGeom prst="rect">
                      <a:avLst/>
                    </a:prstGeom>
                    <a:noFill/>
                    <a:ln w="9525">
                      <a:noFill/>
                      <a:miter lim="800000"/>
                      <a:headEnd/>
                      <a:tailEnd/>
                    </a:ln>
                  </pic:spPr>
                </pic:pic>
              </a:graphicData>
            </a:graphic>
          </wp:inline>
        </w:drawing>
      </w:r>
    </w:p>
    <w:p w:rsidR="00C13FAE" w:rsidRPr="004D14AD" w:rsidRDefault="0008601C" w:rsidP="00953068">
      <w:pPr>
        <w:snapToGrid w:val="0"/>
        <w:ind w:leftChars="270" w:left="567"/>
        <w:jc w:val="left"/>
        <w:rPr>
          <w:rFonts w:ascii="Times New Roman" w:hAnsi="Times New Roman" w:cs="Times New Roman"/>
        </w:rPr>
      </w:pPr>
      <w:r w:rsidRPr="004D14AD">
        <w:rPr>
          <w:rFonts w:ascii="Times New Roman" w:hAnsi="Times New Roman" w:cs="Times New Roman"/>
        </w:rPr>
        <w:t>①</w:t>
      </w:r>
      <w:r w:rsidR="00280A9F" w:rsidRPr="004D14AD">
        <w:rPr>
          <w:rFonts w:ascii="Times New Roman" w:hAnsi="Times New Roman" w:cs="Times New Roman"/>
        </w:rPr>
        <w:t xml:space="preserve"> </w:t>
      </w:r>
      <w:r w:rsidR="00280A9F" w:rsidRPr="004D14AD">
        <w:rPr>
          <w:rFonts w:ascii="Times New Roman" w:hAnsi="Times New Roman" w:cs="Times New Roman"/>
        </w:rPr>
        <w:t>当物体漂浮起来时</w:t>
      </w:r>
      <w:r w:rsidR="00280A9F" w:rsidRPr="004D14AD">
        <w:rPr>
          <w:rFonts w:ascii="Times New Roman" w:hAnsi="Times New Roman" w:cs="Times New Roman"/>
        </w:rPr>
        <w:t xml:space="preserve">, </w:t>
      </w:r>
      <w:r w:rsidR="00280A9F" w:rsidRPr="004D14AD">
        <w:rPr>
          <w:rFonts w:ascii="Times New Roman" w:hAnsi="Times New Roman" w:cs="Times New Roman"/>
        </w:rPr>
        <w:t>绳子拉力为</w:t>
      </w:r>
      <w:r w:rsidR="00280A9F" w:rsidRPr="004D14AD">
        <w:rPr>
          <w:rFonts w:ascii="Times New Roman" w:hAnsi="Times New Roman" w:cs="Times New Roman"/>
        </w:rPr>
        <w:t>0.</w:t>
      </w:r>
    </w:p>
    <w:p w:rsidR="00280A9F" w:rsidRPr="004D14AD" w:rsidRDefault="0008601C" w:rsidP="00953068">
      <w:pPr>
        <w:snapToGrid w:val="0"/>
        <w:ind w:leftChars="270" w:left="567"/>
        <w:jc w:val="left"/>
        <w:rPr>
          <w:rFonts w:ascii="Times New Roman" w:hAnsi="Times New Roman" w:cs="Times New Roman"/>
        </w:rPr>
      </w:pPr>
      <w:r w:rsidRPr="004D14AD">
        <w:rPr>
          <w:rFonts w:ascii="Times New Roman" w:hAnsi="Times New Roman" w:cs="Times New Roman"/>
        </w:rPr>
        <w:t>②</w:t>
      </w:r>
      <w:r w:rsidR="00280A9F" w:rsidRPr="004D14AD">
        <w:rPr>
          <w:rFonts w:ascii="Times New Roman" w:hAnsi="Times New Roman" w:cs="Times New Roman"/>
        </w:rPr>
        <w:t xml:space="preserve"> </w:t>
      </w:r>
      <w:r w:rsidR="00280A9F" w:rsidRPr="004D14AD">
        <w:rPr>
          <w:rFonts w:ascii="Times New Roman" w:hAnsi="Times New Roman" w:cs="Times New Roman"/>
        </w:rPr>
        <w:t>当物体漂浮到一定高度</w:t>
      </w:r>
      <w:r w:rsidR="00280A9F" w:rsidRPr="004D14AD">
        <w:rPr>
          <w:rFonts w:ascii="Times New Roman" w:hAnsi="Times New Roman" w:cs="Times New Roman"/>
        </w:rPr>
        <w:t xml:space="preserve">, </w:t>
      </w:r>
      <w:r w:rsidR="00280A9F" w:rsidRPr="004D14AD">
        <w:rPr>
          <w:rFonts w:ascii="Times New Roman" w:hAnsi="Times New Roman" w:cs="Times New Roman"/>
        </w:rPr>
        <w:t>绳子拉直</w:t>
      </w:r>
      <w:r w:rsidR="00280A9F" w:rsidRPr="004D14AD">
        <w:rPr>
          <w:rFonts w:ascii="Times New Roman" w:hAnsi="Times New Roman" w:cs="Times New Roman"/>
        </w:rPr>
        <w:t xml:space="preserve">, </w:t>
      </w:r>
      <w:r w:rsidR="00280A9F" w:rsidRPr="004D14AD">
        <w:rPr>
          <w:rFonts w:ascii="Times New Roman" w:hAnsi="Times New Roman" w:cs="Times New Roman"/>
        </w:rPr>
        <w:t>绳子上刚刚要有拉力</w:t>
      </w:r>
      <w:r w:rsidR="00280A9F" w:rsidRPr="004D14AD">
        <w:rPr>
          <w:rFonts w:ascii="Times New Roman" w:hAnsi="Times New Roman" w:cs="Times New Roman"/>
        </w:rPr>
        <w:t xml:space="preserve">, </w:t>
      </w:r>
      <w:r w:rsidR="00280A9F" w:rsidRPr="004D14AD">
        <w:rPr>
          <w:rFonts w:ascii="Times New Roman" w:hAnsi="Times New Roman" w:cs="Times New Roman"/>
        </w:rPr>
        <w:t>从图像得知</w:t>
      </w:r>
      <w:r w:rsidR="00280A9F" w:rsidRPr="004D14AD">
        <w:rPr>
          <w:rFonts w:ascii="Times New Roman" w:hAnsi="Times New Roman" w:cs="Times New Roman"/>
        </w:rPr>
        <w:t xml:space="preserve">, </w:t>
      </w:r>
      <w:r w:rsidR="00280A9F" w:rsidRPr="004D14AD">
        <w:rPr>
          <w:rFonts w:ascii="Times New Roman" w:hAnsi="Times New Roman" w:cs="Times New Roman"/>
        </w:rPr>
        <w:t>此时液体的深度为</w:t>
      </w:r>
      <w:r w:rsidR="00280A9F" w:rsidRPr="004D14AD">
        <w:rPr>
          <w:rFonts w:ascii="Times New Roman" w:hAnsi="Times New Roman" w:cs="Times New Roman"/>
        </w:rPr>
        <w:t>30cm.</w:t>
      </w:r>
    </w:p>
    <w:p w:rsidR="00280A9F" w:rsidRPr="004D14AD" w:rsidRDefault="0008601C" w:rsidP="00953068">
      <w:pPr>
        <w:snapToGrid w:val="0"/>
        <w:ind w:leftChars="270" w:left="850" w:hangingChars="135" w:hanging="283"/>
        <w:jc w:val="left"/>
        <w:rPr>
          <w:rFonts w:ascii="Times New Roman" w:hAnsi="Times New Roman" w:cs="Times New Roman"/>
        </w:rPr>
      </w:pPr>
      <w:r w:rsidRPr="004D14AD">
        <w:rPr>
          <w:rFonts w:ascii="Times New Roman" w:hAnsi="Times New Roman" w:cs="Times New Roman"/>
        </w:rPr>
        <w:t xml:space="preserve">③ </w:t>
      </w:r>
      <w:r w:rsidRPr="004D14AD">
        <w:rPr>
          <w:rFonts w:ascii="Times New Roman" w:hAnsi="Times New Roman" w:cs="Times New Roman"/>
        </w:rPr>
        <w:t>从图</w:t>
      </w:r>
      <w:r w:rsidRPr="004D14AD">
        <w:rPr>
          <w:rFonts w:ascii="Times New Roman" w:hAnsi="Times New Roman" w:cs="Times New Roman"/>
        </w:rPr>
        <w:t>(2)</w:t>
      </w:r>
      <w:r w:rsidRPr="004D14AD">
        <w:rPr>
          <w:rFonts w:ascii="Times New Roman" w:hAnsi="Times New Roman" w:cs="Times New Roman"/>
        </w:rPr>
        <w:t>到图</w:t>
      </w:r>
      <w:r w:rsidRPr="004D14AD">
        <w:rPr>
          <w:rFonts w:ascii="Times New Roman" w:hAnsi="Times New Roman" w:cs="Times New Roman"/>
        </w:rPr>
        <w:t xml:space="preserve">(3), </w:t>
      </w:r>
      <w:r w:rsidRPr="004D14AD">
        <w:rPr>
          <w:rFonts w:ascii="Times New Roman" w:hAnsi="Times New Roman" w:cs="Times New Roman"/>
          <w:position w:val="-12"/>
        </w:rPr>
        <w:object w:dxaOrig="1680" w:dyaOrig="340">
          <v:shape id="_x0000_i1040" type="#_x0000_t75" style="width:84pt;height:17.25pt" o:ole="">
            <v:imagedata r:id="rId46" o:title=""/>
          </v:shape>
          <o:OLEObject Type="Embed" ProgID="Equation.DSMT4" ShapeID="_x0000_i1040" DrawAspect="Content" ObjectID="_1367061415" r:id="rId47"/>
        </w:object>
      </w:r>
      <w:r w:rsidRPr="004D14AD">
        <w:rPr>
          <w:rFonts w:ascii="Times New Roman" w:hAnsi="Times New Roman" w:cs="Times New Roman"/>
        </w:rPr>
        <w:t xml:space="preserve">, </w:t>
      </w:r>
      <w:r w:rsidRPr="004D14AD">
        <w:rPr>
          <w:rFonts w:ascii="Times New Roman" w:hAnsi="Times New Roman" w:cs="Times New Roman"/>
        </w:rPr>
        <w:t>其中</w:t>
      </w:r>
      <w:r w:rsidRPr="004D14AD">
        <w:rPr>
          <w:rFonts w:ascii="Times New Roman" w:hAnsi="Times New Roman" w:cs="Times New Roman"/>
          <w:position w:val="-12"/>
        </w:rPr>
        <w:object w:dxaOrig="720" w:dyaOrig="340">
          <v:shape id="_x0000_i1041" type="#_x0000_t75" style="width:36pt;height:17.25pt" o:ole="">
            <v:imagedata r:id="rId48" o:title=""/>
          </v:shape>
          <o:OLEObject Type="Embed" ProgID="Equation.DSMT4" ShapeID="_x0000_i1041" DrawAspect="Content" ObjectID="_1367061416" r:id="rId49"/>
        </w:object>
      </w:r>
      <w:r w:rsidRPr="004D14AD">
        <w:rPr>
          <w:rFonts w:ascii="Times New Roman" w:hAnsi="Times New Roman" w:cs="Times New Roman"/>
        </w:rPr>
        <w:t xml:space="preserve">, </w:t>
      </w:r>
      <w:r w:rsidRPr="004D14AD">
        <w:rPr>
          <w:rFonts w:ascii="Times New Roman" w:hAnsi="Times New Roman" w:cs="Times New Roman"/>
          <w:position w:val="-12"/>
        </w:rPr>
        <w:object w:dxaOrig="2740" w:dyaOrig="360">
          <v:shape id="_x0000_i1042" type="#_x0000_t75" style="width:137.25pt;height:18pt" o:ole="">
            <v:imagedata r:id="rId50" o:title=""/>
          </v:shape>
          <o:OLEObject Type="Embed" ProgID="Equation.DSMT4" ShapeID="_x0000_i1042" DrawAspect="Content" ObjectID="_1367061417" r:id="rId51"/>
        </w:object>
      </w:r>
      <w:r w:rsidRPr="004D14AD">
        <w:rPr>
          <w:rFonts w:ascii="Times New Roman" w:hAnsi="Times New Roman" w:cs="Times New Roman"/>
        </w:rPr>
        <w:t xml:space="preserve">, </w:t>
      </w:r>
      <w:r w:rsidRPr="004D14AD">
        <w:rPr>
          <w:rFonts w:ascii="Times New Roman" w:hAnsi="Times New Roman" w:cs="Times New Roman"/>
        </w:rPr>
        <w:t>解出</w:t>
      </w:r>
      <w:r w:rsidRPr="004D14AD">
        <w:rPr>
          <w:rFonts w:ascii="Times New Roman" w:hAnsi="Times New Roman" w:cs="Times New Roman"/>
          <w:position w:val="-12"/>
        </w:rPr>
        <w:object w:dxaOrig="1840" w:dyaOrig="360">
          <v:shape id="_x0000_i1043" type="#_x0000_t75" style="width:92.25pt;height:18pt" o:ole="">
            <v:imagedata r:id="rId52" o:title=""/>
          </v:shape>
          <o:OLEObject Type="Embed" ProgID="Equation.DSMT4" ShapeID="_x0000_i1043" DrawAspect="Content" ObjectID="_1367061418" r:id="rId53"/>
        </w:object>
      </w:r>
      <w:r w:rsidRPr="004D14AD">
        <w:rPr>
          <w:rFonts w:ascii="Times New Roman" w:hAnsi="Times New Roman" w:cs="Times New Roman"/>
        </w:rPr>
        <w:t xml:space="preserve">. </w:t>
      </w:r>
    </w:p>
    <w:p w:rsidR="00395CF5" w:rsidRPr="004D14AD" w:rsidRDefault="00395CF5" w:rsidP="00953068">
      <w:pPr>
        <w:snapToGrid w:val="0"/>
        <w:ind w:leftChars="270" w:left="850" w:hangingChars="135" w:hanging="283"/>
        <w:jc w:val="left"/>
        <w:rPr>
          <w:rFonts w:ascii="Times New Roman" w:hAnsi="Times New Roman" w:cs="Times New Roman"/>
        </w:rPr>
      </w:pPr>
      <w:r w:rsidRPr="004D14AD">
        <w:rPr>
          <w:rFonts w:ascii="Times New Roman" w:hAnsi="Times New Roman" w:cs="Times New Roman"/>
        </w:rPr>
        <w:t xml:space="preserve">④ </w:t>
      </w:r>
      <w:r w:rsidR="00953068" w:rsidRPr="004D14AD">
        <w:rPr>
          <w:rFonts w:ascii="Times New Roman" w:hAnsi="Times New Roman" w:cs="Times New Roman"/>
        </w:rPr>
        <w:t>从图</w:t>
      </w:r>
      <w:r w:rsidR="00953068" w:rsidRPr="004D14AD">
        <w:rPr>
          <w:rFonts w:ascii="Times New Roman" w:hAnsi="Times New Roman" w:cs="Times New Roman"/>
        </w:rPr>
        <w:t>(4)</w:t>
      </w:r>
      <w:r w:rsidR="00953068" w:rsidRPr="004D14AD">
        <w:rPr>
          <w:rFonts w:ascii="Times New Roman" w:hAnsi="Times New Roman" w:cs="Times New Roman"/>
        </w:rPr>
        <w:t>到图</w:t>
      </w:r>
      <w:r w:rsidR="00953068" w:rsidRPr="004D14AD">
        <w:rPr>
          <w:rFonts w:ascii="Times New Roman" w:hAnsi="Times New Roman" w:cs="Times New Roman"/>
        </w:rPr>
        <w:t xml:space="preserve">(5), </w:t>
      </w:r>
      <w:r w:rsidR="00953068" w:rsidRPr="004D14AD">
        <w:rPr>
          <w:rFonts w:ascii="Times New Roman" w:hAnsi="Times New Roman" w:cs="Times New Roman"/>
        </w:rPr>
        <w:t>液体对容器底部压强变化量</w:t>
      </w:r>
      <w:r w:rsidR="00953068" w:rsidRPr="004D14AD">
        <w:rPr>
          <w:rFonts w:ascii="Times New Roman" w:hAnsi="Times New Roman" w:cs="Times New Roman"/>
          <w:position w:val="-28"/>
        </w:rPr>
        <w:object w:dxaOrig="3680" w:dyaOrig="639">
          <v:shape id="_x0000_i1044" type="#_x0000_t75" style="width:183.75pt;height:32.25pt" o:ole="">
            <v:imagedata r:id="rId54" o:title=""/>
          </v:shape>
          <o:OLEObject Type="Embed" ProgID="Equation.DSMT4" ShapeID="_x0000_i1044" DrawAspect="Content" ObjectID="_1367061419" r:id="rId55"/>
        </w:object>
      </w:r>
    </w:p>
    <w:p w:rsidR="00953068" w:rsidRPr="004D14AD" w:rsidRDefault="00953068" w:rsidP="00953068">
      <w:pPr>
        <w:snapToGrid w:val="0"/>
        <w:ind w:leftChars="404" w:left="848" w:firstLine="1"/>
        <w:jc w:val="left"/>
        <w:rPr>
          <w:rFonts w:ascii="Times New Roman" w:hAnsi="Times New Roman" w:cs="Times New Roman"/>
        </w:rPr>
      </w:pPr>
      <w:r w:rsidRPr="004D14AD">
        <w:rPr>
          <w:rFonts w:ascii="Times New Roman" w:hAnsi="Times New Roman" w:cs="Times New Roman"/>
        </w:rPr>
        <w:t>图</w:t>
      </w:r>
      <w:r w:rsidRPr="004D14AD">
        <w:rPr>
          <w:rFonts w:ascii="Times New Roman" w:hAnsi="Times New Roman" w:cs="Times New Roman"/>
        </w:rPr>
        <w:t>(4)</w:t>
      </w:r>
      <w:r w:rsidRPr="004D14AD">
        <w:rPr>
          <w:rFonts w:ascii="Times New Roman" w:hAnsi="Times New Roman" w:cs="Times New Roman"/>
        </w:rPr>
        <w:t>中液体压强</w:t>
      </w:r>
      <w:r w:rsidRPr="004D14AD">
        <w:rPr>
          <w:rFonts w:ascii="Times New Roman" w:hAnsi="Times New Roman" w:cs="Times New Roman"/>
          <w:position w:val="-12"/>
        </w:rPr>
        <w:object w:dxaOrig="4720" w:dyaOrig="360">
          <v:shape id="_x0000_i1045" type="#_x0000_t75" style="width:236.25pt;height:18pt" o:ole="">
            <v:imagedata r:id="rId56" o:title=""/>
          </v:shape>
          <o:OLEObject Type="Embed" ProgID="Equation.DSMT4" ShapeID="_x0000_i1045" DrawAspect="Content" ObjectID="_1367061420" r:id="rId57"/>
        </w:object>
      </w:r>
      <w:r w:rsidR="009868BC" w:rsidRPr="004D14AD">
        <w:rPr>
          <w:rFonts w:ascii="Times New Roman" w:hAnsi="Times New Roman" w:cs="Times New Roman"/>
        </w:rPr>
        <w:t xml:space="preserve">, </w:t>
      </w:r>
      <w:r w:rsidR="009868BC" w:rsidRPr="004D14AD">
        <w:rPr>
          <w:rFonts w:ascii="Times New Roman" w:hAnsi="Times New Roman" w:cs="Times New Roman"/>
        </w:rPr>
        <w:t>所以图</w:t>
      </w:r>
      <w:r w:rsidR="009868BC" w:rsidRPr="004D14AD">
        <w:rPr>
          <w:rFonts w:ascii="Times New Roman" w:hAnsi="Times New Roman" w:cs="Times New Roman"/>
        </w:rPr>
        <w:t>(5)</w:t>
      </w:r>
      <w:r w:rsidR="009868BC" w:rsidRPr="004D14AD">
        <w:rPr>
          <w:rFonts w:ascii="Times New Roman" w:hAnsi="Times New Roman" w:cs="Times New Roman"/>
        </w:rPr>
        <w:t>中液体压强为</w:t>
      </w:r>
      <w:r w:rsidR="009868BC" w:rsidRPr="004D14AD">
        <w:rPr>
          <w:rFonts w:ascii="Times New Roman" w:hAnsi="Times New Roman" w:cs="Times New Roman"/>
          <w:position w:val="-10"/>
        </w:rPr>
        <w:object w:dxaOrig="3519" w:dyaOrig="300">
          <v:shape id="_x0000_i1046" type="#_x0000_t75" style="width:176.25pt;height:15pt" o:ole="">
            <v:imagedata r:id="rId58" o:title=""/>
          </v:shape>
          <o:OLEObject Type="Embed" ProgID="Equation.DSMT4" ShapeID="_x0000_i1046" DrawAspect="Content" ObjectID="_1367061421" r:id="rId59"/>
        </w:object>
      </w:r>
      <w:r w:rsidR="000F4DE7" w:rsidRPr="004D14AD">
        <w:rPr>
          <w:rFonts w:ascii="Times New Roman" w:hAnsi="Times New Roman" w:cs="Times New Roman"/>
        </w:rPr>
        <w:t>.</w:t>
      </w:r>
    </w:p>
    <w:p w:rsidR="000F4DE7" w:rsidRPr="004D14AD" w:rsidRDefault="000F4DE7" w:rsidP="00BE58D2">
      <w:pPr>
        <w:snapToGrid w:val="0"/>
        <w:jc w:val="left"/>
        <w:rPr>
          <w:rFonts w:ascii="Times New Roman" w:hAnsi="Times New Roman" w:cs="Times New Roman"/>
        </w:rPr>
      </w:pPr>
    </w:p>
    <w:p w:rsidR="00BE58D2" w:rsidRPr="004D14AD" w:rsidRDefault="00904C5E" w:rsidP="00BE58D2">
      <w:pPr>
        <w:snapToGrid w:val="0"/>
        <w:jc w:val="left"/>
        <w:rPr>
          <w:rFonts w:ascii="Times New Roman" w:eastAsia="黑体" w:hAnsi="Times New Roman" w:cs="Times New Roman"/>
          <w:sz w:val="24"/>
          <w:szCs w:val="24"/>
        </w:rPr>
      </w:pPr>
      <w:r w:rsidRPr="004D14AD">
        <w:rPr>
          <w:rFonts w:ascii="Times New Roman" w:eastAsia="黑体" w:hAnsi="Times New Roman" w:cs="Times New Roman"/>
          <w:sz w:val="24"/>
          <w:szCs w:val="24"/>
        </w:rPr>
        <w:t>实验题</w:t>
      </w:r>
      <w:r w:rsidRPr="004D14AD">
        <w:rPr>
          <w:rFonts w:ascii="Times New Roman" w:eastAsia="黑体" w:hAnsi="Times New Roman" w:cs="Times New Roman"/>
          <w:sz w:val="24"/>
          <w:szCs w:val="24"/>
        </w:rPr>
        <w:t>:</w:t>
      </w:r>
    </w:p>
    <w:p w:rsidR="00904C5E" w:rsidRPr="004D14AD" w:rsidRDefault="00A73009" w:rsidP="00BE58D2">
      <w:pPr>
        <w:snapToGrid w:val="0"/>
        <w:jc w:val="left"/>
        <w:rPr>
          <w:rFonts w:ascii="Times New Roman" w:hAnsi="Times New Roman" w:cs="Times New Roman"/>
        </w:rPr>
      </w:pPr>
      <w:r w:rsidRPr="004D14AD">
        <w:rPr>
          <w:rFonts w:ascii="Times New Roman" w:hAnsi="Times New Roman" w:cs="Times New Roman"/>
          <w:noProof/>
        </w:rPr>
        <w:drawing>
          <wp:inline distT="0" distB="0" distL="0" distR="0">
            <wp:extent cx="5362575" cy="1323975"/>
            <wp:effectExtent l="1905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a:srcRect/>
                    <a:stretch>
                      <a:fillRect/>
                    </a:stretch>
                  </pic:blipFill>
                  <pic:spPr bwMode="auto">
                    <a:xfrm>
                      <a:off x="0" y="0"/>
                      <a:ext cx="5362575" cy="1323975"/>
                    </a:xfrm>
                    <a:prstGeom prst="rect">
                      <a:avLst/>
                    </a:prstGeom>
                    <a:noFill/>
                    <a:ln w="9525">
                      <a:noFill/>
                      <a:miter lim="800000"/>
                      <a:headEnd/>
                      <a:tailEnd/>
                    </a:ln>
                  </pic:spPr>
                </pic:pic>
              </a:graphicData>
            </a:graphic>
          </wp:inline>
        </w:drawing>
      </w:r>
    </w:p>
    <w:p w:rsidR="00A73009" w:rsidRPr="004D14AD" w:rsidRDefault="00A73009" w:rsidP="00BE58D2">
      <w:pPr>
        <w:snapToGrid w:val="0"/>
        <w:jc w:val="left"/>
        <w:rPr>
          <w:rFonts w:ascii="Times New Roman" w:hAnsi="Times New Roman" w:cs="Times New Roman"/>
        </w:rPr>
      </w:pPr>
      <w:r w:rsidRPr="004D14AD">
        <w:rPr>
          <w:rFonts w:ascii="Times New Roman" w:hAnsi="Times New Roman" w:cs="Times New Roman"/>
          <w:b/>
        </w:rPr>
        <w:t>答案</w:t>
      </w:r>
      <w:r w:rsidRPr="004D14AD">
        <w:rPr>
          <w:rFonts w:ascii="Times New Roman" w:hAnsi="Times New Roman" w:cs="Times New Roman"/>
        </w:rPr>
        <w:t xml:space="preserve">: </w:t>
      </w:r>
      <w:r w:rsidRPr="004D14AD">
        <w:rPr>
          <w:rFonts w:ascii="Times New Roman" w:hAnsi="Times New Roman" w:cs="Times New Roman"/>
        </w:rPr>
        <w:t>小于</w:t>
      </w:r>
      <w:r w:rsidRPr="004D14AD">
        <w:rPr>
          <w:rFonts w:ascii="Times New Roman" w:hAnsi="Times New Roman" w:cs="Times New Roman"/>
        </w:rPr>
        <w:t>.</w:t>
      </w:r>
    </w:p>
    <w:p w:rsidR="00A73009" w:rsidRPr="004D14AD" w:rsidRDefault="00A73009" w:rsidP="00BE58D2">
      <w:pPr>
        <w:snapToGrid w:val="0"/>
        <w:jc w:val="left"/>
        <w:rPr>
          <w:rFonts w:ascii="Times New Roman" w:hAnsi="Times New Roman" w:cs="Times New Roman"/>
        </w:rPr>
      </w:pPr>
      <w:r w:rsidRPr="004D14AD">
        <w:rPr>
          <w:rFonts w:ascii="Times New Roman" w:hAnsi="Times New Roman" w:cs="Times New Roman"/>
          <w:b/>
        </w:rPr>
        <w:t>分析</w:t>
      </w:r>
      <w:r w:rsidRPr="004D14AD">
        <w:rPr>
          <w:rFonts w:ascii="Times New Roman" w:hAnsi="Times New Roman" w:cs="Times New Roman"/>
        </w:rPr>
        <w:t xml:space="preserve">: </w:t>
      </w:r>
      <w:r w:rsidRPr="004D14AD">
        <w:rPr>
          <w:rFonts w:ascii="Times New Roman" w:hAnsi="Times New Roman" w:cs="Times New Roman"/>
        </w:rPr>
        <w:t>考查气体流速与压强的关系</w:t>
      </w:r>
      <w:r w:rsidRPr="004D14AD">
        <w:rPr>
          <w:rFonts w:ascii="Times New Roman" w:hAnsi="Times New Roman" w:cs="Times New Roman"/>
        </w:rPr>
        <w:t xml:space="preserve">, </w:t>
      </w:r>
      <w:r w:rsidRPr="004D14AD">
        <w:rPr>
          <w:rFonts w:ascii="Times New Roman" w:hAnsi="Times New Roman" w:cs="Times New Roman"/>
        </w:rPr>
        <w:t>实验考查的是吸尘器原理</w:t>
      </w:r>
      <w:r w:rsidRPr="004D14AD">
        <w:rPr>
          <w:rFonts w:ascii="Times New Roman" w:hAnsi="Times New Roman" w:cs="Times New Roman"/>
        </w:rPr>
        <w:t xml:space="preserve">, </w:t>
      </w:r>
      <w:r w:rsidRPr="004D14AD">
        <w:rPr>
          <w:rFonts w:ascii="Times New Roman" w:hAnsi="Times New Roman" w:cs="Times New Roman"/>
        </w:rPr>
        <w:t>非常新颖</w:t>
      </w:r>
      <w:r w:rsidRPr="004D14AD">
        <w:rPr>
          <w:rFonts w:ascii="Times New Roman" w:hAnsi="Times New Roman" w:cs="Times New Roman"/>
        </w:rPr>
        <w:t xml:space="preserve">. </w:t>
      </w:r>
    </w:p>
    <w:p w:rsidR="00A73009" w:rsidRPr="004D14AD" w:rsidRDefault="00A73009" w:rsidP="00BE58D2">
      <w:pPr>
        <w:snapToGrid w:val="0"/>
        <w:jc w:val="left"/>
        <w:rPr>
          <w:rFonts w:ascii="Times New Roman" w:hAnsi="Times New Roman" w:cs="Times New Roman"/>
        </w:rPr>
      </w:pPr>
    </w:p>
    <w:p w:rsidR="00A73009" w:rsidRPr="004D14AD" w:rsidRDefault="00A73009" w:rsidP="00BE58D2">
      <w:pPr>
        <w:snapToGrid w:val="0"/>
        <w:jc w:val="left"/>
        <w:rPr>
          <w:rFonts w:ascii="Times New Roman" w:hAnsi="Times New Roman" w:cs="Times New Roman"/>
        </w:rPr>
      </w:pPr>
    </w:p>
    <w:p w:rsidR="00A73009" w:rsidRPr="004D14AD" w:rsidRDefault="00A73009" w:rsidP="00BE58D2">
      <w:pPr>
        <w:snapToGrid w:val="0"/>
        <w:jc w:val="left"/>
        <w:rPr>
          <w:rFonts w:ascii="Times New Roman" w:hAnsi="Times New Roman" w:cs="Times New Roman"/>
        </w:rPr>
      </w:pPr>
      <w:r w:rsidRPr="004D14AD">
        <w:rPr>
          <w:rFonts w:ascii="Times New Roman" w:hAnsi="Times New Roman" w:cs="Times New Roman"/>
          <w:noProof/>
        </w:rPr>
        <w:lastRenderedPageBreak/>
        <w:drawing>
          <wp:inline distT="0" distB="0" distL="0" distR="0">
            <wp:extent cx="5321300" cy="2012950"/>
            <wp:effectExtent l="1905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srcRect/>
                    <a:stretch>
                      <a:fillRect/>
                    </a:stretch>
                  </pic:blipFill>
                  <pic:spPr bwMode="auto">
                    <a:xfrm>
                      <a:off x="0" y="0"/>
                      <a:ext cx="5321300" cy="2012950"/>
                    </a:xfrm>
                    <a:prstGeom prst="rect">
                      <a:avLst/>
                    </a:prstGeom>
                    <a:noFill/>
                    <a:ln w="9525">
                      <a:noFill/>
                      <a:miter lim="800000"/>
                      <a:headEnd/>
                      <a:tailEnd/>
                    </a:ln>
                  </pic:spPr>
                </pic:pic>
              </a:graphicData>
            </a:graphic>
          </wp:inline>
        </w:drawing>
      </w:r>
    </w:p>
    <w:p w:rsidR="00A73009" w:rsidRPr="004D14AD" w:rsidRDefault="00A73009" w:rsidP="00A73009">
      <w:pPr>
        <w:rPr>
          <w:rFonts w:ascii="Times New Roman" w:hAnsi="Times New Roman" w:cs="Times New Roman"/>
          <w:color w:val="000000"/>
          <w:szCs w:val="21"/>
        </w:rPr>
      </w:pPr>
      <w:r w:rsidRPr="004D14AD">
        <w:rPr>
          <w:rFonts w:ascii="Times New Roman" w:hAnsi="Times New Roman" w:cs="Times New Roman"/>
          <w:b/>
        </w:rPr>
        <w:t>答案</w:t>
      </w:r>
      <w:r w:rsidRPr="004D14AD">
        <w:rPr>
          <w:rFonts w:ascii="Times New Roman" w:hAnsi="Times New Roman" w:cs="Times New Roman"/>
        </w:rPr>
        <w:t xml:space="preserve">: </w:t>
      </w:r>
      <w:r w:rsidRPr="004D14AD">
        <w:rPr>
          <w:rFonts w:ascii="Times New Roman" w:cs="Times New Roman"/>
          <w:kern w:val="0"/>
        </w:rPr>
        <w:t>（</w:t>
      </w:r>
      <w:r w:rsidRPr="004D14AD">
        <w:rPr>
          <w:rFonts w:ascii="Times New Roman" w:hAnsi="Times New Roman" w:cs="Times New Roman"/>
          <w:kern w:val="0"/>
        </w:rPr>
        <w:t>2</w:t>
      </w:r>
      <w:r w:rsidRPr="004D14AD">
        <w:rPr>
          <w:rFonts w:ascii="Times New Roman" w:cs="Times New Roman"/>
          <w:kern w:val="0"/>
        </w:rPr>
        <w:t>）使电压表示数为</w:t>
      </w:r>
      <w:r w:rsidRPr="004D14AD">
        <w:rPr>
          <w:rFonts w:ascii="Times New Roman" w:hAnsi="Times New Roman" w:cs="Times New Roman"/>
          <w:kern w:val="0"/>
        </w:rPr>
        <w:t>2 .5V</w:t>
      </w:r>
    </w:p>
    <w:p w:rsidR="00A73009" w:rsidRPr="004D14AD" w:rsidRDefault="00A73009" w:rsidP="00A73009">
      <w:pPr>
        <w:ind w:firstLineChars="270" w:firstLine="567"/>
        <w:rPr>
          <w:rFonts w:ascii="Times New Roman" w:hAnsi="Times New Roman" w:cs="Times New Roman"/>
          <w:color w:val="000000"/>
          <w:szCs w:val="21"/>
        </w:rPr>
      </w:pPr>
      <w:r w:rsidRPr="004D14AD">
        <w:rPr>
          <w:rFonts w:ascii="Times New Roman" w:cs="Times New Roman"/>
          <w:kern w:val="0"/>
        </w:rPr>
        <w:t>（</w:t>
      </w:r>
      <w:r w:rsidRPr="004D14AD">
        <w:rPr>
          <w:rFonts w:ascii="Times New Roman" w:hAnsi="Times New Roman" w:cs="Times New Roman"/>
          <w:kern w:val="0"/>
        </w:rPr>
        <w:t>3</w:t>
      </w:r>
      <w:r w:rsidRPr="004D14AD">
        <w:rPr>
          <w:rFonts w:ascii="Times New Roman" w:cs="Times New Roman"/>
          <w:kern w:val="0"/>
        </w:rPr>
        <w:t>）调节电阻箱</w:t>
      </w:r>
      <w:r w:rsidRPr="004D14AD">
        <w:rPr>
          <w:rFonts w:ascii="Times New Roman" w:hAnsi="Times New Roman" w:cs="Times New Roman"/>
          <w:i/>
          <w:kern w:val="0"/>
        </w:rPr>
        <w:t>R</w:t>
      </w:r>
      <w:r w:rsidRPr="004D14AD">
        <w:rPr>
          <w:rFonts w:ascii="Times New Roman" w:cs="Times New Roman"/>
          <w:kern w:val="0"/>
        </w:rPr>
        <w:t>，使电压表示数仍为</w:t>
      </w:r>
      <w:r w:rsidRPr="004D14AD">
        <w:rPr>
          <w:rFonts w:ascii="Times New Roman" w:hAnsi="Times New Roman" w:cs="Times New Roman"/>
          <w:kern w:val="0"/>
        </w:rPr>
        <w:t>2 .5V</w:t>
      </w:r>
      <w:r w:rsidRPr="004D14AD">
        <w:rPr>
          <w:rFonts w:ascii="Times New Roman" w:cs="Times New Roman"/>
          <w:kern w:val="0"/>
        </w:rPr>
        <w:t>，读出此时电阻箱示数</w:t>
      </w:r>
      <w:r w:rsidRPr="004D14AD">
        <w:rPr>
          <w:rFonts w:ascii="Times New Roman" w:hAnsi="Times New Roman" w:cs="Times New Roman"/>
          <w:i/>
          <w:kern w:val="0"/>
        </w:rPr>
        <w:t>R</w:t>
      </w:r>
      <w:r w:rsidRPr="004D14AD">
        <w:rPr>
          <w:rFonts w:ascii="Times New Roman" w:hAnsi="Times New Roman" w:cs="Times New Roman"/>
          <w:kern w:val="0"/>
          <w:vertAlign w:val="subscript"/>
        </w:rPr>
        <w:t>0</w:t>
      </w:r>
    </w:p>
    <w:p w:rsidR="00A73009" w:rsidRPr="004D14AD" w:rsidRDefault="00A73009" w:rsidP="00A73009">
      <w:pPr>
        <w:snapToGrid w:val="0"/>
        <w:ind w:firstLineChars="270" w:firstLine="567"/>
        <w:jc w:val="left"/>
        <w:rPr>
          <w:rFonts w:ascii="Times New Roman" w:hAnsi="Times New Roman" w:cs="Times New Roman"/>
          <w:kern w:val="0"/>
          <w:u w:color="000000"/>
        </w:rPr>
      </w:pPr>
      <w:r w:rsidRPr="004D14AD">
        <w:rPr>
          <w:rFonts w:ascii="Times New Roman" w:cs="Times New Roman"/>
          <w:color w:val="000000"/>
          <w:szCs w:val="21"/>
        </w:rPr>
        <w:t>（</w:t>
      </w:r>
      <w:r w:rsidRPr="004D14AD">
        <w:rPr>
          <w:rFonts w:ascii="Times New Roman" w:hAnsi="Times New Roman" w:cs="Times New Roman"/>
          <w:color w:val="000000"/>
          <w:szCs w:val="21"/>
        </w:rPr>
        <w:t>4</w:t>
      </w:r>
      <w:r w:rsidRPr="004D14AD">
        <w:rPr>
          <w:rFonts w:ascii="Times New Roman" w:cs="Times New Roman"/>
          <w:color w:val="000000"/>
          <w:szCs w:val="21"/>
        </w:rPr>
        <w:t>）</w:t>
      </w:r>
      <w:r w:rsidRPr="004D14AD">
        <w:rPr>
          <w:rFonts w:ascii="Times New Roman" w:hAnsi="Times New Roman" w:cs="Times New Roman"/>
          <w:kern w:val="0"/>
          <w:position w:val="-30"/>
          <w:u w:color="000000"/>
        </w:rPr>
        <w:object w:dxaOrig="1440" w:dyaOrig="720">
          <v:shape id="_x0000_i1047" type="#_x0000_t75" style="width:1in;height:36pt" o:ole="" fillcolor="yellow">
            <v:imagedata r:id="rId62" o:title=""/>
          </v:shape>
          <o:OLEObject Type="Embed" ProgID="Equation.3" ShapeID="_x0000_i1047" DrawAspect="Content" ObjectID="_1367061422" r:id="rId63"/>
        </w:object>
      </w:r>
    </w:p>
    <w:p w:rsidR="00A73009" w:rsidRPr="004D14AD" w:rsidRDefault="00A73009" w:rsidP="00A73009">
      <w:pPr>
        <w:snapToGrid w:val="0"/>
        <w:ind w:left="569" w:hangingChars="270" w:hanging="569"/>
        <w:jc w:val="left"/>
        <w:rPr>
          <w:rFonts w:ascii="Times New Roman" w:hAnsi="Times New Roman" w:cs="Times New Roman"/>
          <w:kern w:val="0"/>
          <w:u w:color="000000"/>
        </w:rPr>
      </w:pPr>
      <w:r w:rsidRPr="004D14AD">
        <w:rPr>
          <w:rFonts w:ascii="Times New Roman" w:hAnsi="Times New Roman" w:cs="Times New Roman"/>
          <w:b/>
          <w:kern w:val="0"/>
          <w:u w:color="000000"/>
        </w:rPr>
        <w:t>分析</w:t>
      </w:r>
      <w:r w:rsidRPr="004D14AD">
        <w:rPr>
          <w:rFonts w:ascii="Times New Roman" w:hAnsi="Times New Roman" w:cs="Times New Roman"/>
          <w:kern w:val="0"/>
          <w:u w:color="000000"/>
        </w:rPr>
        <w:t xml:space="preserve">: </w:t>
      </w:r>
      <w:r w:rsidRPr="004D14AD">
        <w:rPr>
          <w:rFonts w:ascii="Times New Roman" w:hAnsi="Times New Roman" w:cs="Times New Roman"/>
          <w:kern w:val="0"/>
          <w:u w:color="000000"/>
        </w:rPr>
        <w:t>本题用</w:t>
      </w:r>
      <w:r w:rsidRPr="004D14AD">
        <w:rPr>
          <w:rFonts w:ascii="Times New Roman" w:hAnsi="Times New Roman" w:cs="Times New Roman"/>
          <w:kern w:val="0"/>
          <w:u w:color="000000"/>
        </w:rPr>
        <w:t>“</w:t>
      </w:r>
      <w:r w:rsidRPr="004D14AD">
        <w:rPr>
          <w:rFonts w:ascii="Times New Roman" w:hAnsi="Times New Roman" w:cs="Times New Roman"/>
          <w:kern w:val="0"/>
          <w:u w:color="000000"/>
        </w:rPr>
        <w:t>等效替代</w:t>
      </w:r>
      <w:r w:rsidRPr="004D14AD">
        <w:rPr>
          <w:rFonts w:ascii="Times New Roman" w:hAnsi="Times New Roman" w:cs="Times New Roman"/>
          <w:kern w:val="0"/>
          <w:u w:color="000000"/>
        </w:rPr>
        <w:t>”</w:t>
      </w:r>
      <w:r w:rsidRPr="004D14AD">
        <w:rPr>
          <w:rFonts w:ascii="Times New Roman" w:hAnsi="Times New Roman" w:cs="Times New Roman"/>
          <w:kern w:val="0"/>
          <w:u w:color="000000"/>
        </w:rPr>
        <w:t>的方法</w:t>
      </w:r>
      <w:r w:rsidRPr="004D14AD">
        <w:rPr>
          <w:rFonts w:ascii="Times New Roman" w:hAnsi="Times New Roman" w:cs="Times New Roman"/>
          <w:kern w:val="0"/>
          <w:u w:color="000000"/>
        </w:rPr>
        <w:t xml:space="preserve">, </w:t>
      </w:r>
      <w:r w:rsidRPr="004D14AD">
        <w:rPr>
          <w:rFonts w:ascii="Times New Roman" w:hAnsi="Times New Roman" w:cs="Times New Roman"/>
          <w:kern w:val="0"/>
          <w:u w:color="000000"/>
        </w:rPr>
        <w:t>让电阻箱的阻值等于小灯泡的阻值</w:t>
      </w:r>
      <w:r w:rsidRPr="004D14AD">
        <w:rPr>
          <w:rFonts w:ascii="Times New Roman" w:hAnsi="Times New Roman" w:cs="Times New Roman"/>
          <w:kern w:val="0"/>
          <w:u w:color="000000"/>
        </w:rPr>
        <w:t xml:space="preserve">, </w:t>
      </w:r>
      <w:r w:rsidRPr="004D14AD">
        <w:rPr>
          <w:rFonts w:ascii="Times New Roman" w:hAnsi="Times New Roman" w:cs="Times New Roman"/>
          <w:kern w:val="0"/>
          <w:u w:color="000000"/>
        </w:rPr>
        <w:t>再用电压除以电阻测出小灯泡此时的电流值</w:t>
      </w:r>
      <w:r w:rsidRPr="004D14AD">
        <w:rPr>
          <w:rFonts w:ascii="Times New Roman" w:hAnsi="Times New Roman" w:cs="Times New Roman"/>
          <w:kern w:val="0"/>
          <w:u w:color="000000"/>
        </w:rPr>
        <w:t xml:space="preserve">. </w:t>
      </w:r>
      <w:r w:rsidRPr="004D14AD">
        <w:rPr>
          <w:rFonts w:ascii="Times New Roman" w:hAnsi="Times New Roman" w:cs="Times New Roman"/>
          <w:kern w:val="0"/>
          <w:u w:color="000000"/>
        </w:rPr>
        <w:t>题目十分新颖</w:t>
      </w:r>
      <w:r w:rsidRPr="004D14AD">
        <w:rPr>
          <w:rFonts w:ascii="Times New Roman" w:hAnsi="Times New Roman" w:cs="Times New Roman"/>
          <w:kern w:val="0"/>
          <w:u w:color="000000"/>
        </w:rPr>
        <w:t xml:space="preserve">, </w:t>
      </w:r>
      <w:r w:rsidRPr="004D14AD">
        <w:rPr>
          <w:rFonts w:ascii="Times New Roman" w:hAnsi="Times New Roman" w:cs="Times New Roman"/>
          <w:kern w:val="0"/>
          <w:u w:color="000000"/>
        </w:rPr>
        <w:t>即考查了等效替代法测电阻</w:t>
      </w:r>
      <w:r w:rsidRPr="004D14AD">
        <w:rPr>
          <w:rFonts w:ascii="Times New Roman" w:hAnsi="Times New Roman" w:cs="Times New Roman"/>
          <w:kern w:val="0"/>
          <w:u w:color="000000"/>
        </w:rPr>
        <w:t xml:space="preserve">, </w:t>
      </w:r>
      <w:r w:rsidRPr="004D14AD">
        <w:rPr>
          <w:rFonts w:ascii="Times New Roman" w:hAnsi="Times New Roman" w:cs="Times New Roman"/>
          <w:kern w:val="0"/>
          <w:u w:color="000000"/>
        </w:rPr>
        <w:t>又考查了测量小灯泡额定电功率的方法</w:t>
      </w:r>
      <w:r w:rsidRPr="004D14AD">
        <w:rPr>
          <w:rFonts w:ascii="Times New Roman" w:hAnsi="Times New Roman" w:cs="Times New Roman"/>
          <w:kern w:val="0"/>
          <w:u w:color="000000"/>
        </w:rPr>
        <w:t>.</w:t>
      </w:r>
    </w:p>
    <w:p w:rsidR="00F305F7" w:rsidRPr="004D14AD" w:rsidRDefault="00F305F7" w:rsidP="00F305F7">
      <w:pPr>
        <w:snapToGrid w:val="0"/>
        <w:ind w:left="567" w:hangingChars="270" w:hanging="567"/>
        <w:jc w:val="left"/>
        <w:rPr>
          <w:rFonts w:ascii="Times New Roman" w:hAnsi="Times New Roman" w:cs="Times New Roman"/>
        </w:rPr>
      </w:pPr>
    </w:p>
    <w:p w:rsidR="00F305F7" w:rsidRPr="004D14AD" w:rsidRDefault="00F305F7" w:rsidP="00F305F7">
      <w:pPr>
        <w:snapToGrid w:val="0"/>
        <w:ind w:leftChars="270" w:left="567"/>
        <w:jc w:val="left"/>
        <w:rPr>
          <w:rFonts w:ascii="Times New Roman" w:hAnsi="Times New Roman" w:cs="Times New Roman"/>
        </w:rPr>
      </w:pPr>
      <w:r w:rsidRPr="004D14AD">
        <w:rPr>
          <w:rFonts w:ascii="Times New Roman" w:hAnsi="Times New Roman" w:cs="Times New Roman"/>
          <w:noProof/>
        </w:rPr>
        <w:drawing>
          <wp:inline distT="0" distB="0" distL="0" distR="0">
            <wp:extent cx="5305425" cy="1790700"/>
            <wp:effectExtent l="1905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4"/>
                    <a:srcRect/>
                    <a:stretch>
                      <a:fillRect/>
                    </a:stretch>
                  </pic:blipFill>
                  <pic:spPr bwMode="auto">
                    <a:xfrm>
                      <a:off x="0" y="0"/>
                      <a:ext cx="5305425" cy="1790700"/>
                    </a:xfrm>
                    <a:prstGeom prst="rect">
                      <a:avLst/>
                    </a:prstGeom>
                    <a:noFill/>
                    <a:ln w="9525">
                      <a:noFill/>
                      <a:miter lim="800000"/>
                      <a:headEnd/>
                      <a:tailEnd/>
                    </a:ln>
                  </pic:spPr>
                </pic:pic>
              </a:graphicData>
            </a:graphic>
          </wp:inline>
        </w:drawing>
      </w:r>
    </w:p>
    <w:p w:rsidR="00F305F7" w:rsidRPr="004D14AD" w:rsidRDefault="00F305F7" w:rsidP="006E7AB0">
      <w:pPr>
        <w:snapToGrid w:val="0"/>
        <w:ind w:left="569" w:hangingChars="270" w:hanging="569"/>
        <w:jc w:val="left"/>
        <w:rPr>
          <w:rFonts w:ascii="Times New Roman" w:hAnsi="Times New Roman" w:cs="Times New Roman"/>
          <w:szCs w:val="21"/>
        </w:rPr>
      </w:pPr>
      <w:r w:rsidRPr="004D14AD">
        <w:rPr>
          <w:rFonts w:ascii="Times New Roman" w:hAnsi="Times New Roman" w:cs="Times New Roman"/>
          <w:b/>
        </w:rPr>
        <w:t>分析</w:t>
      </w:r>
      <w:r w:rsidRPr="004D14AD">
        <w:rPr>
          <w:rFonts w:ascii="Times New Roman" w:hAnsi="Times New Roman" w:cs="Times New Roman"/>
        </w:rPr>
        <w:t xml:space="preserve">: </w:t>
      </w:r>
      <w:r w:rsidRPr="004D14AD">
        <w:rPr>
          <w:rFonts w:ascii="Times New Roman" w:hAnsi="Times New Roman" w:cs="Times New Roman"/>
        </w:rPr>
        <w:t>探究两个物理量确切的数量关系</w:t>
      </w:r>
      <w:r w:rsidRPr="004D14AD">
        <w:rPr>
          <w:rFonts w:ascii="Times New Roman" w:hAnsi="Times New Roman" w:cs="Times New Roman"/>
        </w:rPr>
        <w:t>6</w:t>
      </w:r>
      <w:r w:rsidRPr="004D14AD">
        <w:rPr>
          <w:rFonts w:ascii="Times New Roman" w:hAnsi="Times New Roman" w:cs="Times New Roman"/>
        </w:rPr>
        <w:t>次试验</w:t>
      </w:r>
      <w:r w:rsidRPr="004D14AD">
        <w:rPr>
          <w:rFonts w:ascii="Times New Roman" w:hAnsi="Times New Roman" w:cs="Times New Roman"/>
        </w:rPr>
        <w:t xml:space="preserve">, </w:t>
      </w:r>
      <w:r w:rsidRPr="004D14AD">
        <w:rPr>
          <w:rFonts w:ascii="Times New Roman" w:hAnsi="Times New Roman" w:cs="Times New Roman"/>
        </w:rPr>
        <w:t>是中考必考实验</w:t>
      </w:r>
      <w:r w:rsidRPr="004D14AD">
        <w:rPr>
          <w:rFonts w:ascii="Times New Roman" w:hAnsi="Times New Roman" w:cs="Times New Roman"/>
        </w:rPr>
        <w:t xml:space="preserve">. </w:t>
      </w:r>
      <w:r w:rsidRPr="004D14AD">
        <w:rPr>
          <w:rFonts w:ascii="Times New Roman" w:hAnsi="Times New Roman" w:cs="Times New Roman"/>
        </w:rPr>
        <w:t>本题的模型题目是</w:t>
      </w:r>
      <w:r w:rsidRPr="004D14AD">
        <w:rPr>
          <w:rFonts w:ascii="Times New Roman" w:hAnsi="Times New Roman" w:cs="Times New Roman"/>
        </w:rPr>
        <w:t>2008</w:t>
      </w:r>
      <w:r w:rsidRPr="004D14AD">
        <w:rPr>
          <w:rFonts w:ascii="Times New Roman" w:hAnsi="Times New Roman" w:cs="Times New Roman"/>
        </w:rPr>
        <w:t>年北京</w:t>
      </w:r>
      <w:r w:rsidR="00842C4C" w:rsidRPr="004D14AD">
        <w:rPr>
          <w:rFonts w:ascii="Times New Roman" w:hAnsi="Times New Roman" w:cs="Times New Roman"/>
        </w:rPr>
        <w:t>中考题第</w:t>
      </w:r>
      <w:r w:rsidR="00842C4C" w:rsidRPr="004D14AD">
        <w:rPr>
          <w:rFonts w:ascii="Times New Roman" w:hAnsi="Times New Roman" w:cs="Times New Roman"/>
        </w:rPr>
        <w:t>36</w:t>
      </w:r>
      <w:r w:rsidR="00842C4C" w:rsidRPr="004D14AD">
        <w:rPr>
          <w:rFonts w:ascii="Times New Roman" w:hAnsi="Times New Roman" w:cs="Times New Roman"/>
        </w:rPr>
        <w:t>题</w:t>
      </w:r>
      <w:r w:rsidR="00842C4C" w:rsidRPr="004D14AD">
        <w:rPr>
          <w:rFonts w:ascii="Times New Roman" w:hAnsi="Times New Roman" w:cs="Times New Roman"/>
        </w:rPr>
        <w:t xml:space="preserve">: </w:t>
      </w:r>
      <w:r w:rsidR="00842C4C" w:rsidRPr="004D14AD">
        <w:rPr>
          <w:rFonts w:ascii="Times New Roman" w:hAnsi="Times New Roman" w:cs="Times New Roman"/>
          <w:szCs w:val="21"/>
        </w:rPr>
        <w:t>证明</w:t>
      </w:r>
      <w:r w:rsidR="00842C4C" w:rsidRPr="004D14AD">
        <w:rPr>
          <w:rFonts w:ascii="Times New Roman" w:hAnsi="Times New Roman" w:cs="Times New Roman"/>
          <w:szCs w:val="21"/>
        </w:rPr>
        <w:t>“</w:t>
      </w:r>
      <w:r w:rsidR="00842C4C" w:rsidRPr="004D14AD">
        <w:rPr>
          <w:rFonts w:ascii="Times New Roman" w:hAnsi="Times New Roman" w:cs="Times New Roman"/>
          <w:szCs w:val="21"/>
        </w:rPr>
        <w:t>在杠杆平衡时，如果动力臂和阻力臂保持不变，则动力跟阻力成正比</w:t>
      </w:r>
      <w:r w:rsidR="00842C4C" w:rsidRPr="004D14AD">
        <w:rPr>
          <w:rFonts w:ascii="Times New Roman" w:hAnsi="Times New Roman" w:cs="Times New Roman"/>
          <w:szCs w:val="21"/>
        </w:rPr>
        <w:t>”</w:t>
      </w:r>
      <w:r w:rsidR="00842C4C" w:rsidRPr="004D14AD">
        <w:rPr>
          <w:rFonts w:ascii="Times New Roman" w:hAnsi="Times New Roman" w:cs="Times New Roman"/>
          <w:szCs w:val="21"/>
        </w:rPr>
        <w:t>。</w:t>
      </w:r>
    </w:p>
    <w:p w:rsidR="00842C4C" w:rsidRPr="004D14AD" w:rsidRDefault="00842C4C" w:rsidP="006E7AB0">
      <w:pPr>
        <w:snapToGrid w:val="0"/>
        <w:ind w:left="569" w:hangingChars="270" w:hanging="569"/>
        <w:jc w:val="left"/>
        <w:rPr>
          <w:rFonts w:ascii="Times New Roman" w:hAnsi="Times New Roman" w:cs="Times New Roman"/>
          <w:szCs w:val="21"/>
        </w:rPr>
      </w:pPr>
      <w:r w:rsidRPr="004D14AD">
        <w:rPr>
          <w:rFonts w:ascii="Times New Roman" w:hAnsi="Times New Roman" w:cs="Times New Roman"/>
          <w:b/>
          <w:szCs w:val="21"/>
        </w:rPr>
        <w:t>解析</w:t>
      </w:r>
      <w:r w:rsidRPr="004D14AD">
        <w:rPr>
          <w:rFonts w:ascii="Times New Roman" w:hAnsi="Times New Roman" w:cs="Times New Roman"/>
          <w:szCs w:val="21"/>
        </w:rPr>
        <w:t xml:space="preserve">: </w:t>
      </w:r>
      <w:r w:rsidRPr="004D14AD">
        <w:rPr>
          <w:rFonts w:ascii="Times New Roman" w:hAnsi="Times New Roman" w:cs="Times New Roman"/>
          <w:szCs w:val="21"/>
        </w:rPr>
        <w:t>本题增加了难度</w:t>
      </w:r>
      <w:r w:rsidRPr="004D14AD">
        <w:rPr>
          <w:rFonts w:ascii="Times New Roman" w:hAnsi="Times New Roman" w:cs="Times New Roman"/>
          <w:szCs w:val="21"/>
        </w:rPr>
        <w:t xml:space="preserve">, </w:t>
      </w:r>
      <w:r w:rsidRPr="004D14AD">
        <w:rPr>
          <w:rFonts w:ascii="Times New Roman" w:hAnsi="Times New Roman" w:cs="Times New Roman"/>
          <w:szCs w:val="21"/>
        </w:rPr>
        <w:t>考查的是动力变化量与阻力变化量的正比关系</w:t>
      </w:r>
      <w:r w:rsidRPr="004D14AD">
        <w:rPr>
          <w:rFonts w:ascii="Times New Roman" w:hAnsi="Times New Roman" w:cs="Times New Roman"/>
          <w:szCs w:val="21"/>
        </w:rPr>
        <w:t xml:space="preserve">, </w:t>
      </w:r>
      <w:r w:rsidRPr="004D14AD">
        <w:rPr>
          <w:rFonts w:ascii="Times New Roman" w:hAnsi="Times New Roman" w:cs="Times New Roman"/>
          <w:szCs w:val="21"/>
        </w:rPr>
        <w:t>至少要做</w:t>
      </w:r>
      <w:r w:rsidRPr="004D14AD">
        <w:rPr>
          <w:rFonts w:ascii="Times New Roman" w:hAnsi="Times New Roman" w:cs="Times New Roman"/>
          <w:szCs w:val="21"/>
        </w:rPr>
        <w:t>7</w:t>
      </w:r>
      <w:r w:rsidRPr="004D14AD">
        <w:rPr>
          <w:rFonts w:ascii="Times New Roman" w:hAnsi="Times New Roman" w:cs="Times New Roman"/>
          <w:szCs w:val="21"/>
        </w:rPr>
        <w:t>次实验操作才能得到</w:t>
      </w:r>
      <w:r w:rsidRPr="004D14AD">
        <w:rPr>
          <w:rFonts w:ascii="Times New Roman" w:hAnsi="Times New Roman" w:cs="Times New Roman"/>
          <w:szCs w:val="21"/>
        </w:rPr>
        <w:t>6</w:t>
      </w:r>
      <w:r w:rsidRPr="004D14AD">
        <w:rPr>
          <w:rFonts w:ascii="Times New Roman" w:hAnsi="Times New Roman" w:cs="Times New Roman"/>
          <w:szCs w:val="21"/>
        </w:rPr>
        <w:t>组自变量与因变量的数据</w:t>
      </w:r>
      <w:r w:rsidRPr="004D14AD">
        <w:rPr>
          <w:rFonts w:ascii="Times New Roman" w:hAnsi="Times New Roman" w:cs="Times New Roman"/>
          <w:szCs w:val="21"/>
        </w:rPr>
        <w:t>.</w:t>
      </w:r>
    </w:p>
    <w:p w:rsidR="00842C4C" w:rsidRPr="004D14AD" w:rsidRDefault="00842C4C" w:rsidP="00842C4C">
      <w:pPr>
        <w:snapToGrid w:val="0"/>
        <w:ind w:leftChars="270" w:left="567"/>
        <w:jc w:val="left"/>
        <w:rPr>
          <w:rFonts w:ascii="Times New Roman" w:hAnsi="Times New Roman" w:cs="Times New Roman"/>
        </w:rPr>
      </w:pPr>
      <w:r w:rsidRPr="004D14AD">
        <w:rPr>
          <w:rFonts w:ascii="Times New Roman" w:hAnsi="Times New Roman" w:cs="Times New Roman"/>
        </w:rPr>
        <w:t>本题有基础易错点</w:t>
      </w:r>
      <w:r w:rsidRPr="004D14AD">
        <w:rPr>
          <w:rFonts w:ascii="Times New Roman" w:hAnsi="Times New Roman" w:cs="Times New Roman"/>
        </w:rPr>
        <w:t xml:space="preserve">: (1) </w:t>
      </w:r>
      <w:r w:rsidRPr="004D14AD">
        <w:rPr>
          <w:rFonts w:ascii="Times New Roman" w:hAnsi="Times New Roman" w:cs="Times New Roman"/>
        </w:rPr>
        <w:t>没有忽略绳重的情况下</w:t>
      </w:r>
      <w:r w:rsidRPr="004D14AD">
        <w:rPr>
          <w:rFonts w:ascii="Times New Roman" w:hAnsi="Times New Roman" w:cs="Times New Roman"/>
        </w:rPr>
        <w:t xml:space="preserve">, </w:t>
      </w:r>
      <w:r w:rsidRPr="004D14AD">
        <w:rPr>
          <w:rFonts w:ascii="Times New Roman" w:hAnsi="Times New Roman" w:cs="Times New Roman"/>
        </w:rPr>
        <w:t>应该先挂绳套再调节杠杆平衡</w:t>
      </w:r>
      <w:r w:rsidRPr="004D14AD">
        <w:rPr>
          <w:rFonts w:ascii="Times New Roman" w:hAnsi="Times New Roman" w:cs="Times New Roman"/>
        </w:rPr>
        <w:t xml:space="preserve">. (2) </w:t>
      </w:r>
      <w:r w:rsidRPr="004D14AD">
        <w:rPr>
          <w:rFonts w:ascii="Times New Roman" w:hAnsi="Times New Roman" w:cs="Times New Roman"/>
        </w:rPr>
        <w:t>由于弹簧测力计不能向下拉动</w:t>
      </w:r>
      <w:r w:rsidRPr="004D14AD">
        <w:rPr>
          <w:rFonts w:ascii="Times New Roman" w:hAnsi="Times New Roman" w:cs="Times New Roman"/>
        </w:rPr>
        <w:t xml:space="preserve">, </w:t>
      </w:r>
      <w:r w:rsidRPr="004D14AD">
        <w:rPr>
          <w:rFonts w:ascii="Times New Roman" w:hAnsi="Times New Roman" w:cs="Times New Roman"/>
        </w:rPr>
        <w:t>所以弹簧测力计必须在杠杆的右侧拉动</w:t>
      </w:r>
      <w:r w:rsidRPr="004D14AD">
        <w:rPr>
          <w:rFonts w:ascii="Times New Roman" w:hAnsi="Times New Roman" w:cs="Times New Roman"/>
        </w:rPr>
        <w:t xml:space="preserve">. (3) </w:t>
      </w:r>
      <w:r w:rsidRPr="004D14AD">
        <w:rPr>
          <w:rFonts w:ascii="Times New Roman" w:hAnsi="Times New Roman" w:cs="Times New Roman"/>
        </w:rPr>
        <w:t>弹簧测力计需要调零</w:t>
      </w:r>
      <w:r w:rsidRPr="004D14AD">
        <w:rPr>
          <w:rFonts w:ascii="Times New Roman" w:hAnsi="Times New Roman" w:cs="Times New Roman"/>
        </w:rPr>
        <w:t xml:space="preserve">. (4) </w:t>
      </w:r>
      <w:r w:rsidRPr="004D14AD">
        <w:rPr>
          <w:rFonts w:ascii="Times New Roman" w:hAnsi="Times New Roman" w:cs="Times New Roman"/>
        </w:rPr>
        <w:t>由于要完成</w:t>
      </w:r>
      <w:r w:rsidRPr="004D14AD">
        <w:rPr>
          <w:rFonts w:ascii="Times New Roman" w:hAnsi="Times New Roman" w:cs="Times New Roman"/>
        </w:rPr>
        <w:t>7</w:t>
      </w:r>
      <w:r w:rsidRPr="004D14AD">
        <w:rPr>
          <w:rFonts w:ascii="Times New Roman" w:hAnsi="Times New Roman" w:cs="Times New Roman"/>
        </w:rPr>
        <w:t>次实验才能得到</w:t>
      </w:r>
      <w:r w:rsidRPr="004D14AD">
        <w:rPr>
          <w:rFonts w:ascii="Times New Roman" w:hAnsi="Times New Roman" w:cs="Times New Roman"/>
        </w:rPr>
        <w:t>6</w:t>
      </w:r>
      <w:r w:rsidRPr="004D14AD">
        <w:rPr>
          <w:rFonts w:ascii="Times New Roman" w:hAnsi="Times New Roman" w:cs="Times New Roman"/>
        </w:rPr>
        <w:t>组自变量和因变量</w:t>
      </w:r>
      <w:r w:rsidRPr="004D14AD">
        <w:rPr>
          <w:rFonts w:ascii="Times New Roman" w:hAnsi="Times New Roman" w:cs="Times New Roman"/>
        </w:rPr>
        <w:t xml:space="preserve">, </w:t>
      </w:r>
      <w:r w:rsidRPr="004D14AD">
        <w:rPr>
          <w:rFonts w:ascii="Times New Roman" w:hAnsi="Times New Roman" w:cs="Times New Roman"/>
        </w:rPr>
        <w:t>所以</w:t>
      </w:r>
      <w:r w:rsidRPr="004D14AD">
        <w:rPr>
          <w:rFonts w:ascii="Times New Roman" w:hAnsi="Times New Roman" w:cs="Times New Roman"/>
        </w:rPr>
        <w:t xml:space="preserve">, </w:t>
      </w:r>
      <w:r w:rsidRPr="004D14AD">
        <w:rPr>
          <w:rFonts w:ascii="Times New Roman" w:hAnsi="Times New Roman" w:cs="Times New Roman"/>
        </w:rPr>
        <w:t>保证弹簧测力计量程够用</w:t>
      </w:r>
      <w:r w:rsidRPr="004D14AD">
        <w:rPr>
          <w:rFonts w:ascii="Times New Roman" w:hAnsi="Times New Roman" w:cs="Times New Roman"/>
        </w:rPr>
        <w:t xml:space="preserve">, </w:t>
      </w:r>
      <w:r w:rsidRPr="004D14AD">
        <w:rPr>
          <w:rFonts w:ascii="Times New Roman" w:hAnsi="Times New Roman" w:cs="Times New Roman"/>
        </w:rPr>
        <w:t>需要弹簧测力计在杠杆右边第</w:t>
      </w:r>
      <w:r w:rsidRPr="004D14AD">
        <w:rPr>
          <w:rFonts w:ascii="Times New Roman" w:hAnsi="Times New Roman" w:cs="Times New Roman"/>
        </w:rPr>
        <w:t>5</w:t>
      </w:r>
      <w:r w:rsidRPr="004D14AD">
        <w:rPr>
          <w:rFonts w:ascii="Times New Roman" w:hAnsi="Times New Roman" w:cs="Times New Roman"/>
        </w:rPr>
        <w:t>个格或者更靠右边挂才行</w:t>
      </w:r>
      <w:r w:rsidRPr="004D14AD">
        <w:rPr>
          <w:rFonts w:ascii="Times New Roman" w:hAnsi="Times New Roman" w:cs="Times New Roman"/>
        </w:rPr>
        <w:t xml:space="preserve">. </w:t>
      </w:r>
    </w:p>
    <w:p w:rsidR="00F826F1" w:rsidRPr="004D14AD" w:rsidRDefault="00F826F1" w:rsidP="00F826F1">
      <w:pPr>
        <w:spacing w:line="360" w:lineRule="auto"/>
        <w:rPr>
          <w:rFonts w:ascii="Times New Roman" w:hAnsi="Times New Roman" w:cs="Times New Roman"/>
          <w:color w:val="000000"/>
          <w:szCs w:val="21"/>
        </w:rPr>
      </w:pPr>
      <w:r w:rsidRPr="004D14AD">
        <w:rPr>
          <w:rFonts w:ascii="Times New Roman" w:hAnsi="Times New Roman" w:cs="Times New Roman"/>
          <w:b/>
        </w:rPr>
        <w:t>答案</w:t>
      </w:r>
      <w:r w:rsidRPr="004D14AD">
        <w:rPr>
          <w:rFonts w:ascii="Times New Roman" w:hAnsi="Times New Roman" w:cs="Times New Roman"/>
        </w:rPr>
        <w:t xml:space="preserve">: </w:t>
      </w:r>
      <w:r w:rsidR="00371991" w:rsidRPr="004D14AD">
        <w:rPr>
          <w:rFonts w:ascii="Times New Roman" w:hAnsi="Times New Roman" w:cs="Times New Roman"/>
          <w:noProof/>
          <w:color w:val="000000"/>
        </w:rPr>
        <w:pict>
          <v:group id="_x0000_s2065" style="position:absolute;left:0;text-align:left;margin-left:158.85pt;margin-top:2.65pt;width:126pt;height:79pt;z-index:251660288;mso-position-horizontal-relative:text;mso-position-vertical-relative:text" coordorigin="3568,7230" coordsize="2520,1580">
            <v:shapetype id="_x0000_t202" coordsize="21600,21600" o:spt="202" path="m,l,21600r21600,l21600,xe">
              <v:stroke joinstyle="miter"/>
              <v:path gradientshapeok="t" o:connecttype="rect"/>
            </v:shapetype>
            <v:shape id="_x0000_s2066" type="#_x0000_t202" style="position:absolute;left:5100;top:7630;width:134;height:255" filled="f" stroked="f">
              <v:textbox style="mso-next-textbox:#_x0000_s2066" inset="0,0,0,0">
                <w:txbxContent>
                  <w:p w:rsidR="006E0674" w:rsidRPr="004C6BFC" w:rsidRDefault="006E0674" w:rsidP="00F826F1">
                    <w:pPr>
                      <w:rPr>
                        <w:i/>
                        <w:sz w:val="18"/>
                        <w:szCs w:val="18"/>
                      </w:rPr>
                    </w:pPr>
                    <w:r w:rsidRPr="004C6BFC">
                      <w:rPr>
                        <w:rFonts w:hint="eastAsia"/>
                        <w:i/>
                        <w:sz w:val="18"/>
                        <w:szCs w:val="18"/>
                      </w:rPr>
                      <w:t>A</w:t>
                    </w:r>
                  </w:p>
                </w:txbxContent>
              </v:textbox>
            </v:shape>
            <v:shape id="_x0000_s2067" type="#_x0000_t202" style="position:absolute;left:5338;top:7230;width:134;height:255" filled="f" stroked="f">
              <v:textbox style="mso-next-textbox:#_x0000_s2067" inset="0,0,0,0">
                <w:txbxContent>
                  <w:p w:rsidR="006E0674" w:rsidRPr="004C6BFC" w:rsidRDefault="006E0674" w:rsidP="00F826F1">
                    <w:pPr>
                      <w:rPr>
                        <w:i/>
                        <w:sz w:val="18"/>
                        <w:szCs w:val="18"/>
                      </w:rPr>
                    </w:pPr>
                    <w:r w:rsidRPr="004C6BFC">
                      <w:rPr>
                        <w:rFonts w:hint="eastAsia"/>
                        <w:i/>
                        <w:sz w:val="18"/>
                        <w:szCs w:val="18"/>
                      </w:rPr>
                      <w:t>B</w:t>
                    </w:r>
                  </w:p>
                </w:txbxContent>
              </v:textbox>
            </v:shape>
            <v:group id="_x0000_s2068" style="position:absolute;left:3568;top:7254;width:2520;height:1556" coordorigin="2904,2667" coordsize="2396,1479">
              <v:rect id="_x0000_s2069" style="position:absolute;left:3541;top:4117;width:121;height:29;flip:x;visibility:visible" fillcolor="#969696">
                <v:fill color2="fill darken(118)" focusposition=".5,.5" focussize="" method="linear sigma" focus="100%" type="gradientRadial"/>
              </v:rect>
              <v:rect id="_x0000_s2070" style="position:absolute;left:3536;top:4045;width:1105;height:68;flip:x;visibility:visible" fillcolor="gray"/>
              <v:rect id="_x0000_s2071" style="position:absolute;left:4515;top:4115;width:121;height:30;flip:x;visibility:visible" fillcolor="#969696">
                <v:fill color2="fill darken(118)" focusposition=".5,.5" focussize="" method="linear sigma" focus="100%" type="gradientRadial"/>
              </v:rect>
              <v:rect id="_x0000_s2072" style="position:absolute;left:4062;top:2916;width:68;height:1129">
                <v:fill color2="fill darken(0)" rotate="t" angle="-90" method="linear sigma" focus="50%" type="gradient"/>
              </v:rect>
              <v:group id="_x0000_s2073" style="position:absolute;left:5092;top:2928;width:208;height:159" coordorigin="5092,2928" coordsize="208,159">
                <v:rect id="_x0000_s2074" style="position:absolute;left:5092;top:3000;width:208;height:21" fillcolor="#969696"/>
                <v:rect id="_x0000_s2075" style="position:absolute;left:5170;top:2928;width:54;height:159" strokeweight=".25pt">
                  <v:fill color2="fill darken(0)" rotate="t" method="linear sigma" focus="-50%" type="gradient"/>
                </v:rect>
              </v:group>
              <v:group id="_x0000_s2076" style="position:absolute;left:3110;top:2952;width:1980;height:114" coordorigin="3206,2451" coordsize="1980,85">
                <v:rect id="_x0000_s2077" style="position:absolute;left:4150;top:2454;width:86;height:78" strokecolor="white"/>
                <v:rect id="_x0000_s2078" style="position:absolute;left:3206;top:2454;width:1980;height:82" fillcolor="silver">
                  <v:fill opacity="26214f"/>
                </v:rect>
                <v:group id="_x0000_s2079" style="position:absolute;left:3308;top:2451;width:218;height:82" coordorigin="2898,1950" coordsize="162,96">
                  <v:line id="_x0000_s2080" style="position:absolute" from="2898,1950" to="2898,2046" strokeweight=".5pt"/>
                  <v:line id="_x0000_s2081" style="position:absolute" from="3060,1950" to="3060,2046" strokeweight=".5pt"/>
                  <v:line id="_x0000_s2082" style="position:absolute" from="2976,1950" to="2976,2046" strokeweight=".5pt"/>
                </v:group>
                <v:group id="_x0000_s2083" style="position:absolute;left:3640;top:2451;width:218;height:82" coordorigin="2898,1950" coordsize="162,96">
                  <v:line id="_x0000_s2084" style="position:absolute" from="2898,1950" to="2898,2046" strokeweight=".5pt"/>
                  <v:line id="_x0000_s2085" style="position:absolute" from="3060,1950" to="3060,2046" strokeweight=".5pt"/>
                  <v:line id="_x0000_s2086" style="position:absolute" from="2976,1950" to="2976,2046" strokeweight=".5pt"/>
                </v:group>
                <v:group id="_x0000_s2087" style="position:absolute;left:3858;top:2451;width:218;height:82" coordorigin="2898,1950" coordsize="162,96">
                  <v:line id="_x0000_s2088" style="position:absolute" from="2898,1950" to="2898,2046" strokeweight=".5pt"/>
                  <v:line id="_x0000_s2089" style="position:absolute" from="3060,1950" to="3060,2046" strokeweight=".5pt"/>
                  <v:line id="_x0000_s2090" style="position:absolute" from="2976,1950" to="2976,2046" strokeweight=".5pt"/>
                </v:group>
                <v:group id="_x0000_s2091" style="position:absolute;left:4190;top:2451;width:218;height:82" coordorigin="2898,1950" coordsize="162,96">
                  <v:line id="_x0000_s2092" style="position:absolute" from="2898,1950" to="2898,2046" strokeweight=".5pt"/>
                  <v:line id="_x0000_s2093" style="position:absolute" from="3060,1950" to="3060,2046" strokeweight=".5pt"/>
                  <v:line id="_x0000_s2094" style="position:absolute" from="2976,1950" to="2976,2046" strokeweight=".5pt"/>
                </v:group>
                <v:line id="_x0000_s2095" style="position:absolute" from="4408,2451" to="4408,2533" strokeweight=".5pt"/>
                <v:line id="_x0000_s2096" style="position:absolute" from="4627,2451" to="4627,2533" strokeweight=".5pt"/>
                <v:line id="_x0000_s2097" style="position:absolute" from="4513,2451" to="4513,2533" strokeweight=".5pt"/>
                <v:line id="_x0000_s2098" style="position:absolute" from="4740,2451" to="4740,2533" strokeweight=".5pt"/>
                <v:line id="_x0000_s2099" style="position:absolute" from="4959,2451" to="4959,2533" strokeweight=".5pt"/>
                <v:line id="_x0000_s2100" style="position:absolute" from="4845,2451" to="4845,2533" strokeweight=".5pt"/>
                <v:line id="_x0000_s2101" style="position:absolute" from="5072,2454" to="5072,2536" strokeweight=".5pt"/>
              </v:group>
              <v:oval id="_x0000_s2102" style="position:absolute;left:4072;top:2985;width:40;height:40" fillcolor="black"/>
              <v:shape id="_x0000_s2103" type="#_x0000_t202" style="position:absolute;left:4036;top:2667;width:158;height:270" filled="f" stroked="f">
                <v:textbox style="mso-next-textbox:#_x0000_s2103" inset="0,0,0,0">
                  <w:txbxContent>
                    <w:p w:rsidR="006E0674" w:rsidRPr="004C6BFC" w:rsidRDefault="006E0674" w:rsidP="00F826F1">
                      <w:pPr>
                        <w:rPr>
                          <w:i/>
                          <w:sz w:val="18"/>
                          <w:szCs w:val="18"/>
                        </w:rPr>
                      </w:pPr>
                      <w:r w:rsidRPr="004C6BFC">
                        <w:rPr>
                          <w:rFonts w:hint="eastAsia"/>
                          <w:i/>
                          <w:sz w:val="18"/>
                          <w:szCs w:val="18"/>
                        </w:rPr>
                        <w:t>O</w:t>
                      </w:r>
                    </w:p>
                  </w:txbxContent>
                </v:textbox>
              </v:shape>
              <v:group id="_x0000_s2104" style="position:absolute;left:2904;top:2928;width:208;height:159" coordorigin="5092,2928" coordsize="208,159">
                <v:rect id="_x0000_s2105" style="position:absolute;left:5092;top:3000;width:208;height:21" fillcolor="#969696"/>
                <v:rect id="_x0000_s2106" style="position:absolute;left:5170;top:2928;width:54;height:159" strokeweight=".25pt">
                  <v:fill color2="fill darken(0)" rotate="t" method="linear sigma" focus="-50%" type="gradient"/>
                </v:rect>
              </v:group>
            </v:group>
            <v:oval id="_x0000_s2107" style="position:absolute;left:5142;top:7598;width:36;height:36" fillcolor="black"/>
            <v:oval id="_x0000_s2108" style="position:absolute;left:5382;top:7594;width:36;height:36" fillcolor="black"/>
          </v:group>
        </w:pict>
      </w:r>
      <w:r w:rsidRPr="004D14AD">
        <w:rPr>
          <w:rFonts w:ascii="Times New Roman" w:hAnsi="Times New Roman" w:cs="Times New Roman"/>
        </w:rPr>
        <w:t>（</w:t>
      </w:r>
      <w:r w:rsidRPr="004D14AD">
        <w:rPr>
          <w:rFonts w:ascii="Times New Roman" w:hAnsi="Times New Roman" w:cs="Times New Roman"/>
          <w:color w:val="000000"/>
        </w:rPr>
        <w:t>1</w:t>
      </w:r>
      <w:r w:rsidRPr="004D14AD">
        <w:rPr>
          <w:rFonts w:ascii="Times New Roman" w:hAnsi="Times New Roman" w:cs="Times New Roman"/>
          <w:color w:val="000000"/>
        </w:rPr>
        <w:t>）如图所示</w:t>
      </w:r>
      <w:r w:rsidRPr="004D14AD">
        <w:rPr>
          <w:rFonts w:ascii="Times New Roman" w:hAnsi="Times New Roman" w:cs="Times New Roman"/>
          <w:color w:val="000000"/>
          <w:szCs w:val="21"/>
        </w:rPr>
        <w:t xml:space="preserve">    </w:t>
      </w:r>
    </w:p>
    <w:p w:rsidR="00F826F1" w:rsidRPr="004D14AD" w:rsidRDefault="00F826F1" w:rsidP="00F826F1">
      <w:pPr>
        <w:spacing w:line="360" w:lineRule="auto"/>
        <w:rPr>
          <w:rFonts w:ascii="Times New Roman" w:hAnsi="Times New Roman" w:cs="Times New Roman"/>
          <w:color w:val="000000"/>
          <w:szCs w:val="21"/>
        </w:rPr>
      </w:pPr>
      <w:r w:rsidRPr="004D14AD">
        <w:rPr>
          <w:rFonts w:ascii="Times New Roman" w:hAnsi="Times New Roman" w:cs="Times New Roman"/>
          <w:color w:val="000000"/>
          <w:szCs w:val="21"/>
        </w:rPr>
        <w:t xml:space="preserve"> </w:t>
      </w:r>
    </w:p>
    <w:p w:rsidR="00F826F1" w:rsidRPr="004D14AD" w:rsidRDefault="00371991" w:rsidP="00F826F1">
      <w:pPr>
        <w:ind w:firstLineChars="400" w:firstLine="840"/>
        <w:rPr>
          <w:rFonts w:ascii="Times New Roman" w:hAnsi="Times New Roman" w:cs="Times New Roman"/>
          <w:color w:val="000000"/>
        </w:rPr>
      </w:pPr>
      <w:r w:rsidRPr="004D14AD">
        <w:rPr>
          <w:rFonts w:ascii="Times New Roman" w:hAnsi="Times New Roman" w:cs="Times New Roman"/>
          <w:noProof/>
        </w:rPr>
        <w:pict>
          <v:shape id="_x0000_s2109" type="#_x0000_t75" style="position:absolute;left:0;text-align:left;margin-left:42pt;margin-top:4.5pt;width:126pt;height:100.5pt;z-index:251661312">
            <v:imagedata croptop="-65520f" cropbottom="65520f"/>
          </v:shape>
        </w:pict>
      </w:r>
    </w:p>
    <w:p w:rsidR="00F826F1" w:rsidRPr="004D14AD" w:rsidRDefault="00F826F1" w:rsidP="00F826F1">
      <w:pPr>
        <w:ind w:firstLineChars="400" w:firstLine="840"/>
        <w:rPr>
          <w:rFonts w:ascii="Times New Roman" w:hAnsi="Times New Roman" w:cs="Times New Roman"/>
          <w:color w:val="000000"/>
        </w:rPr>
      </w:pPr>
    </w:p>
    <w:p w:rsidR="00F826F1" w:rsidRPr="004D14AD" w:rsidRDefault="00F826F1" w:rsidP="00F826F1">
      <w:pPr>
        <w:ind w:firstLineChars="400" w:firstLine="840"/>
        <w:rPr>
          <w:rFonts w:ascii="Times New Roman" w:hAnsi="Times New Roman" w:cs="Times New Roman"/>
          <w:color w:val="000000"/>
        </w:rPr>
      </w:pPr>
    </w:p>
    <w:p w:rsidR="00F826F1" w:rsidRPr="004D14AD" w:rsidRDefault="00F826F1" w:rsidP="00F826F1">
      <w:pPr>
        <w:ind w:leftChars="270" w:left="783" w:hangingChars="103" w:hanging="216"/>
        <w:rPr>
          <w:rFonts w:ascii="Times New Roman" w:hAnsi="Times New Roman" w:cs="Times New Roman"/>
          <w:color w:val="000000"/>
        </w:rPr>
      </w:pPr>
      <w:r w:rsidRPr="004D14AD">
        <w:rPr>
          <w:rFonts w:ascii="Times New Roman" w:hAnsi="Times New Roman" w:cs="Times New Roman"/>
          <w:color w:val="000000"/>
        </w:rPr>
        <w:t>（</w:t>
      </w:r>
      <w:r w:rsidRPr="004D14AD">
        <w:rPr>
          <w:rFonts w:ascii="Times New Roman" w:hAnsi="Times New Roman" w:cs="Times New Roman"/>
          <w:color w:val="000000"/>
        </w:rPr>
        <w:t>2</w:t>
      </w:r>
      <w:r w:rsidRPr="004D14AD">
        <w:rPr>
          <w:rFonts w:ascii="Times New Roman" w:hAnsi="Times New Roman" w:cs="Times New Roman"/>
          <w:color w:val="000000"/>
        </w:rPr>
        <w:t>）实验步骤：</w:t>
      </w:r>
    </w:p>
    <w:p w:rsidR="00F826F1" w:rsidRPr="004D14AD" w:rsidRDefault="00F826F1" w:rsidP="00F826F1">
      <w:pPr>
        <w:ind w:leftChars="270" w:left="783" w:hangingChars="103" w:hanging="216"/>
        <w:rPr>
          <w:rFonts w:ascii="Times New Roman" w:hAnsi="Times New Roman" w:cs="Times New Roman"/>
          <w:color w:val="000000"/>
        </w:rPr>
      </w:pPr>
      <w:r w:rsidRPr="004D14AD">
        <w:rPr>
          <w:rFonts w:ascii="Times New Roman" w:hAnsi="Times New Roman" w:cs="Times New Roman"/>
          <w:color w:val="000000"/>
        </w:rPr>
        <w:t>①</w:t>
      </w:r>
      <w:r w:rsidRPr="004D14AD">
        <w:rPr>
          <w:rFonts w:ascii="Times New Roman" w:hAnsi="Times New Roman" w:cs="Times New Roman"/>
          <w:color w:val="000000"/>
        </w:rPr>
        <w:t>用细绳做一个绳套，拴牢在杠杆的</w:t>
      </w:r>
      <w:r w:rsidRPr="004D14AD">
        <w:rPr>
          <w:rFonts w:ascii="Times New Roman" w:hAnsi="Times New Roman" w:cs="Times New Roman"/>
          <w:i/>
          <w:color w:val="000000"/>
        </w:rPr>
        <w:t>B</w:t>
      </w:r>
      <w:r w:rsidRPr="004D14AD">
        <w:rPr>
          <w:rFonts w:ascii="Times New Roman" w:hAnsi="Times New Roman" w:cs="Times New Roman"/>
          <w:color w:val="000000"/>
        </w:rPr>
        <w:t>位置处，调节杠杆使其水平平衡，把动力臂</w:t>
      </w:r>
      <w:r w:rsidRPr="004D14AD">
        <w:rPr>
          <w:rFonts w:ascii="Times New Roman" w:hAnsi="Times New Roman" w:cs="Times New Roman"/>
          <w:i/>
          <w:color w:val="000000"/>
        </w:rPr>
        <w:t>L</w:t>
      </w:r>
      <w:r w:rsidRPr="004D14AD">
        <w:rPr>
          <w:rFonts w:ascii="Times New Roman" w:hAnsi="Times New Roman" w:cs="Times New Roman"/>
          <w:color w:val="000000"/>
          <w:vertAlign w:val="subscript"/>
        </w:rPr>
        <w:t>动</w:t>
      </w:r>
      <w:r w:rsidRPr="004D14AD">
        <w:rPr>
          <w:rFonts w:ascii="Times New Roman" w:hAnsi="Times New Roman" w:cs="Times New Roman"/>
          <w:color w:val="000000"/>
        </w:rPr>
        <w:t>、阻力臂</w:t>
      </w:r>
      <w:r w:rsidRPr="004D14AD">
        <w:rPr>
          <w:rFonts w:ascii="Times New Roman" w:hAnsi="Times New Roman" w:cs="Times New Roman"/>
          <w:i/>
          <w:color w:val="000000"/>
        </w:rPr>
        <w:t>L</w:t>
      </w:r>
      <w:r w:rsidRPr="004D14AD">
        <w:rPr>
          <w:rFonts w:ascii="Times New Roman" w:hAnsi="Times New Roman" w:cs="Times New Roman"/>
          <w:color w:val="000000"/>
          <w:vertAlign w:val="subscript"/>
        </w:rPr>
        <w:t>阻</w:t>
      </w:r>
      <w:r w:rsidRPr="004D14AD">
        <w:rPr>
          <w:rFonts w:ascii="Times New Roman" w:hAnsi="Times New Roman" w:cs="Times New Roman"/>
          <w:color w:val="000000"/>
        </w:rPr>
        <w:t>记录在表格中。将弹簧测力计的指针调节到零刻度线位置。</w:t>
      </w:r>
      <w:r w:rsidRPr="004D14AD">
        <w:rPr>
          <w:rFonts w:ascii="Times New Roman" w:hAnsi="Times New Roman" w:cs="Times New Roman"/>
          <w:color w:val="000000"/>
        </w:rPr>
        <w:t xml:space="preserve">  </w:t>
      </w:r>
    </w:p>
    <w:p w:rsidR="00F826F1" w:rsidRPr="004D14AD" w:rsidRDefault="00F826F1" w:rsidP="00F826F1">
      <w:pPr>
        <w:ind w:leftChars="270" w:left="783" w:hangingChars="103" w:hanging="216"/>
        <w:rPr>
          <w:rFonts w:ascii="Times New Roman" w:hAnsi="Times New Roman" w:cs="Times New Roman"/>
          <w:color w:val="000000"/>
        </w:rPr>
      </w:pPr>
      <w:r w:rsidRPr="004D14AD">
        <w:rPr>
          <w:rFonts w:ascii="Times New Roman" w:hAnsi="Times New Roman" w:cs="Times New Roman"/>
          <w:color w:val="000000"/>
        </w:rPr>
        <w:t>②</w:t>
      </w:r>
      <w:r w:rsidRPr="004D14AD">
        <w:rPr>
          <w:rFonts w:ascii="Times New Roman" w:hAnsi="Times New Roman" w:cs="Times New Roman"/>
          <w:color w:val="000000"/>
        </w:rPr>
        <w:t>在</w:t>
      </w:r>
      <w:r w:rsidRPr="004D14AD">
        <w:rPr>
          <w:rFonts w:ascii="Times New Roman" w:hAnsi="Times New Roman" w:cs="Times New Roman"/>
          <w:i/>
          <w:color w:val="000000"/>
        </w:rPr>
        <w:t>A</w:t>
      </w:r>
      <w:r w:rsidRPr="004D14AD">
        <w:rPr>
          <w:rFonts w:ascii="Times New Roman" w:hAnsi="Times New Roman" w:cs="Times New Roman"/>
          <w:color w:val="000000"/>
        </w:rPr>
        <w:t>位置处挂</w:t>
      </w:r>
      <w:r w:rsidRPr="004D14AD">
        <w:rPr>
          <w:rFonts w:ascii="Times New Roman" w:hAnsi="Times New Roman" w:cs="Times New Roman"/>
          <w:color w:val="000000"/>
        </w:rPr>
        <w:t>1</w:t>
      </w:r>
      <w:r w:rsidRPr="004D14AD">
        <w:rPr>
          <w:rFonts w:ascii="Times New Roman" w:hAnsi="Times New Roman" w:cs="Times New Roman"/>
          <w:color w:val="000000"/>
        </w:rPr>
        <w:t>个钩码，在</w:t>
      </w:r>
      <w:r w:rsidRPr="004D14AD">
        <w:rPr>
          <w:rFonts w:ascii="Times New Roman" w:hAnsi="Times New Roman" w:cs="Times New Roman"/>
          <w:i/>
          <w:color w:val="000000"/>
        </w:rPr>
        <w:t>B</w:t>
      </w:r>
      <w:r w:rsidRPr="004D14AD">
        <w:rPr>
          <w:rFonts w:ascii="Times New Roman" w:hAnsi="Times New Roman" w:cs="Times New Roman"/>
          <w:color w:val="000000"/>
        </w:rPr>
        <w:t>位置处竖直向上拉弹簧测力计，使杠杆水平平衡，</w:t>
      </w:r>
      <w:r w:rsidRPr="004D14AD">
        <w:rPr>
          <w:rFonts w:ascii="Times New Roman" w:hAnsi="Times New Roman" w:cs="Times New Roman"/>
          <w:color w:val="000000"/>
          <w:szCs w:val="21"/>
        </w:rPr>
        <w:t>将所挂</w:t>
      </w:r>
      <w:r w:rsidRPr="004D14AD">
        <w:rPr>
          <w:rFonts w:ascii="Times New Roman" w:hAnsi="Times New Roman" w:cs="Times New Roman"/>
          <w:color w:val="000000"/>
        </w:rPr>
        <w:t>钩码的质量</w:t>
      </w:r>
      <w:r w:rsidRPr="004D14AD">
        <w:rPr>
          <w:rFonts w:ascii="Times New Roman" w:hAnsi="Times New Roman" w:cs="Times New Roman"/>
          <w:i/>
          <w:color w:val="000000"/>
        </w:rPr>
        <w:t>m</w:t>
      </w:r>
      <w:r w:rsidRPr="004D14AD">
        <w:rPr>
          <w:rFonts w:ascii="Times New Roman" w:hAnsi="Times New Roman" w:cs="Times New Roman"/>
          <w:color w:val="000000"/>
          <w:vertAlign w:val="subscript"/>
        </w:rPr>
        <w:t>0</w:t>
      </w:r>
      <w:r w:rsidRPr="004D14AD">
        <w:rPr>
          <w:rFonts w:ascii="Times New Roman" w:hAnsi="Times New Roman" w:cs="Times New Roman"/>
          <w:color w:val="000000"/>
          <w:szCs w:val="21"/>
        </w:rPr>
        <w:t>、</w:t>
      </w:r>
      <w:r w:rsidRPr="004D14AD">
        <w:rPr>
          <w:rFonts w:ascii="Times New Roman" w:hAnsi="Times New Roman" w:cs="Times New Roman"/>
          <w:color w:val="000000"/>
        </w:rPr>
        <w:t>弹簧测力计示数</w:t>
      </w:r>
      <w:r w:rsidRPr="004D14AD">
        <w:rPr>
          <w:rFonts w:ascii="Times New Roman" w:hAnsi="Times New Roman" w:cs="Times New Roman"/>
          <w:i/>
          <w:color w:val="000000"/>
        </w:rPr>
        <w:t>F</w:t>
      </w:r>
      <w:r w:rsidRPr="004D14AD">
        <w:rPr>
          <w:rFonts w:ascii="Times New Roman" w:hAnsi="Times New Roman" w:cs="Times New Roman"/>
          <w:color w:val="000000"/>
          <w:vertAlign w:val="subscript"/>
        </w:rPr>
        <w:t>动</w:t>
      </w:r>
      <w:r w:rsidRPr="004D14AD">
        <w:rPr>
          <w:rFonts w:ascii="Times New Roman" w:hAnsi="Times New Roman" w:cs="Times New Roman"/>
          <w:color w:val="000000"/>
          <w:vertAlign w:val="subscript"/>
        </w:rPr>
        <w:t>0</w:t>
      </w:r>
      <w:r w:rsidRPr="004D14AD">
        <w:rPr>
          <w:rFonts w:ascii="Times New Roman" w:hAnsi="Times New Roman" w:cs="Times New Roman"/>
          <w:color w:val="000000"/>
        </w:rPr>
        <w:t>记录在表格中。</w:t>
      </w:r>
    </w:p>
    <w:p w:rsidR="00F826F1" w:rsidRPr="004D14AD" w:rsidRDefault="00F826F1" w:rsidP="00F826F1">
      <w:pPr>
        <w:ind w:leftChars="270" w:left="783" w:hangingChars="103" w:hanging="216"/>
        <w:rPr>
          <w:rFonts w:ascii="Times New Roman" w:hAnsi="Times New Roman" w:cs="Times New Roman"/>
          <w:color w:val="000000"/>
        </w:rPr>
      </w:pPr>
      <w:r w:rsidRPr="004D14AD">
        <w:rPr>
          <w:rFonts w:ascii="Times New Roman" w:hAnsi="Times New Roman" w:cs="Times New Roman"/>
          <w:color w:val="000000"/>
        </w:rPr>
        <w:lastRenderedPageBreak/>
        <w:t>③</w:t>
      </w:r>
      <w:r w:rsidRPr="004D14AD">
        <w:rPr>
          <w:rFonts w:ascii="Times New Roman" w:hAnsi="Times New Roman" w:cs="Times New Roman"/>
          <w:color w:val="000000"/>
        </w:rPr>
        <w:t>在</w:t>
      </w:r>
      <w:r w:rsidRPr="004D14AD">
        <w:rPr>
          <w:rFonts w:ascii="Times New Roman" w:hAnsi="Times New Roman" w:cs="Times New Roman"/>
          <w:i/>
          <w:color w:val="000000"/>
        </w:rPr>
        <w:t>A</w:t>
      </w:r>
      <w:r w:rsidRPr="004D14AD">
        <w:rPr>
          <w:rFonts w:ascii="Times New Roman" w:hAnsi="Times New Roman" w:cs="Times New Roman"/>
          <w:color w:val="000000"/>
        </w:rPr>
        <w:t>点处加挂</w:t>
      </w:r>
      <w:r w:rsidRPr="004D14AD">
        <w:rPr>
          <w:rFonts w:ascii="Times New Roman" w:hAnsi="Times New Roman" w:cs="Times New Roman"/>
          <w:color w:val="000000"/>
        </w:rPr>
        <w:t>1</w:t>
      </w:r>
      <w:r w:rsidRPr="004D14AD">
        <w:rPr>
          <w:rFonts w:ascii="Times New Roman" w:hAnsi="Times New Roman" w:cs="Times New Roman"/>
          <w:color w:val="000000"/>
        </w:rPr>
        <w:t>个钩码，在</w:t>
      </w:r>
      <w:r w:rsidRPr="004D14AD">
        <w:rPr>
          <w:rFonts w:ascii="Times New Roman" w:hAnsi="Times New Roman" w:cs="Times New Roman"/>
          <w:i/>
          <w:color w:val="000000"/>
        </w:rPr>
        <w:t>B</w:t>
      </w:r>
      <w:r w:rsidRPr="004D14AD">
        <w:rPr>
          <w:rFonts w:ascii="Times New Roman" w:hAnsi="Times New Roman" w:cs="Times New Roman"/>
          <w:color w:val="000000"/>
        </w:rPr>
        <w:t>点处竖直向上拉弹簧测力计，使杠杆水平平衡，</w:t>
      </w:r>
      <w:r w:rsidRPr="004D14AD">
        <w:rPr>
          <w:rFonts w:ascii="Times New Roman" w:hAnsi="Times New Roman" w:cs="Times New Roman"/>
          <w:color w:val="000000"/>
          <w:szCs w:val="21"/>
        </w:rPr>
        <w:t>将所挂</w:t>
      </w:r>
      <w:r w:rsidRPr="004D14AD">
        <w:rPr>
          <w:rFonts w:ascii="Times New Roman" w:hAnsi="Times New Roman" w:cs="Times New Roman"/>
          <w:color w:val="000000"/>
        </w:rPr>
        <w:t>钩码的总质量</w:t>
      </w:r>
      <w:r w:rsidRPr="004D14AD">
        <w:rPr>
          <w:rFonts w:ascii="Times New Roman" w:hAnsi="Times New Roman" w:cs="Times New Roman"/>
          <w:i/>
          <w:color w:val="000000"/>
        </w:rPr>
        <w:t>m</w:t>
      </w:r>
      <w:r w:rsidRPr="004D14AD">
        <w:rPr>
          <w:rFonts w:ascii="Times New Roman" w:hAnsi="Times New Roman" w:cs="Times New Roman"/>
          <w:color w:val="000000"/>
          <w:vertAlign w:val="subscript"/>
        </w:rPr>
        <w:t>1</w:t>
      </w:r>
      <w:r w:rsidRPr="004D14AD">
        <w:rPr>
          <w:rFonts w:ascii="Times New Roman" w:hAnsi="Times New Roman" w:cs="Times New Roman"/>
          <w:color w:val="000000"/>
          <w:szCs w:val="21"/>
        </w:rPr>
        <w:t>、</w:t>
      </w:r>
      <w:r w:rsidRPr="004D14AD">
        <w:rPr>
          <w:rFonts w:ascii="Times New Roman" w:hAnsi="Times New Roman" w:cs="Times New Roman"/>
          <w:color w:val="000000"/>
        </w:rPr>
        <w:t>弹簧测力计示数</w:t>
      </w:r>
      <w:r w:rsidRPr="004D14AD">
        <w:rPr>
          <w:rFonts w:ascii="Times New Roman" w:hAnsi="Times New Roman" w:cs="Times New Roman"/>
          <w:i/>
          <w:color w:val="000000"/>
        </w:rPr>
        <w:t>F</w:t>
      </w:r>
      <w:r w:rsidRPr="004D14AD">
        <w:rPr>
          <w:rFonts w:ascii="Times New Roman" w:hAnsi="Times New Roman" w:cs="Times New Roman"/>
          <w:color w:val="000000"/>
          <w:vertAlign w:val="subscript"/>
        </w:rPr>
        <w:t>动</w:t>
      </w:r>
      <w:r w:rsidRPr="004D14AD">
        <w:rPr>
          <w:rFonts w:ascii="Times New Roman" w:hAnsi="Times New Roman" w:cs="Times New Roman"/>
          <w:color w:val="000000"/>
          <w:vertAlign w:val="subscript"/>
        </w:rPr>
        <w:t>1</w:t>
      </w:r>
      <w:r w:rsidRPr="004D14AD">
        <w:rPr>
          <w:rFonts w:ascii="Times New Roman" w:hAnsi="Times New Roman" w:cs="Times New Roman"/>
          <w:color w:val="000000"/>
        </w:rPr>
        <w:t>记录在表格中。</w:t>
      </w:r>
    </w:p>
    <w:p w:rsidR="00F826F1" w:rsidRPr="004D14AD" w:rsidRDefault="00F826F1" w:rsidP="00F826F1">
      <w:pPr>
        <w:ind w:leftChars="270" w:left="783" w:hangingChars="103" w:hanging="216"/>
        <w:rPr>
          <w:rFonts w:ascii="Times New Roman" w:hAnsi="Times New Roman" w:cs="Times New Roman"/>
          <w:color w:val="000000"/>
        </w:rPr>
      </w:pPr>
      <w:r w:rsidRPr="004D14AD">
        <w:rPr>
          <w:rFonts w:ascii="Times New Roman" w:hAnsi="Times New Roman" w:cs="Times New Roman"/>
          <w:color w:val="000000"/>
        </w:rPr>
        <w:t>④</w:t>
      </w:r>
      <w:r w:rsidRPr="004D14AD">
        <w:rPr>
          <w:rFonts w:ascii="Times New Roman" w:hAnsi="Times New Roman" w:cs="Times New Roman"/>
          <w:color w:val="000000"/>
          <w:szCs w:val="21"/>
        </w:rPr>
        <w:t>仿照步骤</w:t>
      </w:r>
      <w:r w:rsidRPr="004D14AD">
        <w:rPr>
          <w:rFonts w:ascii="Times New Roman" w:hAnsi="Times New Roman" w:cs="Times New Roman"/>
          <w:color w:val="000000"/>
        </w:rPr>
        <w:t>③</w:t>
      </w:r>
      <w:r w:rsidRPr="004D14AD">
        <w:rPr>
          <w:rFonts w:ascii="Times New Roman" w:hAnsi="Times New Roman" w:cs="Times New Roman"/>
          <w:color w:val="000000"/>
        </w:rPr>
        <w:t>，重复</w:t>
      </w:r>
      <w:r w:rsidRPr="004D14AD">
        <w:rPr>
          <w:rFonts w:ascii="Times New Roman" w:hAnsi="Times New Roman" w:cs="Times New Roman"/>
          <w:color w:val="000000"/>
        </w:rPr>
        <w:t>5</w:t>
      </w:r>
      <w:r w:rsidRPr="004D14AD">
        <w:rPr>
          <w:rFonts w:ascii="Times New Roman" w:hAnsi="Times New Roman" w:cs="Times New Roman"/>
          <w:color w:val="000000"/>
        </w:rPr>
        <w:t>次，</w:t>
      </w:r>
      <w:r w:rsidRPr="004D14AD">
        <w:rPr>
          <w:rFonts w:ascii="Times New Roman" w:hAnsi="Times New Roman" w:cs="Times New Roman"/>
          <w:color w:val="000000"/>
          <w:szCs w:val="21"/>
        </w:rPr>
        <w:t>每次</w:t>
      </w:r>
      <w:r w:rsidRPr="004D14AD">
        <w:rPr>
          <w:rFonts w:ascii="Times New Roman" w:hAnsi="Times New Roman" w:cs="Times New Roman"/>
          <w:color w:val="000000"/>
        </w:rPr>
        <w:t>在</w:t>
      </w:r>
      <w:r w:rsidRPr="004D14AD">
        <w:rPr>
          <w:rFonts w:ascii="Times New Roman" w:hAnsi="Times New Roman" w:cs="Times New Roman"/>
          <w:i/>
          <w:color w:val="000000"/>
        </w:rPr>
        <w:t>A</w:t>
      </w:r>
      <w:r w:rsidRPr="004D14AD">
        <w:rPr>
          <w:rFonts w:ascii="Times New Roman" w:hAnsi="Times New Roman" w:cs="Times New Roman"/>
          <w:color w:val="000000"/>
        </w:rPr>
        <w:t>点处加挂</w:t>
      </w:r>
      <w:r w:rsidRPr="004D14AD">
        <w:rPr>
          <w:rFonts w:ascii="Times New Roman" w:hAnsi="Times New Roman" w:cs="Times New Roman"/>
          <w:color w:val="000000"/>
        </w:rPr>
        <w:t>1</w:t>
      </w:r>
      <w:r w:rsidRPr="004D14AD">
        <w:rPr>
          <w:rFonts w:ascii="Times New Roman" w:hAnsi="Times New Roman" w:cs="Times New Roman"/>
          <w:color w:val="000000"/>
        </w:rPr>
        <w:t>个钩码，在</w:t>
      </w:r>
      <w:r w:rsidRPr="004D14AD">
        <w:rPr>
          <w:rFonts w:ascii="Times New Roman" w:hAnsi="Times New Roman" w:cs="Times New Roman"/>
          <w:i/>
          <w:color w:val="000000"/>
        </w:rPr>
        <w:t>B</w:t>
      </w:r>
      <w:r w:rsidRPr="004D14AD">
        <w:rPr>
          <w:rFonts w:ascii="Times New Roman" w:hAnsi="Times New Roman" w:cs="Times New Roman"/>
          <w:color w:val="000000"/>
        </w:rPr>
        <w:t>位置处竖直向上拉弹簧测力计，使杠杆水平平衡；</w:t>
      </w:r>
      <w:r w:rsidRPr="004D14AD">
        <w:rPr>
          <w:rFonts w:ascii="Times New Roman" w:hAnsi="Times New Roman" w:cs="Times New Roman"/>
          <w:color w:val="000000"/>
          <w:szCs w:val="21"/>
        </w:rPr>
        <w:t>将各次所挂</w:t>
      </w:r>
      <w:r w:rsidRPr="004D14AD">
        <w:rPr>
          <w:rFonts w:ascii="Times New Roman" w:hAnsi="Times New Roman" w:cs="Times New Roman"/>
          <w:color w:val="000000"/>
        </w:rPr>
        <w:t>钩码的总质量</w:t>
      </w:r>
      <w:r w:rsidRPr="004D14AD">
        <w:rPr>
          <w:rFonts w:ascii="Times New Roman" w:hAnsi="Times New Roman" w:cs="Times New Roman"/>
          <w:i/>
          <w:color w:val="000000"/>
        </w:rPr>
        <w:t>m</w:t>
      </w:r>
      <w:r w:rsidRPr="004D14AD">
        <w:rPr>
          <w:rFonts w:ascii="Times New Roman" w:hAnsi="Times New Roman" w:cs="Times New Roman"/>
          <w:color w:val="000000"/>
          <w:vertAlign w:val="subscript"/>
        </w:rPr>
        <w:t>2</w:t>
      </w:r>
      <w:r w:rsidRPr="004D14AD">
        <w:rPr>
          <w:rFonts w:ascii="Times New Roman" w:hAnsi="Times New Roman" w:cs="Times New Roman"/>
          <w:color w:val="000000"/>
          <w:szCs w:val="21"/>
        </w:rPr>
        <w:t>～</w:t>
      </w:r>
      <w:r w:rsidRPr="004D14AD">
        <w:rPr>
          <w:rFonts w:ascii="Times New Roman" w:hAnsi="Times New Roman" w:cs="Times New Roman"/>
          <w:i/>
          <w:color w:val="000000"/>
        </w:rPr>
        <w:t>m</w:t>
      </w:r>
      <w:r w:rsidRPr="004D14AD">
        <w:rPr>
          <w:rFonts w:ascii="Times New Roman" w:hAnsi="Times New Roman" w:cs="Times New Roman"/>
          <w:color w:val="000000"/>
          <w:vertAlign w:val="subscript"/>
        </w:rPr>
        <w:t>6</w:t>
      </w:r>
      <w:r w:rsidRPr="004D14AD">
        <w:rPr>
          <w:rFonts w:ascii="Times New Roman" w:hAnsi="Times New Roman" w:cs="Times New Roman"/>
          <w:color w:val="000000"/>
          <w:szCs w:val="21"/>
        </w:rPr>
        <w:t>、</w:t>
      </w:r>
      <w:r w:rsidRPr="004D14AD">
        <w:rPr>
          <w:rFonts w:ascii="Times New Roman" w:hAnsi="Times New Roman" w:cs="Times New Roman"/>
          <w:color w:val="000000"/>
        </w:rPr>
        <w:t>弹簧测力计示数</w:t>
      </w:r>
      <w:r w:rsidRPr="004D14AD">
        <w:rPr>
          <w:rFonts w:ascii="Times New Roman" w:hAnsi="Times New Roman" w:cs="Times New Roman"/>
          <w:i/>
          <w:color w:val="000000"/>
        </w:rPr>
        <w:t>F</w:t>
      </w:r>
      <w:r w:rsidRPr="004D14AD">
        <w:rPr>
          <w:rFonts w:ascii="Times New Roman" w:hAnsi="Times New Roman" w:cs="Times New Roman"/>
          <w:color w:val="000000"/>
          <w:vertAlign w:val="subscript"/>
        </w:rPr>
        <w:t>动</w:t>
      </w:r>
      <w:r w:rsidRPr="004D14AD">
        <w:rPr>
          <w:rFonts w:ascii="Times New Roman" w:hAnsi="Times New Roman" w:cs="Times New Roman"/>
          <w:color w:val="000000"/>
          <w:vertAlign w:val="subscript"/>
        </w:rPr>
        <w:t>2</w:t>
      </w:r>
      <w:r w:rsidRPr="004D14AD">
        <w:rPr>
          <w:rFonts w:ascii="Times New Roman" w:hAnsi="Times New Roman" w:cs="Times New Roman"/>
          <w:color w:val="000000"/>
          <w:szCs w:val="21"/>
        </w:rPr>
        <w:t>～</w:t>
      </w:r>
      <w:r w:rsidRPr="004D14AD">
        <w:rPr>
          <w:rFonts w:ascii="Times New Roman" w:hAnsi="Times New Roman" w:cs="Times New Roman"/>
          <w:i/>
          <w:color w:val="000000"/>
        </w:rPr>
        <w:t>F</w:t>
      </w:r>
      <w:r w:rsidRPr="004D14AD">
        <w:rPr>
          <w:rFonts w:ascii="Times New Roman" w:hAnsi="Times New Roman" w:cs="Times New Roman"/>
          <w:color w:val="000000"/>
          <w:vertAlign w:val="subscript"/>
        </w:rPr>
        <w:t>动</w:t>
      </w:r>
      <w:r w:rsidRPr="004D14AD">
        <w:rPr>
          <w:rFonts w:ascii="Times New Roman" w:hAnsi="Times New Roman" w:cs="Times New Roman"/>
          <w:color w:val="000000"/>
          <w:vertAlign w:val="subscript"/>
        </w:rPr>
        <w:t>6</w:t>
      </w:r>
      <w:r w:rsidRPr="004D14AD">
        <w:rPr>
          <w:rFonts w:ascii="Times New Roman" w:hAnsi="Times New Roman" w:cs="Times New Roman"/>
          <w:color w:val="000000"/>
        </w:rPr>
        <w:t>记录在表格中。</w:t>
      </w:r>
    </w:p>
    <w:p w:rsidR="00F826F1" w:rsidRPr="004D14AD" w:rsidRDefault="00F826F1" w:rsidP="00F826F1">
      <w:pPr>
        <w:ind w:leftChars="270" w:left="783" w:hangingChars="103" w:hanging="216"/>
        <w:rPr>
          <w:rFonts w:ascii="Times New Roman" w:hAnsi="Times New Roman" w:cs="Times New Roman"/>
          <w:color w:val="000000"/>
          <w:szCs w:val="21"/>
          <w:vertAlign w:val="subscript"/>
        </w:rPr>
      </w:pPr>
      <w:r w:rsidRPr="004D14AD">
        <w:rPr>
          <w:rFonts w:ascii="Times New Roman" w:hAnsi="Times New Roman" w:cs="Times New Roman"/>
          <w:color w:val="000000"/>
        </w:rPr>
        <w:t>⑤</w:t>
      </w:r>
      <w:r w:rsidRPr="004D14AD">
        <w:rPr>
          <w:rFonts w:ascii="Times New Roman" w:hAnsi="Times New Roman" w:cs="Times New Roman"/>
          <w:color w:val="000000"/>
        </w:rPr>
        <w:t>根据</w:t>
      </w:r>
      <w:r w:rsidRPr="004D14AD">
        <w:rPr>
          <w:rFonts w:ascii="Times New Roman" w:hAnsi="Times New Roman" w:cs="Times New Roman"/>
          <w:i/>
          <w:color w:val="000000"/>
        </w:rPr>
        <w:t>F</w:t>
      </w:r>
      <w:r w:rsidRPr="004D14AD">
        <w:rPr>
          <w:rFonts w:ascii="Times New Roman" w:hAnsi="Times New Roman" w:cs="Times New Roman"/>
          <w:color w:val="000000"/>
          <w:vertAlign w:val="subscript"/>
        </w:rPr>
        <w:t>阻</w:t>
      </w:r>
      <w:r w:rsidRPr="004D14AD">
        <w:rPr>
          <w:rFonts w:ascii="Times New Roman" w:hAnsi="Times New Roman" w:cs="Times New Roman"/>
          <w:color w:val="000000"/>
        </w:rPr>
        <w:t>=</w:t>
      </w:r>
      <w:r w:rsidRPr="004D14AD">
        <w:rPr>
          <w:rFonts w:ascii="Times New Roman" w:hAnsi="Times New Roman" w:cs="Times New Roman"/>
          <w:i/>
          <w:color w:val="000000"/>
        </w:rPr>
        <w:t>G</w:t>
      </w:r>
      <w:r w:rsidRPr="004D14AD">
        <w:rPr>
          <w:rFonts w:ascii="Times New Roman" w:hAnsi="Times New Roman" w:cs="Times New Roman"/>
          <w:color w:val="000000"/>
          <w:vertAlign w:val="subscript"/>
        </w:rPr>
        <w:t>砝码</w:t>
      </w:r>
      <w:r w:rsidRPr="004D14AD">
        <w:rPr>
          <w:rFonts w:ascii="Times New Roman" w:hAnsi="Times New Roman" w:cs="Times New Roman"/>
          <w:color w:val="000000"/>
        </w:rPr>
        <w:t>=</w:t>
      </w:r>
      <w:r w:rsidRPr="004D14AD">
        <w:rPr>
          <w:rFonts w:ascii="Times New Roman" w:hAnsi="Times New Roman" w:cs="Times New Roman"/>
          <w:i/>
          <w:color w:val="000000"/>
        </w:rPr>
        <w:t>m</w:t>
      </w:r>
      <w:r w:rsidRPr="004D14AD">
        <w:rPr>
          <w:rFonts w:ascii="Times New Roman" w:hAnsi="Times New Roman" w:cs="Times New Roman"/>
          <w:color w:val="000000"/>
          <w:vertAlign w:val="subscript"/>
        </w:rPr>
        <w:t>砝码</w:t>
      </w:r>
      <w:r w:rsidRPr="004D14AD">
        <w:rPr>
          <w:rFonts w:ascii="Times New Roman" w:hAnsi="Times New Roman" w:cs="Times New Roman"/>
          <w:i/>
          <w:color w:val="000000"/>
        </w:rPr>
        <w:t>g</w:t>
      </w:r>
      <w:r w:rsidRPr="004D14AD">
        <w:rPr>
          <w:rFonts w:ascii="Times New Roman" w:hAnsi="Times New Roman" w:cs="Times New Roman"/>
          <w:color w:val="000000"/>
        </w:rPr>
        <w:t>，分别算出每次施加在</w:t>
      </w:r>
      <w:r w:rsidRPr="004D14AD">
        <w:rPr>
          <w:rFonts w:ascii="Times New Roman" w:hAnsi="Times New Roman" w:cs="Times New Roman"/>
          <w:i/>
          <w:color w:val="000000"/>
        </w:rPr>
        <w:t>A</w:t>
      </w:r>
      <w:r w:rsidRPr="004D14AD">
        <w:rPr>
          <w:rFonts w:ascii="Times New Roman" w:hAnsi="Times New Roman" w:cs="Times New Roman"/>
          <w:color w:val="000000"/>
        </w:rPr>
        <w:t>位置的阻力大小</w:t>
      </w:r>
      <w:r w:rsidRPr="004D14AD">
        <w:rPr>
          <w:rFonts w:ascii="Times New Roman" w:hAnsi="Times New Roman" w:cs="Times New Roman"/>
          <w:i/>
          <w:color w:val="000000"/>
        </w:rPr>
        <w:t>F</w:t>
      </w:r>
      <w:r w:rsidRPr="004D14AD">
        <w:rPr>
          <w:rFonts w:ascii="Times New Roman" w:hAnsi="Times New Roman" w:cs="Times New Roman"/>
          <w:color w:val="000000"/>
          <w:vertAlign w:val="subscript"/>
        </w:rPr>
        <w:t>阻</w:t>
      </w:r>
      <w:r w:rsidRPr="004D14AD">
        <w:rPr>
          <w:rFonts w:ascii="Times New Roman" w:hAnsi="Times New Roman" w:cs="Times New Roman"/>
          <w:color w:val="000000"/>
          <w:vertAlign w:val="subscript"/>
        </w:rPr>
        <w:t>0</w:t>
      </w:r>
      <w:r w:rsidRPr="004D14AD">
        <w:rPr>
          <w:rFonts w:ascii="Times New Roman" w:hAnsi="Times New Roman" w:cs="Times New Roman"/>
          <w:color w:val="000000"/>
          <w:szCs w:val="21"/>
        </w:rPr>
        <w:t>～</w:t>
      </w:r>
      <w:r w:rsidRPr="004D14AD">
        <w:rPr>
          <w:rFonts w:ascii="Times New Roman" w:hAnsi="Times New Roman" w:cs="Times New Roman"/>
          <w:i/>
          <w:color w:val="000000"/>
        </w:rPr>
        <w:t>F</w:t>
      </w:r>
      <w:r w:rsidRPr="004D14AD">
        <w:rPr>
          <w:rFonts w:ascii="Times New Roman" w:hAnsi="Times New Roman" w:cs="Times New Roman"/>
          <w:color w:val="000000"/>
          <w:vertAlign w:val="subscript"/>
        </w:rPr>
        <w:t>阻</w:t>
      </w:r>
      <w:r w:rsidRPr="004D14AD">
        <w:rPr>
          <w:rFonts w:ascii="Times New Roman" w:hAnsi="Times New Roman" w:cs="Times New Roman"/>
          <w:color w:val="000000"/>
          <w:vertAlign w:val="subscript"/>
        </w:rPr>
        <w:t>6</w:t>
      </w:r>
      <w:r w:rsidRPr="004D14AD">
        <w:rPr>
          <w:rFonts w:ascii="Times New Roman" w:hAnsi="Times New Roman" w:cs="Times New Roman"/>
          <w:color w:val="000000"/>
        </w:rPr>
        <w:t>；分别算出实验中动力变化量</w:t>
      </w:r>
      <w:r w:rsidRPr="004D14AD">
        <w:rPr>
          <w:rFonts w:ascii="Times New Roman" w:hAnsi="Times New Roman" w:cs="Times New Roman"/>
          <w:color w:val="000000"/>
          <w:szCs w:val="21"/>
        </w:rPr>
        <w:t>Δ</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动</w:t>
      </w:r>
      <w:r w:rsidRPr="004D14AD">
        <w:rPr>
          <w:rFonts w:ascii="Times New Roman" w:hAnsi="Times New Roman" w:cs="Times New Roman"/>
          <w:color w:val="000000"/>
          <w:szCs w:val="21"/>
          <w:vertAlign w:val="subscript"/>
        </w:rPr>
        <w:t>1</w:t>
      </w:r>
      <w:r w:rsidRPr="004D14AD">
        <w:rPr>
          <w:rFonts w:ascii="Times New Roman" w:hAnsi="Times New Roman" w:cs="Times New Roman"/>
          <w:color w:val="000000"/>
          <w:szCs w:val="21"/>
        </w:rPr>
        <w:t>（</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动</w:t>
      </w:r>
      <w:r w:rsidRPr="004D14AD">
        <w:rPr>
          <w:rFonts w:ascii="Times New Roman" w:hAnsi="Times New Roman" w:cs="Times New Roman"/>
          <w:color w:val="000000"/>
          <w:szCs w:val="21"/>
          <w:vertAlign w:val="subscript"/>
        </w:rPr>
        <w:t>1</w:t>
      </w:r>
      <w:r w:rsidRPr="004D14AD">
        <w:rPr>
          <w:rFonts w:ascii="Times New Roman" w:hAnsi="Times New Roman" w:cs="Times New Roman"/>
          <w:i/>
          <w:color w:val="000000"/>
          <w:szCs w:val="21"/>
        </w:rPr>
        <w:t>－</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动</w:t>
      </w:r>
      <w:r w:rsidRPr="004D14AD">
        <w:rPr>
          <w:rFonts w:ascii="Times New Roman" w:hAnsi="Times New Roman" w:cs="Times New Roman"/>
          <w:color w:val="000000"/>
          <w:szCs w:val="21"/>
          <w:vertAlign w:val="subscript"/>
        </w:rPr>
        <w:t>0</w:t>
      </w:r>
      <w:r w:rsidRPr="004D14AD">
        <w:rPr>
          <w:rFonts w:ascii="Times New Roman" w:hAnsi="Times New Roman" w:cs="Times New Roman"/>
          <w:color w:val="000000"/>
          <w:szCs w:val="21"/>
        </w:rPr>
        <w:t>）～</w:t>
      </w:r>
      <w:r w:rsidRPr="004D14AD">
        <w:rPr>
          <w:rFonts w:ascii="Times New Roman" w:hAnsi="Times New Roman" w:cs="Times New Roman"/>
          <w:color w:val="000000"/>
          <w:szCs w:val="21"/>
        </w:rPr>
        <w:t>Δ</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动</w:t>
      </w:r>
      <w:r w:rsidRPr="004D14AD">
        <w:rPr>
          <w:rFonts w:ascii="Times New Roman" w:hAnsi="Times New Roman" w:cs="Times New Roman"/>
          <w:color w:val="000000"/>
          <w:szCs w:val="21"/>
          <w:vertAlign w:val="subscript"/>
        </w:rPr>
        <w:t>6</w:t>
      </w:r>
    </w:p>
    <w:p w:rsidR="00F826F1" w:rsidRPr="004D14AD" w:rsidRDefault="00F826F1" w:rsidP="00F826F1">
      <w:pPr>
        <w:ind w:leftChars="270" w:left="783" w:hangingChars="103" w:hanging="216"/>
        <w:rPr>
          <w:rFonts w:ascii="Times New Roman" w:hAnsi="Times New Roman" w:cs="Times New Roman"/>
          <w:color w:val="000000"/>
        </w:rPr>
      </w:pPr>
      <w:r w:rsidRPr="004D14AD">
        <w:rPr>
          <w:rFonts w:ascii="Times New Roman" w:hAnsi="Times New Roman" w:cs="Times New Roman"/>
          <w:color w:val="000000"/>
          <w:szCs w:val="21"/>
        </w:rPr>
        <w:t>（</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动</w:t>
      </w:r>
      <w:r w:rsidRPr="004D14AD">
        <w:rPr>
          <w:rFonts w:ascii="Times New Roman" w:hAnsi="Times New Roman" w:cs="Times New Roman"/>
          <w:color w:val="000000"/>
          <w:szCs w:val="21"/>
          <w:vertAlign w:val="subscript"/>
        </w:rPr>
        <w:t>6</w:t>
      </w:r>
      <w:r w:rsidRPr="004D14AD">
        <w:rPr>
          <w:rFonts w:ascii="Times New Roman" w:hAnsi="Times New Roman" w:cs="Times New Roman"/>
          <w:i/>
          <w:color w:val="000000"/>
          <w:szCs w:val="21"/>
        </w:rPr>
        <w:t>－</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动</w:t>
      </w:r>
      <w:r w:rsidRPr="004D14AD">
        <w:rPr>
          <w:rFonts w:ascii="Times New Roman" w:hAnsi="Times New Roman" w:cs="Times New Roman"/>
          <w:color w:val="000000"/>
          <w:szCs w:val="21"/>
          <w:vertAlign w:val="subscript"/>
        </w:rPr>
        <w:t>0</w:t>
      </w:r>
      <w:r w:rsidRPr="004D14AD">
        <w:rPr>
          <w:rFonts w:ascii="Times New Roman" w:hAnsi="Times New Roman" w:cs="Times New Roman"/>
          <w:color w:val="000000"/>
          <w:szCs w:val="21"/>
        </w:rPr>
        <w:t>）</w:t>
      </w:r>
      <w:r w:rsidRPr="004D14AD">
        <w:rPr>
          <w:rFonts w:ascii="Times New Roman" w:hAnsi="Times New Roman" w:cs="Times New Roman"/>
          <w:color w:val="000000"/>
        </w:rPr>
        <w:t>；分别算出与动力变化量对应的阻力变化量</w:t>
      </w:r>
      <w:r w:rsidRPr="004D14AD">
        <w:rPr>
          <w:rFonts w:ascii="Times New Roman" w:hAnsi="Times New Roman" w:cs="Times New Roman"/>
          <w:color w:val="000000"/>
          <w:szCs w:val="21"/>
        </w:rPr>
        <w:t>Δ</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阻</w:t>
      </w:r>
      <w:r w:rsidRPr="004D14AD">
        <w:rPr>
          <w:rFonts w:ascii="Times New Roman" w:hAnsi="Times New Roman" w:cs="Times New Roman"/>
          <w:color w:val="000000"/>
          <w:szCs w:val="21"/>
          <w:vertAlign w:val="subscript"/>
        </w:rPr>
        <w:t>1</w:t>
      </w:r>
      <w:r w:rsidRPr="004D14AD">
        <w:rPr>
          <w:rFonts w:ascii="Times New Roman" w:hAnsi="Times New Roman" w:cs="Times New Roman"/>
          <w:color w:val="000000"/>
          <w:szCs w:val="21"/>
        </w:rPr>
        <w:t>（</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阻</w:t>
      </w:r>
      <w:r w:rsidRPr="004D14AD">
        <w:rPr>
          <w:rFonts w:ascii="Times New Roman" w:hAnsi="Times New Roman" w:cs="Times New Roman"/>
          <w:color w:val="000000"/>
          <w:szCs w:val="21"/>
          <w:vertAlign w:val="subscript"/>
        </w:rPr>
        <w:t>1</w:t>
      </w:r>
      <w:r w:rsidRPr="004D14AD">
        <w:rPr>
          <w:rFonts w:ascii="Times New Roman" w:hAnsi="Times New Roman" w:cs="Times New Roman"/>
          <w:i/>
          <w:color w:val="000000"/>
          <w:szCs w:val="21"/>
        </w:rPr>
        <w:t>－</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阻</w:t>
      </w:r>
      <w:r w:rsidRPr="004D14AD">
        <w:rPr>
          <w:rFonts w:ascii="Times New Roman" w:hAnsi="Times New Roman" w:cs="Times New Roman"/>
          <w:color w:val="000000"/>
          <w:szCs w:val="21"/>
          <w:vertAlign w:val="subscript"/>
        </w:rPr>
        <w:t>0</w:t>
      </w:r>
      <w:r w:rsidRPr="004D14AD">
        <w:rPr>
          <w:rFonts w:ascii="Times New Roman" w:hAnsi="Times New Roman" w:cs="Times New Roman"/>
          <w:color w:val="000000"/>
          <w:szCs w:val="21"/>
        </w:rPr>
        <w:t>）～</w:t>
      </w:r>
      <w:r w:rsidRPr="004D14AD">
        <w:rPr>
          <w:rFonts w:ascii="Times New Roman" w:hAnsi="Times New Roman" w:cs="Times New Roman"/>
          <w:color w:val="000000"/>
          <w:szCs w:val="21"/>
        </w:rPr>
        <w:t>Δ</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动</w:t>
      </w:r>
      <w:r w:rsidRPr="004D14AD">
        <w:rPr>
          <w:rFonts w:ascii="Times New Roman" w:hAnsi="Times New Roman" w:cs="Times New Roman"/>
          <w:color w:val="000000"/>
          <w:szCs w:val="21"/>
          <w:vertAlign w:val="subscript"/>
        </w:rPr>
        <w:t>6</w:t>
      </w:r>
      <w:r w:rsidRPr="004D14AD">
        <w:rPr>
          <w:rFonts w:ascii="Times New Roman" w:hAnsi="Times New Roman" w:cs="Times New Roman"/>
          <w:color w:val="000000"/>
          <w:szCs w:val="21"/>
        </w:rPr>
        <w:t>（</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阻</w:t>
      </w:r>
      <w:r w:rsidRPr="004D14AD">
        <w:rPr>
          <w:rFonts w:ascii="Times New Roman" w:hAnsi="Times New Roman" w:cs="Times New Roman"/>
          <w:color w:val="000000"/>
          <w:szCs w:val="21"/>
          <w:vertAlign w:val="subscript"/>
        </w:rPr>
        <w:t>6</w:t>
      </w:r>
      <w:r w:rsidRPr="004D14AD">
        <w:rPr>
          <w:rFonts w:ascii="Times New Roman" w:hAnsi="Times New Roman" w:cs="Times New Roman"/>
          <w:i/>
          <w:color w:val="000000"/>
          <w:szCs w:val="21"/>
        </w:rPr>
        <w:t>－</w:t>
      </w:r>
      <w:r w:rsidRPr="004D14AD">
        <w:rPr>
          <w:rFonts w:ascii="Times New Roman" w:hAnsi="Times New Roman" w:cs="Times New Roman"/>
          <w:i/>
          <w:color w:val="000000"/>
          <w:szCs w:val="21"/>
        </w:rPr>
        <w:t>F</w:t>
      </w:r>
      <w:r w:rsidRPr="004D14AD">
        <w:rPr>
          <w:rFonts w:ascii="Times New Roman" w:hAnsi="Times New Roman" w:cs="Times New Roman"/>
          <w:color w:val="000000"/>
          <w:szCs w:val="21"/>
          <w:vertAlign w:val="subscript"/>
        </w:rPr>
        <w:t>阻</w:t>
      </w:r>
      <w:r w:rsidRPr="004D14AD">
        <w:rPr>
          <w:rFonts w:ascii="Times New Roman" w:hAnsi="Times New Roman" w:cs="Times New Roman"/>
          <w:color w:val="000000"/>
          <w:szCs w:val="21"/>
          <w:vertAlign w:val="subscript"/>
        </w:rPr>
        <w:t>0</w:t>
      </w:r>
      <w:r w:rsidRPr="004D14AD">
        <w:rPr>
          <w:rFonts w:ascii="Times New Roman" w:hAnsi="Times New Roman" w:cs="Times New Roman"/>
          <w:color w:val="000000"/>
          <w:szCs w:val="21"/>
        </w:rPr>
        <w:t>）</w:t>
      </w:r>
      <w:r w:rsidRPr="004D14AD">
        <w:rPr>
          <w:rFonts w:ascii="Times New Roman" w:hAnsi="Times New Roman" w:cs="Times New Roman"/>
          <w:color w:val="000000"/>
        </w:rPr>
        <w:t>；将以上数据记录在表格中。</w:t>
      </w:r>
    </w:p>
    <w:p w:rsidR="00F826F1" w:rsidRPr="004D14AD" w:rsidRDefault="00F826F1" w:rsidP="00F826F1">
      <w:pPr>
        <w:snapToGrid w:val="0"/>
        <w:ind w:leftChars="270" w:left="783" w:hangingChars="103" w:hanging="216"/>
        <w:jc w:val="left"/>
        <w:rPr>
          <w:rFonts w:ascii="Times New Roman" w:hAnsi="Times New Roman" w:cs="Times New Roman"/>
          <w:color w:val="000000"/>
        </w:rPr>
      </w:pPr>
      <w:r w:rsidRPr="004D14AD">
        <w:rPr>
          <w:rFonts w:ascii="Times New Roman" w:hAnsi="Times New Roman" w:cs="Times New Roman"/>
          <w:color w:val="000000"/>
        </w:rPr>
        <w:t>实验数据记录表格：</w:t>
      </w:r>
    </w:p>
    <w:tbl>
      <w:tblPr>
        <w:tblStyle w:val="a6"/>
        <w:tblW w:w="5054" w:type="dxa"/>
        <w:jc w:val="center"/>
        <w:tblLook w:val="01E0"/>
      </w:tblPr>
      <w:tblGrid>
        <w:gridCol w:w="1931"/>
        <w:gridCol w:w="446"/>
        <w:gridCol w:w="446"/>
        <w:gridCol w:w="446"/>
        <w:gridCol w:w="446"/>
        <w:gridCol w:w="446"/>
        <w:gridCol w:w="446"/>
        <w:gridCol w:w="447"/>
      </w:tblGrid>
      <w:tr w:rsidR="00F826F1" w:rsidRPr="004D14AD" w:rsidTr="006E0674">
        <w:trPr>
          <w:trHeight w:val="20"/>
          <w:jc w:val="center"/>
        </w:trPr>
        <w:tc>
          <w:tcPr>
            <w:tcW w:w="1931" w:type="dxa"/>
          </w:tcPr>
          <w:p w:rsidR="00F826F1" w:rsidRPr="004D14AD" w:rsidRDefault="00F826F1" w:rsidP="006E0674">
            <w:pPr>
              <w:jc w:val="center"/>
              <w:rPr>
                <w:color w:val="000000"/>
                <w:sz w:val="18"/>
                <w:szCs w:val="18"/>
              </w:rPr>
            </w:pPr>
            <w:r w:rsidRPr="004D14AD">
              <w:rPr>
                <w:color w:val="000000"/>
                <w:sz w:val="18"/>
                <w:szCs w:val="18"/>
              </w:rPr>
              <w:t>实验次数</w:t>
            </w:r>
          </w:p>
        </w:tc>
        <w:tc>
          <w:tcPr>
            <w:tcW w:w="446" w:type="dxa"/>
          </w:tcPr>
          <w:p w:rsidR="00F826F1" w:rsidRPr="004D14AD" w:rsidRDefault="00F826F1" w:rsidP="006E0674">
            <w:pPr>
              <w:jc w:val="center"/>
              <w:rPr>
                <w:color w:val="000000"/>
                <w:sz w:val="18"/>
                <w:szCs w:val="18"/>
              </w:rPr>
            </w:pPr>
            <w:r w:rsidRPr="004D14AD">
              <w:rPr>
                <w:color w:val="000000"/>
                <w:sz w:val="18"/>
                <w:szCs w:val="18"/>
              </w:rPr>
              <w:t>1</w:t>
            </w:r>
          </w:p>
        </w:tc>
        <w:tc>
          <w:tcPr>
            <w:tcW w:w="446" w:type="dxa"/>
          </w:tcPr>
          <w:p w:rsidR="00F826F1" w:rsidRPr="004D14AD" w:rsidRDefault="00F826F1" w:rsidP="006E0674">
            <w:pPr>
              <w:jc w:val="center"/>
              <w:rPr>
                <w:color w:val="000000"/>
                <w:sz w:val="18"/>
                <w:szCs w:val="18"/>
              </w:rPr>
            </w:pPr>
            <w:r w:rsidRPr="004D14AD">
              <w:rPr>
                <w:color w:val="000000"/>
                <w:sz w:val="18"/>
                <w:szCs w:val="18"/>
              </w:rPr>
              <w:t>2</w:t>
            </w:r>
          </w:p>
        </w:tc>
        <w:tc>
          <w:tcPr>
            <w:tcW w:w="446" w:type="dxa"/>
          </w:tcPr>
          <w:p w:rsidR="00F826F1" w:rsidRPr="004D14AD" w:rsidRDefault="00F826F1" w:rsidP="006E0674">
            <w:pPr>
              <w:jc w:val="center"/>
              <w:rPr>
                <w:color w:val="000000"/>
                <w:sz w:val="18"/>
                <w:szCs w:val="18"/>
              </w:rPr>
            </w:pPr>
            <w:r w:rsidRPr="004D14AD">
              <w:rPr>
                <w:color w:val="000000"/>
                <w:sz w:val="18"/>
                <w:szCs w:val="18"/>
              </w:rPr>
              <w:t>3</w:t>
            </w:r>
          </w:p>
        </w:tc>
        <w:tc>
          <w:tcPr>
            <w:tcW w:w="446" w:type="dxa"/>
          </w:tcPr>
          <w:p w:rsidR="00F826F1" w:rsidRPr="004D14AD" w:rsidRDefault="00F826F1" w:rsidP="006E0674">
            <w:pPr>
              <w:jc w:val="center"/>
              <w:rPr>
                <w:color w:val="000000"/>
                <w:sz w:val="18"/>
                <w:szCs w:val="18"/>
              </w:rPr>
            </w:pPr>
            <w:r w:rsidRPr="004D14AD">
              <w:rPr>
                <w:color w:val="000000"/>
                <w:sz w:val="18"/>
                <w:szCs w:val="18"/>
              </w:rPr>
              <w:t>4</w:t>
            </w:r>
          </w:p>
        </w:tc>
        <w:tc>
          <w:tcPr>
            <w:tcW w:w="446" w:type="dxa"/>
          </w:tcPr>
          <w:p w:rsidR="00F826F1" w:rsidRPr="004D14AD" w:rsidRDefault="00F826F1" w:rsidP="006E0674">
            <w:pPr>
              <w:jc w:val="center"/>
              <w:rPr>
                <w:color w:val="000000"/>
                <w:sz w:val="18"/>
                <w:szCs w:val="18"/>
              </w:rPr>
            </w:pPr>
            <w:r w:rsidRPr="004D14AD">
              <w:rPr>
                <w:color w:val="000000"/>
                <w:sz w:val="18"/>
                <w:szCs w:val="18"/>
              </w:rPr>
              <w:t>5</w:t>
            </w:r>
          </w:p>
        </w:tc>
        <w:tc>
          <w:tcPr>
            <w:tcW w:w="446" w:type="dxa"/>
          </w:tcPr>
          <w:p w:rsidR="00F826F1" w:rsidRPr="004D14AD" w:rsidRDefault="00F826F1" w:rsidP="006E0674">
            <w:pPr>
              <w:jc w:val="center"/>
              <w:rPr>
                <w:color w:val="000000"/>
                <w:sz w:val="18"/>
                <w:szCs w:val="18"/>
              </w:rPr>
            </w:pPr>
            <w:r w:rsidRPr="004D14AD">
              <w:rPr>
                <w:color w:val="000000"/>
                <w:sz w:val="18"/>
                <w:szCs w:val="18"/>
              </w:rPr>
              <w:t>6</w:t>
            </w:r>
          </w:p>
        </w:tc>
        <w:tc>
          <w:tcPr>
            <w:tcW w:w="447" w:type="dxa"/>
          </w:tcPr>
          <w:p w:rsidR="00F826F1" w:rsidRPr="004D14AD" w:rsidRDefault="00F826F1" w:rsidP="006E0674">
            <w:pPr>
              <w:jc w:val="center"/>
              <w:rPr>
                <w:color w:val="000000"/>
                <w:sz w:val="18"/>
                <w:szCs w:val="18"/>
              </w:rPr>
            </w:pPr>
            <w:r w:rsidRPr="004D14AD">
              <w:rPr>
                <w:color w:val="000000"/>
                <w:sz w:val="18"/>
                <w:szCs w:val="18"/>
              </w:rPr>
              <w:t>7</w:t>
            </w:r>
          </w:p>
        </w:tc>
      </w:tr>
      <w:tr w:rsidR="00F826F1" w:rsidRPr="004D14AD" w:rsidTr="006E0674">
        <w:trPr>
          <w:trHeight w:val="20"/>
          <w:jc w:val="center"/>
        </w:trPr>
        <w:tc>
          <w:tcPr>
            <w:tcW w:w="1931" w:type="dxa"/>
          </w:tcPr>
          <w:p w:rsidR="00F826F1" w:rsidRPr="004D14AD" w:rsidRDefault="00F826F1" w:rsidP="006E0674">
            <w:pPr>
              <w:jc w:val="center"/>
              <w:rPr>
                <w:color w:val="000000"/>
                <w:sz w:val="18"/>
                <w:szCs w:val="18"/>
              </w:rPr>
            </w:pPr>
            <w:r w:rsidRPr="004D14AD">
              <w:rPr>
                <w:color w:val="000000"/>
                <w:sz w:val="18"/>
                <w:szCs w:val="18"/>
              </w:rPr>
              <w:t>动力臂</w:t>
            </w:r>
            <w:r w:rsidRPr="004D14AD">
              <w:rPr>
                <w:i/>
                <w:color w:val="000000"/>
                <w:sz w:val="18"/>
                <w:szCs w:val="18"/>
              </w:rPr>
              <w:t>L</w:t>
            </w:r>
            <w:r w:rsidRPr="004D14AD">
              <w:rPr>
                <w:color w:val="000000"/>
                <w:sz w:val="18"/>
                <w:szCs w:val="18"/>
                <w:vertAlign w:val="subscript"/>
              </w:rPr>
              <w:t>动</w:t>
            </w:r>
            <w:r w:rsidRPr="004D14AD">
              <w:rPr>
                <w:color w:val="000000"/>
                <w:sz w:val="18"/>
                <w:szCs w:val="18"/>
              </w:rPr>
              <w:t>/cm</w:t>
            </w: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7" w:type="dxa"/>
          </w:tcPr>
          <w:p w:rsidR="00F826F1" w:rsidRPr="004D14AD" w:rsidRDefault="00F826F1" w:rsidP="006E0674">
            <w:pPr>
              <w:jc w:val="center"/>
              <w:rPr>
                <w:color w:val="000000"/>
                <w:sz w:val="18"/>
                <w:szCs w:val="18"/>
              </w:rPr>
            </w:pPr>
          </w:p>
        </w:tc>
      </w:tr>
      <w:tr w:rsidR="00F826F1" w:rsidRPr="004D14AD" w:rsidTr="006E0674">
        <w:trPr>
          <w:trHeight w:val="20"/>
          <w:jc w:val="center"/>
        </w:trPr>
        <w:tc>
          <w:tcPr>
            <w:tcW w:w="1931" w:type="dxa"/>
          </w:tcPr>
          <w:p w:rsidR="00F826F1" w:rsidRPr="004D14AD" w:rsidRDefault="00F826F1" w:rsidP="006E0674">
            <w:pPr>
              <w:jc w:val="center"/>
              <w:rPr>
                <w:color w:val="000000"/>
                <w:sz w:val="18"/>
                <w:szCs w:val="18"/>
              </w:rPr>
            </w:pPr>
            <w:r w:rsidRPr="004D14AD">
              <w:rPr>
                <w:color w:val="000000"/>
                <w:sz w:val="18"/>
                <w:szCs w:val="18"/>
              </w:rPr>
              <w:t>阻力臂</w:t>
            </w:r>
            <w:r w:rsidRPr="004D14AD">
              <w:rPr>
                <w:i/>
                <w:color w:val="000000"/>
                <w:sz w:val="18"/>
                <w:szCs w:val="18"/>
              </w:rPr>
              <w:t>L</w:t>
            </w:r>
            <w:r w:rsidRPr="004D14AD">
              <w:rPr>
                <w:color w:val="000000"/>
                <w:sz w:val="18"/>
                <w:szCs w:val="18"/>
                <w:vertAlign w:val="subscript"/>
              </w:rPr>
              <w:t>阻</w:t>
            </w:r>
            <w:r w:rsidRPr="004D14AD">
              <w:rPr>
                <w:color w:val="000000"/>
                <w:sz w:val="18"/>
                <w:szCs w:val="18"/>
              </w:rPr>
              <w:t>/cm</w:t>
            </w: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7" w:type="dxa"/>
          </w:tcPr>
          <w:p w:rsidR="00F826F1" w:rsidRPr="004D14AD" w:rsidRDefault="00F826F1" w:rsidP="006E0674">
            <w:pPr>
              <w:jc w:val="center"/>
              <w:rPr>
                <w:color w:val="000000"/>
                <w:sz w:val="18"/>
                <w:szCs w:val="18"/>
              </w:rPr>
            </w:pPr>
          </w:p>
        </w:tc>
      </w:tr>
      <w:tr w:rsidR="00F826F1" w:rsidRPr="004D14AD" w:rsidTr="006E0674">
        <w:trPr>
          <w:trHeight w:val="20"/>
          <w:jc w:val="center"/>
        </w:trPr>
        <w:tc>
          <w:tcPr>
            <w:tcW w:w="1931" w:type="dxa"/>
          </w:tcPr>
          <w:p w:rsidR="00F826F1" w:rsidRPr="004D14AD" w:rsidRDefault="00F826F1" w:rsidP="006E0674">
            <w:pPr>
              <w:jc w:val="center"/>
              <w:rPr>
                <w:color w:val="000000"/>
                <w:sz w:val="18"/>
                <w:szCs w:val="18"/>
              </w:rPr>
            </w:pPr>
            <w:r w:rsidRPr="004D14AD">
              <w:rPr>
                <w:color w:val="000000"/>
                <w:sz w:val="18"/>
                <w:szCs w:val="18"/>
              </w:rPr>
              <w:t>钩码质量</w:t>
            </w:r>
            <w:r w:rsidRPr="004D14AD">
              <w:rPr>
                <w:i/>
                <w:color w:val="000000"/>
                <w:sz w:val="18"/>
                <w:szCs w:val="18"/>
              </w:rPr>
              <w:t>m</w:t>
            </w:r>
            <w:r w:rsidRPr="004D14AD">
              <w:rPr>
                <w:color w:val="000000"/>
                <w:sz w:val="18"/>
                <w:szCs w:val="18"/>
              </w:rPr>
              <w:t>/g</w:t>
            </w: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7" w:type="dxa"/>
          </w:tcPr>
          <w:p w:rsidR="00F826F1" w:rsidRPr="004D14AD" w:rsidRDefault="00F826F1" w:rsidP="006E0674">
            <w:pPr>
              <w:jc w:val="center"/>
              <w:rPr>
                <w:color w:val="000000"/>
                <w:sz w:val="18"/>
                <w:szCs w:val="18"/>
              </w:rPr>
            </w:pPr>
          </w:p>
        </w:tc>
      </w:tr>
      <w:tr w:rsidR="00F826F1" w:rsidRPr="004D14AD" w:rsidTr="006E0674">
        <w:trPr>
          <w:trHeight w:val="20"/>
          <w:jc w:val="center"/>
        </w:trPr>
        <w:tc>
          <w:tcPr>
            <w:tcW w:w="1931" w:type="dxa"/>
          </w:tcPr>
          <w:p w:rsidR="00F826F1" w:rsidRPr="004D14AD" w:rsidRDefault="00F826F1" w:rsidP="006E0674">
            <w:pPr>
              <w:jc w:val="center"/>
              <w:rPr>
                <w:color w:val="000000"/>
                <w:sz w:val="18"/>
                <w:szCs w:val="18"/>
              </w:rPr>
            </w:pPr>
            <w:r w:rsidRPr="004D14AD">
              <w:rPr>
                <w:color w:val="000000"/>
                <w:sz w:val="18"/>
                <w:szCs w:val="18"/>
              </w:rPr>
              <w:t>动力</w:t>
            </w:r>
            <w:r w:rsidRPr="004D14AD">
              <w:rPr>
                <w:i/>
                <w:color w:val="000000"/>
                <w:sz w:val="18"/>
                <w:szCs w:val="18"/>
              </w:rPr>
              <w:t>F</w:t>
            </w:r>
            <w:r w:rsidRPr="004D14AD">
              <w:rPr>
                <w:color w:val="000000"/>
                <w:sz w:val="18"/>
                <w:szCs w:val="18"/>
                <w:vertAlign w:val="subscript"/>
              </w:rPr>
              <w:t>动</w:t>
            </w:r>
            <w:r w:rsidRPr="004D14AD">
              <w:rPr>
                <w:color w:val="000000"/>
                <w:sz w:val="18"/>
                <w:szCs w:val="18"/>
              </w:rPr>
              <w:t>/N</w:t>
            </w: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7" w:type="dxa"/>
          </w:tcPr>
          <w:p w:rsidR="00F826F1" w:rsidRPr="004D14AD" w:rsidRDefault="00F826F1" w:rsidP="006E0674">
            <w:pPr>
              <w:jc w:val="center"/>
              <w:rPr>
                <w:color w:val="000000"/>
                <w:sz w:val="18"/>
                <w:szCs w:val="18"/>
              </w:rPr>
            </w:pPr>
          </w:p>
        </w:tc>
      </w:tr>
      <w:tr w:rsidR="00F826F1" w:rsidRPr="004D14AD" w:rsidTr="006E0674">
        <w:trPr>
          <w:trHeight w:val="20"/>
          <w:jc w:val="center"/>
        </w:trPr>
        <w:tc>
          <w:tcPr>
            <w:tcW w:w="1931" w:type="dxa"/>
          </w:tcPr>
          <w:p w:rsidR="00F826F1" w:rsidRPr="004D14AD" w:rsidRDefault="00F826F1" w:rsidP="006E0674">
            <w:pPr>
              <w:jc w:val="center"/>
              <w:rPr>
                <w:color w:val="000000"/>
                <w:sz w:val="18"/>
                <w:szCs w:val="18"/>
              </w:rPr>
            </w:pPr>
            <w:r w:rsidRPr="004D14AD">
              <w:rPr>
                <w:color w:val="000000"/>
                <w:sz w:val="18"/>
                <w:szCs w:val="18"/>
              </w:rPr>
              <w:t>阻力</w:t>
            </w:r>
            <w:r w:rsidRPr="004D14AD">
              <w:rPr>
                <w:i/>
                <w:color w:val="000000"/>
                <w:sz w:val="18"/>
                <w:szCs w:val="18"/>
              </w:rPr>
              <w:t>F</w:t>
            </w:r>
            <w:r w:rsidRPr="004D14AD">
              <w:rPr>
                <w:color w:val="000000"/>
                <w:sz w:val="18"/>
                <w:szCs w:val="18"/>
                <w:vertAlign w:val="subscript"/>
              </w:rPr>
              <w:t>阻</w:t>
            </w:r>
            <w:r w:rsidRPr="004D14AD">
              <w:rPr>
                <w:color w:val="000000"/>
                <w:sz w:val="18"/>
                <w:szCs w:val="18"/>
              </w:rPr>
              <w:t>/N</w:t>
            </w: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7" w:type="dxa"/>
          </w:tcPr>
          <w:p w:rsidR="00F826F1" w:rsidRPr="004D14AD" w:rsidRDefault="00F826F1" w:rsidP="006E0674">
            <w:pPr>
              <w:jc w:val="center"/>
              <w:rPr>
                <w:color w:val="000000"/>
                <w:sz w:val="18"/>
                <w:szCs w:val="18"/>
              </w:rPr>
            </w:pPr>
          </w:p>
        </w:tc>
      </w:tr>
      <w:tr w:rsidR="00F826F1" w:rsidRPr="004D14AD" w:rsidTr="006E0674">
        <w:trPr>
          <w:trHeight w:val="20"/>
          <w:jc w:val="center"/>
        </w:trPr>
        <w:tc>
          <w:tcPr>
            <w:tcW w:w="1931" w:type="dxa"/>
          </w:tcPr>
          <w:p w:rsidR="00F826F1" w:rsidRPr="004D14AD" w:rsidRDefault="00F826F1" w:rsidP="006E0674">
            <w:pPr>
              <w:jc w:val="center"/>
              <w:rPr>
                <w:color w:val="000000"/>
                <w:sz w:val="18"/>
                <w:szCs w:val="18"/>
              </w:rPr>
            </w:pPr>
            <w:r w:rsidRPr="004D14AD">
              <w:rPr>
                <w:color w:val="000000"/>
                <w:sz w:val="18"/>
                <w:szCs w:val="18"/>
              </w:rPr>
              <w:t>动力变化量</w:t>
            </w:r>
            <w:r w:rsidRPr="004D14AD">
              <w:rPr>
                <w:color w:val="000000"/>
                <w:sz w:val="18"/>
                <w:szCs w:val="18"/>
              </w:rPr>
              <w:t>Δ</w:t>
            </w:r>
            <w:r w:rsidRPr="004D14AD">
              <w:rPr>
                <w:i/>
                <w:color w:val="000000"/>
                <w:sz w:val="18"/>
                <w:szCs w:val="18"/>
              </w:rPr>
              <w:t>F</w:t>
            </w:r>
            <w:r w:rsidRPr="004D14AD">
              <w:rPr>
                <w:color w:val="000000"/>
                <w:sz w:val="18"/>
                <w:szCs w:val="18"/>
                <w:vertAlign w:val="subscript"/>
              </w:rPr>
              <w:t>动</w:t>
            </w:r>
            <w:r w:rsidRPr="004D14AD">
              <w:rPr>
                <w:color w:val="000000"/>
                <w:sz w:val="18"/>
                <w:szCs w:val="18"/>
              </w:rPr>
              <w:t>/N</w:t>
            </w: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7" w:type="dxa"/>
          </w:tcPr>
          <w:p w:rsidR="00F826F1" w:rsidRPr="004D14AD" w:rsidRDefault="00F826F1" w:rsidP="006E0674">
            <w:pPr>
              <w:jc w:val="center"/>
              <w:rPr>
                <w:color w:val="000000"/>
                <w:sz w:val="18"/>
                <w:szCs w:val="18"/>
              </w:rPr>
            </w:pPr>
          </w:p>
        </w:tc>
      </w:tr>
      <w:tr w:rsidR="00F826F1" w:rsidRPr="004D14AD" w:rsidTr="006E0674">
        <w:trPr>
          <w:trHeight w:val="20"/>
          <w:jc w:val="center"/>
        </w:trPr>
        <w:tc>
          <w:tcPr>
            <w:tcW w:w="1931" w:type="dxa"/>
          </w:tcPr>
          <w:p w:rsidR="00F826F1" w:rsidRPr="004D14AD" w:rsidRDefault="00F826F1" w:rsidP="006E0674">
            <w:pPr>
              <w:jc w:val="center"/>
              <w:rPr>
                <w:color w:val="000000"/>
                <w:sz w:val="18"/>
                <w:szCs w:val="18"/>
              </w:rPr>
            </w:pPr>
            <w:r w:rsidRPr="004D14AD">
              <w:rPr>
                <w:color w:val="000000"/>
                <w:sz w:val="18"/>
                <w:szCs w:val="18"/>
              </w:rPr>
              <w:t>阻力变化量</w:t>
            </w:r>
            <w:r w:rsidRPr="004D14AD">
              <w:rPr>
                <w:color w:val="000000"/>
                <w:sz w:val="18"/>
                <w:szCs w:val="18"/>
              </w:rPr>
              <w:t>Δ</w:t>
            </w:r>
            <w:r w:rsidRPr="004D14AD">
              <w:rPr>
                <w:i/>
                <w:color w:val="000000"/>
                <w:sz w:val="18"/>
                <w:szCs w:val="18"/>
              </w:rPr>
              <w:t>F</w:t>
            </w:r>
            <w:r w:rsidRPr="004D14AD">
              <w:rPr>
                <w:color w:val="000000"/>
                <w:sz w:val="18"/>
                <w:szCs w:val="18"/>
                <w:vertAlign w:val="subscript"/>
              </w:rPr>
              <w:t>阻</w:t>
            </w:r>
            <w:r w:rsidRPr="004D14AD">
              <w:rPr>
                <w:color w:val="000000"/>
                <w:sz w:val="18"/>
                <w:szCs w:val="18"/>
              </w:rPr>
              <w:t>/N</w:t>
            </w: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6" w:type="dxa"/>
          </w:tcPr>
          <w:p w:rsidR="00F826F1" w:rsidRPr="004D14AD" w:rsidRDefault="00F826F1" w:rsidP="006E0674">
            <w:pPr>
              <w:jc w:val="center"/>
              <w:rPr>
                <w:color w:val="000000"/>
                <w:sz w:val="18"/>
                <w:szCs w:val="18"/>
              </w:rPr>
            </w:pPr>
          </w:p>
        </w:tc>
        <w:tc>
          <w:tcPr>
            <w:tcW w:w="447" w:type="dxa"/>
          </w:tcPr>
          <w:p w:rsidR="00F826F1" w:rsidRPr="004D14AD" w:rsidRDefault="00F826F1" w:rsidP="006E0674">
            <w:pPr>
              <w:jc w:val="center"/>
              <w:rPr>
                <w:color w:val="000000"/>
                <w:sz w:val="18"/>
                <w:szCs w:val="18"/>
              </w:rPr>
            </w:pPr>
          </w:p>
        </w:tc>
      </w:tr>
    </w:tbl>
    <w:p w:rsidR="00F826F1" w:rsidRPr="004D14AD" w:rsidRDefault="00F826F1" w:rsidP="00F826F1">
      <w:pPr>
        <w:snapToGrid w:val="0"/>
        <w:ind w:leftChars="270" w:left="783" w:hangingChars="103" w:hanging="216"/>
        <w:jc w:val="left"/>
        <w:rPr>
          <w:rFonts w:ascii="Times New Roman" w:hAnsi="Times New Roman" w:cs="Times New Roman"/>
          <w:color w:val="000000"/>
          <w:szCs w:val="21"/>
        </w:rPr>
      </w:pPr>
      <w:r w:rsidRPr="004D14AD">
        <w:rPr>
          <w:rFonts w:ascii="Times New Roman" w:hAnsi="Times New Roman" w:cs="Times New Roman"/>
          <w:color w:val="000000"/>
          <w:szCs w:val="21"/>
        </w:rPr>
        <w:t>（关于实验的次数，只要通过实验测量能得出</w:t>
      </w:r>
      <w:r w:rsidRPr="004D14AD">
        <w:rPr>
          <w:rFonts w:ascii="Times New Roman" w:hAnsi="Times New Roman" w:cs="Times New Roman"/>
          <w:color w:val="000000"/>
          <w:szCs w:val="21"/>
        </w:rPr>
        <w:t>6</w:t>
      </w:r>
      <w:r w:rsidRPr="004D14AD">
        <w:rPr>
          <w:rFonts w:ascii="Times New Roman" w:hAnsi="Times New Roman" w:cs="Times New Roman"/>
          <w:color w:val="000000"/>
          <w:szCs w:val="21"/>
        </w:rPr>
        <w:t>组不同的变化量即可）</w:t>
      </w: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Default="00487428" w:rsidP="00F7554F">
      <w:pPr>
        <w:snapToGrid w:val="0"/>
        <w:ind w:left="893" w:hangingChars="372" w:hanging="893"/>
        <w:jc w:val="left"/>
        <w:rPr>
          <w:rFonts w:ascii="Times New Roman" w:eastAsia="黑体" w:hAnsi="Times New Roman" w:cs="Times New Roman" w:hint="eastAsia"/>
          <w:color w:val="000000"/>
          <w:sz w:val="24"/>
          <w:szCs w:val="24"/>
        </w:rPr>
      </w:pPr>
    </w:p>
    <w:p w:rsidR="004D14AD" w:rsidRDefault="004D14AD" w:rsidP="00F7554F">
      <w:pPr>
        <w:snapToGrid w:val="0"/>
        <w:ind w:left="893" w:hangingChars="372" w:hanging="893"/>
        <w:jc w:val="left"/>
        <w:rPr>
          <w:rFonts w:ascii="Times New Roman" w:eastAsia="黑体" w:hAnsi="Times New Roman" w:cs="Times New Roman" w:hint="eastAsia"/>
          <w:color w:val="000000"/>
          <w:sz w:val="24"/>
          <w:szCs w:val="24"/>
        </w:rPr>
      </w:pPr>
    </w:p>
    <w:p w:rsidR="004D14AD" w:rsidRDefault="004D14AD" w:rsidP="00F7554F">
      <w:pPr>
        <w:snapToGrid w:val="0"/>
        <w:ind w:left="893" w:hangingChars="372" w:hanging="893"/>
        <w:jc w:val="left"/>
        <w:rPr>
          <w:rFonts w:ascii="Times New Roman" w:eastAsia="黑体" w:hAnsi="Times New Roman" w:cs="Times New Roman" w:hint="eastAsia"/>
          <w:color w:val="000000"/>
          <w:sz w:val="24"/>
          <w:szCs w:val="24"/>
        </w:rPr>
      </w:pPr>
    </w:p>
    <w:p w:rsidR="004D14AD" w:rsidRDefault="004D14AD" w:rsidP="00F7554F">
      <w:pPr>
        <w:snapToGrid w:val="0"/>
        <w:ind w:left="893" w:hangingChars="372" w:hanging="893"/>
        <w:jc w:val="left"/>
        <w:rPr>
          <w:rFonts w:ascii="Times New Roman" w:eastAsia="黑体" w:hAnsi="Times New Roman" w:cs="Times New Roman" w:hint="eastAsia"/>
          <w:color w:val="000000"/>
          <w:sz w:val="24"/>
          <w:szCs w:val="24"/>
        </w:rPr>
      </w:pPr>
    </w:p>
    <w:p w:rsidR="004D14AD" w:rsidRPr="004D14AD" w:rsidRDefault="004D14AD"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487428" w:rsidRPr="004D14AD" w:rsidRDefault="00487428" w:rsidP="00F7554F">
      <w:pPr>
        <w:snapToGrid w:val="0"/>
        <w:ind w:left="893" w:hangingChars="372" w:hanging="893"/>
        <w:jc w:val="left"/>
        <w:rPr>
          <w:rFonts w:ascii="Times New Roman" w:eastAsia="黑体" w:hAnsi="Times New Roman" w:cs="Times New Roman"/>
          <w:color w:val="000000"/>
          <w:sz w:val="24"/>
          <w:szCs w:val="24"/>
        </w:rPr>
      </w:pPr>
    </w:p>
    <w:p w:rsidR="00F7554F" w:rsidRPr="004D14AD" w:rsidRDefault="00F7554F" w:rsidP="00F7554F">
      <w:pPr>
        <w:snapToGrid w:val="0"/>
        <w:ind w:left="893" w:hangingChars="372" w:hanging="893"/>
        <w:jc w:val="left"/>
        <w:rPr>
          <w:rFonts w:ascii="Times New Roman" w:eastAsia="黑体" w:hAnsi="Times New Roman" w:cs="Times New Roman"/>
          <w:color w:val="000000"/>
          <w:sz w:val="24"/>
          <w:szCs w:val="24"/>
        </w:rPr>
      </w:pPr>
      <w:r w:rsidRPr="004D14AD">
        <w:rPr>
          <w:rFonts w:ascii="Times New Roman" w:eastAsia="黑体" w:hAnsi="Times New Roman" w:cs="Times New Roman"/>
          <w:color w:val="000000"/>
          <w:sz w:val="24"/>
          <w:szCs w:val="24"/>
        </w:rPr>
        <w:lastRenderedPageBreak/>
        <w:t>计算题</w:t>
      </w:r>
      <w:r w:rsidRPr="004D14AD">
        <w:rPr>
          <w:rFonts w:ascii="Times New Roman" w:eastAsia="黑体" w:hAnsi="Times New Roman" w:cs="Times New Roman"/>
          <w:color w:val="000000"/>
          <w:sz w:val="24"/>
          <w:szCs w:val="24"/>
        </w:rPr>
        <w:t xml:space="preserve">: </w:t>
      </w:r>
    </w:p>
    <w:p w:rsidR="00487428" w:rsidRPr="004D14AD" w:rsidRDefault="00487428" w:rsidP="004D14AD">
      <w:pPr>
        <w:snapToGrid w:val="0"/>
        <w:ind w:left="781" w:hangingChars="372" w:hanging="781"/>
        <w:jc w:val="left"/>
        <w:rPr>
          <w:rFonts w:ascii="Times New Roman" w:eastAsia="黑体" w:hAnsi="Times New Roman" w:cs="Times New Roman"/>
          <w:color w:val="000000"/>
          <w:szCs w:val="21"/>
        </w:rPr>
      </w:pPr>
      <w:r w:rsidRPr="004D14AD">
        <w:rPr>
          <w:rFonts w:ascii="Times New Roman" w:hAnsi="Times New Roman" w:cs="Times New Roman"/>
          <w:noProof/>
          <w:color w:val="000000"/>
          <w:szCs w:val="21"/>
        </w:rPr>
        <w:drawing>
          <wp:inline distT="0" distB="0" distL="0" distR="0">
            <wp:extent cx="5905500" cy="5353050"/>
            <wp:effectExtent l="19050" t="0" r="0" b="0"/>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65"/>
                    <a:srcRect t="3330" b="34295"/>
                    <a:stretch>
                      <a:fillRect/>
                    </a:stretch>
                  </pic:blipFill>
                  <pic:spPr bwMode="auto">
                    <a:xfrm>
                      <a:off x="0" y="0"/>
                      <a:ext cx="5905500" cy="5353050"/>
                    </a:xfrm>
                    <a:prstGeom prst="rect">
                      <a:avLst/>
                    </a:prstGeom>
                    <a:noFill/>
                    <a:ln w="9525">
                      <a:noFill/>
                      <a:miter lim="800000"/>
                      <a:headEnd/>
                      <a:tailEnd/>
                    </a:ln>
                  </pic:spPr>
                </pic:pic>
              </a:graphicData>
            </a:graphic>
          </wp:inline>
        </w:drawing>
      </w:r>
    </w:p>
    <w:p w:rsidR="004D14AD" w:rsidRPr="004D14AD" w:rsidRDefault="004D14AD" w:rsidP="004D14AD">
      <w:pPr>
        <w:snapToGrid w:val="0"/>
        <w:ind w:left="708" w:hangingChars="336" w:hanging="708"/>
        <w:jc w:val="left"/>
        <w:rPr>
          <w:rFonts w:ascii="Times New Roman" w:hAnsi="Times New Roman" w:cs="Times New Roman"/>
          <w:b/>
          <w:color w:val="000000"/>
          <w:szCs w:val="21"/>
        </w:rPr>
      </w:pPr>
      <w:r w:rsidRPr="004D14AD">
        <w:rPr>
          <w:rFonts w:ascii="Times New Roman" w:hAnsi="Times New Roman" w:cs="Times New Roman"/>
          <w:b/>
          <w:color w:val="000000"/>
          <w:szCs w:val="21"/>
        </w:rPr>
        <w:t>分析</w:t>
      </w:r>
      <w:r w:rsidRPr="004D14AD">
        <w:rPr>
          <w:rFonts w:ascii="Times New Roman" w:hAnsi="Times New Roman" w:cs="Times New Roman"/>
          <w:b/>
          <w:color w:val="000000"/>
          <w:szCs w:val="21"/>
        </w:rPr>
        <w:t xml:space="preserve">: </w:t>
      </w:r>
      <w:r w:rsidRPr="004D14AD">
        <w:rPr>
          <w:rFonts w:ascii="Times New Roman" w:hAnsi="Times New Roman" w:cs="Times New Roman"/>
          <w:color w:val="000000"/>
          <w:szCs w:val="21"/>
        </w:rPr>
        <w:t>本题只要考查受力分析基本功</w:t>
      </w:r>
      <w:r w:rsidRPr="004D14AD">
        <w:rPr>
          <w:rFonts w:ascii="Times New Roman" w:hAnsi="Times New Roman" w:cs="Times New Roman"/>
          <w:color w:val="000000"/>
          <w:szCs w:val="21"/>
        </w:rPr>
        <w:t xml:space="preserve">, </w:t>
      </w:r>
      <w:r w:rsidRPr="004D14AD">
        <w:rPr>
          <w:rFonts w:ascii="Times New Roman" w:hAnsi="Times New Roman" w:cs="Times New Roman"/>
          <w:color w:val="000000"/>
          <w:szCs w:val="21"/>
        </w:rPr>
        <w:t>对三个状态的杠杆平衡方程的分析及运用整体法进行受力分析的能力较高</w:t>
      </w:r>
      <w:r w:rsidRPr="004D14AD">
        <w:rPr>
          <w:rFonts w:ascii="Times New Roman" w:hAnsi="Times New Roman" w:cs="Times New Roman"/>
          <w:color w:val="000000"/>
          <w:szCs w:val="21"/>
        </w:rPr>
        <w:t>.</w:t>
      </w:r>
    </w:p>
    <w:p w:rsidR="004D14AD" w:rsidRPr="004D14AD" w:rsidRDefault="004D14AD" w:rsidP="004D14AD">
      <w:pPr>
        <w:snapToGrid w:val="0"/>
        <w:ind w:left="784" w:hangingChars="372" w:hanging="784"/>
        <w:jc w:val="left"/>
        <w:rPr>
          <w:rFonts w:ascii="Times New Roman" w:hAnsi="Times New Roman" w:cs="Times New Roman"/>
          <w:b/>
          <w:color w:val="000000"/>
          <w:szCs w:val="21"/>
        </w:rPr>
      </w:pPr>
      <w:r w:rsidRPr="004D14AD">
        <w:rPr>
          <w:rFonts w:ascii="Times New Roman" w:hAnsi="Times New Roman" w:cs="Times New Roman"/>
          <w:b/>
          <w:color w:val="000000"/>
          <w:szCs w:val="21"/>
        </w:rPr>
        <w:t>解析</w:t>
      </w:r>
      <w:r w:rsidRPr="004D14AD">
        <w:rPr>
          <w:rFonts w:ascii="Times New Roman" w:hAnsi="Times New Roman" w:cs="Times New Roman"/>
          <w:b/>
          <w:color w:val="000000"/>
          <w:szCs w:val="21"/>
        </w:rPr>
        <w:t>:</w:t>
      </w:r>
    </w:p>
    <w:p w:rsidR="00487428" w:rsidRPr="004D14AD" w:rsidRDefault="004D14AD" w:rsidP="00EB5B64">
      <w:pPr>
        <w:snapToGrid w:val="0"/>
        <w:ind w:leftChars="269" w:left="777" w:hangingChars="101" w:hanging="212"/>
        <w:jc w:val="left"/>
        <w:rPr>
          <w:rFonts w:ascii="Times New Roman" w:hAnsi="Times New Roman" w:cs="Times New Roman"/>
          <w:color w:val="000000"/>
          <w:sz w:val="18"/>
          <w:szCs w:val="18"/>
        </w:rPr>
      </w:pPr>
      <w:r w:rsidRPr="004D14AD">
        <w:rPr>
          <w:rFonts w:ascii="Times New Roman" w:hAnsi="Times New Roman" w:cs="Times New Roman"/>
          <w:color w:val="000000"/>
          <w:szCs w:val="21"/>
        </w:rPr>
        <w:t>杠杆平衡方程</w:t>
      </w:r>
      <w:r w:rsidRPr="004D14AD">
        <w:rPr>
          <w:rFonts w:ascii="Times New Roman" w:hAnsi="Times New Roman" w:cs="Times New Roman"/>
          <w:color w:val="000000"/>
          <w:sz w:val="18"/>
          <w:szCs w:val="18"/>
        </w:rPr>
        <w:t>:</w:t>
      </w:r>
      <w:r w:rsidR="00487428" w:rsidRPr="004D14AD">
        <w:rPr>
          <w:rFonts w:ascii="Times New Roman" w:hAnsi="Times New Roman" w:cs="Times New Roman"/>
          <w:color w:val="000000"/>
          <w:position w:val="-10"/>
          <w:sz w:val="18"/>
          <w:szCs w:val="18"/>
        </w:rPr>
        <w:object w:dxaOrig="2240" w:dyaOrig="360">
          <v:shape id="_x0000_i1048" type="#_x0000_t75" style="width:111.75pt;height:18pt" o:ole="">
            <v:imagedata r:id="rId66" o:title=""/>
          </v:shape>
          <o:OLEObject Type="Embed" ProgID="Equation.DSMT4" ShapeID="_x0000_i1048" DrawAspect="Content" ObjectID="_1367061423" r:id="rId67"/>
        </w:object>
      </w:r>
    </w:p>
    <w:p w:rsidR="00487428" w:rsidRPr="004D14AD" w:rsidRDefault="00487428" w:rsidP="00EB5B64">
      <w:pPr>
        <w:snapToGrid w:val="0"/>
        <w:ind w:leftChars="355" w:left="745" w:firstLineChars="608" w:firstLine="1094"/>
        <w:jc w:val="left"/>
        <w:rPr>
          <w:rFonts w:ascii="Times New Roman" w:eastAsia="黑体" w:hAnsi="Times New Roman" w:cs="Times New Roman"/>
          <w:color w:val="000000"/>
          <w:sz w:val="24"/>
          <w:szCs w:val="24"/>
        </w:rPr>
      </w:pPr>
      <w:r w:rsidRPr="004D14AD">
        <w:rPr>
          <w:rFonts w:ascii="Times New Roman" w:hAnsi="Times New Roman" w:cs="Times New Roman"/>
          <w:color w:val="000000"/>
          <w:position w:val="-10"/>
          <w:sz w:val="18"/>
          <w:szCs w:val="18"/>
        </w:rPr>
        <w:object w:dxaOrig="3340" w:dyaOrig="360">
          <v:shape id="_x0000_i1049" type="#_x0000_t75" style="width:167.25pt;height:18pt" o:ole="">
            <v:imagedata r:id="rId68" o:title=""/>
          </v:shape>
          <o:OLEObject Type="Embed" ProgID="Equation.DSMT4" ShapeID="_x0000_i1049" DrawAspect="Content" ObjectID="_1367061424" r:id="rId69"/>
        </w:object>
      </w:r>
    </w:p>
    <w:p w:rsidR="00487428" w:rsidRPr="004D14AD" w:rsidRDefault="00487428" w:rsidP="00EB5B64">
      <w:pPr>
        <w:snapToGrid w:val="0"/>
        <w:ind w:leftChars="355" w:left="745" w:firstLineChars="457" w:firstLine="1097"/>
        <w:jc w:val="left"/>
        <w:rPr>
          <w:rFonts w:ascii="Times New Roman" w:eastAsia="黑体" w:hAnsi="Times New Roman" w:cs="Times New Roman"/>
          <w:color w:val="000000"/>
          <w:sz w:val="24"/>
          <w:szCs w:val="24"/>
        </w:rPr>
      </w:pPr>
      <w:r w:rsidRPr="004D14AD">
        <w:rPr>
          <w:rFonts w:ascii="Times New Roman" w:eastAsia="黑体" w:hAnsi="Times New Roman" w:cs="Times New Roman"/>
          <w:color w:val="000000"/>
          <w:position w:val="-10"/>
          <w:sz w:val="24"/>
          <w:szCs w:val="24"/>
        </w:rPr>
        <w:object w:dxaOrig="3379" w:dyaOrig="360">
          <v:shape id="_x0000_i1050" type="#_x0000_t75" style="width:168.75pt;height:18pt" o:ole="">
            <v:imagedata r:id="rId70" o:title=""/>
          </v:shape>
          <o:OLEObject Type="Embed" ProgID="Equation.DSMT4" ShapeID="_x0000_i1050" DrawAspect="Content" ObjectID="_1367061425" r:id="rId71"/>
        </w:object>
      </w:r>
    </w:p>
    <w:p w:rsidR="00487428" w:rsidRPr="004D14AD" w:rsidRDefault="004D14AD" w:rsidP="00EB5B64">
      <w:pPr>
        <w:snapToGrid w:val="0"/>
        <w:ind w:leftChars="269" w:left="777" w:hangingChars="101" w:hanging="212"/>
        <w:jc w:val="left"/>
        <w:rPr>
          <w:rFonts w:ascii="Times New Roman" w:hAnsi="Times New Roman" w:cs="Times New Roman"/>
          <w:color w:val="000000"/>
          <w:szCs w:val="21"/>
        </w:rPr>
      </w:pPr>
      <w:r w:rsidRPr="004D14AD">
        <w:rPr>
          <w:rFonts w:ascii="Times New Roman" w:hAnsi="Times New Roman" w:cs="Times New Roman"/>
          <w:color w:val="000000"/>
          <w:szCs w:val="21"/>
        </w:rPr>
        <w:t xml:space="preserve">             </w:t>
      </w:r>
      <w:r w:rsidRPr="004D14AD">
        <w:rPr>
          <w:rFonts w:ascii="Times New Roman" w:hAnsi="Times New Roman" w:cs="Times New Roman"/>
          <w:color w:val="000000"/>
          <w:szCs w:val="21"/>
        </w:rPr>
        <w:t>其中</w:t>
      </w:r>
      <w:r w:rsidRPr="004D14AD">
        <w:rPr>
          <w:rFonts w:ascii="Times New Roman" w:hAnsi="Times New Roman" w:cs="Times New Roman"/>
          <w:color w:val="000000"/>
          <w:position w:val="-10"/>
          <w:szCs w:val="21"/>
        </w:rPr>
        <w:object w:dxaOrig="1120" w:dyaOrig="320">
          <v:shape id="_x0000_i1052" type="#_x0000_t75" style="width:56.25pt;height:15.75pt" o:ole="">
            <v:imagedata r:id="rId72" o:title=""/>
          </v:shape>
          <o:OLEObject Type="Embed" ProgID="Equation.DSMT4" ShapeID="_x0000_i1052" DrawAspect="Content" ObjectID="_1367061426" r:id="rId73"/>
        </w:object>
      </w:r>
    </w:p>
    <w:p w:rsidR="00487428" w:rsidRPr="004D14AD" w:rsidRDefault="004D14AD" w:rsidP="00EB5B64">
      <w:pPr>
        <w:snapToGrid w:val="0"/>
        <w:ind w:leftChars="269" w:left="777" w:hangingChars="101" w:hanging="212"/>
        <w:jc w:val="left"/>
        <w:rPr>
          <w:rFonts w:ascii="Times New Roman" w:hAnsi="Times New Roman" w:cs="Times New Roman"/>
          <w:color w:val="000000"/>
          <w:szCs w:val="21"/>
        </w:rPr>
      </w:pPr>
      <w:r w:rsidRPr="004D14AD">
        <w:rPr>
          <w:rFonts w:ascii="Times New Roman" w:hAnsi="Times New Roman" w:cs="Times New Roman"/>
          <w:color w:val="000000"/>
          <w:szCs w:val="21"/>
        </w:rPr>
        <w:t>左边</w:t>
      </w:r>
      <w:r w:rsidRPr="004D14AD">
        <w:rPr>
          <w:rFonts w:ascii="Times New Roman" w:hAnsi="Times New Roman" w:cs="Times New Roman"/>
          <w:color w:val="000000"/>
          <w:szCs w:val="21"/>
        </w:rPr>
        <w:t>C</w:t>
      </w:r>
      <w:r w:rsidRPr="004D14AD">
        <w:rPr>
          <w:rFonts w:ascii="Times New Roman" w:hAnsi="Times New Roman" w:cs="Times New Roman"/>
          <w:color w:val="000000"/>
          <w:szCs w:val="21"/>
        </w:rPr>
        <w:t>下端的受力分析</w:t>
      </w:r>
      <w:r w:rsidRPr="004D14AD">
        <w:rPr>
          <w:rFonts w:ascii="Times New Roman" w:hAnsi="Times New Roman" w:cs="Times New Roman"/>
          <w:color w:val="000000"/>
          <w:szCs w:val="21"/>
        </w:rPr>
        <w:t>:</w:t>
      </w:r>
    </w:p>
    <w:p w:rsidR="004D14AD" w:rsidRPr="004D14AD" w:rsidRDefault="004D14AD" w:rsidP="00EB5B64">
      <w:pPr>
        <w:snapToGrid w:val="0"/>
        <w:ind w:leftChars="369" w:left="775" w:firstLineChars="507" w:firstLine="1065"/>
        <w:jc w:val="left"/>
        <w:rPr>
          <w:rFonts w:ascii="Times New Roman" w:hAnsi="Times New Roman" w:cs="Times New Roman"/>
          <w:color w:val="000000"/>
          <w:szCs w:val="21"/>
        </w:rPr>
      </w:pPr>
      <w:r w:rsidRPr="004D14AD">
        <w:rPr>
          <w:rFonts w:ascii="Times New Roman" w:hAnsi="Times New Roman" w:cs="Times New Roman"/>
          <w:color w:val="000000"/>
          <w:position w:val="-22"/>
          <w:szCs w:val="21"/>
        </w:rPr>
        <w:object w:dxaOrig="1860" w:dyaOrig="560">
          <v:shape id="_x0000_i1051" type="#_x0000_t75" style="width:93pt;height:27.75pt" o:ole="">
            <v:imagedata r:id="rId74" o:title=""/>
          </v:shape>
          <o:OLEObject Type="Embed" ProgID="Equation.DSMT4" ShapeID="_x0000_i1051" DrawAspect="Content" ObjectID="_1367061427" r:id="rId75"/>
        </w:object>
      </w:r>
    </w:p>
    <w:p w:rsidR="004D14AD" w:rsidRDefault="004D14AD" w:rsidP="00EB5B64">
      <w:pPr>
        <w:snapToGrid w:val="0"/>
        <w:ind w:leftChars="369" w:left="775" w:firstLineChars="507" w:firstLine="1065"/>
        <w:jc w:val="left"/>
        <w:rPr>
          <w:rFonts w:ascii="Times New Roman" w:hAnsi="Times New Roman" w:cs="Times New Roman" w:hint="eastAsia"/>
          <w:color w:val="000000"/>
          <w:szCs w:val="21"/>
        </w:rPr>
      </w:pPr>
      <w:r w:rsidRPr="004D14AD">
        <w:rPr>
          <w:rFonts w:ascii="Times New Roman" w:hAnsi="Times New Roman" w:cs="Times New Roman"/>
          <w:color w:val="000000"/>
          <w:position w:val="-22"/>
          <w:szCs w:val="21"/>
        </w:rPr>
        <w:object w:dxaOrig="1900" w:dyaOrig="560">
          <v:shape id="_x0000_i1053" type="#_x0000_t75" style="width:95.25pt;height:27.75pt" o:ole="">
            <v:imagedata r:id="rId76" o:title=""/>
          </v:shape>
          <o:OLEObject Type="Embed" ProgID="Equation.DSMT4" ShapeID="_x0000_i1053" DrawAspect="Content" ObjectID="_1367061428" r:id="rId77"/>
        </w:object>
      </w:r>
    </w:p>
    <w:p w:rsidR="00437316" w:rsidRDefault="00437316" w:rsidP="00EB5B64">
      <w:pPr>
        <w:snapToGrid w:val="0"/>
        <w:ind w:leftChars="369" w:left="775" w:firstLineChars="507" w:firstLine="1065"/>
        <w:jc w:val="left"/>
        <w:rPr>
          <w:rFonts w:ascii="Times New Roman" w:hAnsi="Times New Roman" w:cs="Times New Roman" w:hint="eastAsia"/>
          <w:color w:val="000000"/>
          <w:szCs w:val="21"/>
        </w:rPr>
      </w:pPr>
      <w:r>
        <w:rPr>
          <w:rFonts w:ascii="Times New Roman" w:hAnsi="Times New Roman" w:cs="Times New Roman" w:hint="eastAsia"/>
          <w:color w:val="000000"/>
          <w:szCs w:val="21"/>
        </w:rPr>
        <w:t>其中</w:t>
      </w:r>
      <w:r w:rsidRPr="00437316">
        <w:rPr>
          <w:rFonts w:ascii="Times New Roman" w:hAnsi="Times New Roman" w:cs="Times New Roman"/>
          <w:color w:val="000000"/>
          <w:position w:val="-10"/>
          <w:szCs w:val="21"/>
        </w:rPr>
        <w:object w:dxaOrig="1180" w:dyaOrig="320">
          <v:shape id="_x0000_i1054" type="#_x0000_t75" style="width:59.25pt;height:15.75pt" o:ole="">
            <v:imagedata r:id="rId78" o:title=""/>
          </v:shape>
          <o:OLEObject Type="Embed" ProgID="Equation.DSMT4" ShapeID="_x0000_i1054" DrawAspect="Content" ObjectID="_1367061429" r:id="rId79"/>
        </w:object>
      </w:r>
    </w:p>
    <w:p w:rsidR="00035681" w:rsidRPr="00812D8D" w:rsidRDefault="00292ACF" w:rsidP="00035681">
      <w:pPr>
        <w:rPr>
          <w:color w:val="000000"/>
        </w:rPr>
      </w:pPr>
      <w:r w:rsidRPr="00812D8D">
        <w:rPr>
          <w:i/>
          <w:noProof/>
        </w:rPr>
        <w:pict>
          <v:group id="_x0000_s2134" style="position:absolute;left:0;text-align:left;margin-left:355.95pt;margin-top:7.7pt;width:30.1pt;height:86.7pt;z-index:251663360" coordorigin="3148,9615" coordsize="602,1734">
            <v:shape id="_x0000_s2135" type="#_x0000_t202" style="position:absolute;left:3164;top:11052;width:418;height:297" filled="f" stroked="f">
              <v:textbox style="mso-next-textbox:#_x0000_s2135"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1</w:t>
                    </w:r>
                  </w:p>
                </w:txbxContent>
              </v:textbox>
            </v:shape>
            <v:group id="_x0000_s2136" style="position:absolute;left:3148;top:9615;width:602;height:1374" coordorigin="3148,9615" coordsize="602,1374">
              <v:shape id="_x0000_s2137" type="#_x0000_t202" style="position:absolute;left:3390;top:9615;width:206;height:288" filled="f" stroked="f">
                <v:textbox style="mso-next-textbox:#_x0000_s2137" inset="0,0,0,0">
                  <w:txbxContent>
                    <w:p w:rsidR="00035681" w:rsidRPr="00BA01BE" w:rsidRDefault="00035681" w:rsidP="00035681">
                      <w:pPr>
                        <w:rPr>
                          <w:rFonts w:hint="eastAsia"/>
                          <w:sz w:val="18"/>
                          <w:szCs w:val="18"/>
                          <w:vertAlign w:val="subscript"/>
                        </w:rPr>
                      </w:pPr>
                      <w:r>
                        <w:rPr>
                          <w:rFonts w:hint="eastAsia"/>
                          <w:i/>
                          <w:sz w:val="18"/>
                          <w:szCs w:val="18"/>
                        </w:rPr>
                        <w:t>T</w:t>
                      </w:r>
                      <w:r>
                        <w:rPr>
                          <w:rFonts w:hint="eastAsia"/>
                          <w:sz w:val="18"/>
                          <w:szCs w:val="18"/>
                          <w:vertAlign w:val="subscript"/>
                        </w:rPr>
                        <w:t>B</w:t>
                      </w:r>
                    </w:p>
                  </w:txbxContent>
                </v:textbox>
              </v:shape>
              <v:rect id="_x0000_s2138" style="position:absolute;left:3148;top:10145;width:410;height:330"/>
              <v:oval id="_x0000_s2139" style="position:absolute;left:3326;top:10293;width:49;height:50" fillcolor="black"/>
              <v:line id="_x0000_s2140" style="position:absolute" from="3349,9783" to="3351,1089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2141" type="#_x0000_t5" style="position:absolute;left:3333;top:9927;width:34;height:142" fillcolor="black"/>
              <v:shape id="_x0000_s2142" type="#_x0000_t202" style="position:absolute;left:3384;top:9864;width:299;height:288" filled="f" stroked="f">
                <v:textbox style="mso-next-textbox:#_x0000_s2142" inset="0,0,0,0">
                  <w:txbxContent>
                    <w:p w:rsidR="00035681" w:rsidRPr="00CF6A52" w:rsidRDefault="00035681" w:rsidP="00035681">
                      <w:pPr>
                        <w:rPr>
                          <w:rFonts w:hint="eastAsia"/>
                          <w:sz w:val="18"/>
                          <w:szCs w:val="18"/>
                          <w:vertAlign w:val="subscript"/>
                        </w:rPr>
                      </w:pPr>
                      <w:r>
                        <w:rPr>
                          <w:rFonts w:hint="eastAsia"/>
                          <w:i/>
                          <w:sz w:val="18"/>
                          <w:szCs w:val="18"/>
                        </w:rPr>
                        <w:t>N</w:t>
                      </w:r>
                      <w:r w:rsidRPr="00A5774C">
                        <w:rPr>
                          <w:rFonts w:hint="eastAsia"/>
                          <w:sz w:val="18"/>
                          <w:szCs w:val="18"/>
                          <w:vertAlign w:val="subscript"/>
                        </w:rPr>
                        <w:t>0</w:t>
                      </w:r>
                    </w:p>
                  </w:txbxContent>
                </v:textbox>
              </v:shape>
              <v:shape id="_x0000_s2143" type="#_x0000_t202" style="position:absolute;left:3388;top:10701;width:362;height:288" filled="f" stroked="f">
                <v:textbox style="mso-next-textbox:#_x0000_s2143" inset="0,0,0,0">
                  <w:txbxContent>
                    <w:p w:rsidR="00035681" w:rsidRPr="00BA01BE" w:rsidRDefault="00035681" w:rsidP="00035681">
                      <w:pPr>
                        <w:rPr>
                          <w:rFonts w:hint="eastAsia"/>
                          <w:sz w:val="18"/>
                          <w:szCs w:val="18"/>
                          <w:vertAlign w:val="subscript"/>
                        </w:rPr>
                      </w:pPr>
                      <w:r>
                        <w:rPr>
                          <w:rFonts w:hint="eastAsia"/>
                          <w:i/>
                          <w:sz w:val="18"/>
                          <w:szCs w:val="18"/>
                        </w:rPr>
                        <w:t>G</w:t>
                      </w:r>
                      <w:r>
                        <w:rPr>
                          <w:rFonts w:hint="eastAsia"/>
                          <w:sz w:val="18"/>
                          <w:szCs w:val="18"/>
                          <w:vertAlign w:val="subscript"/>
                        </w:rPr>
                        <w:t>E</w:t>
                      </w:r>
                    </w:p>
                  </w:txbxContent>
                </v:textbox>
              </v:shape>
              <v:shape id="_x0000_s2144" type="#_x0000_t5" style="position:absolute;left:3334;top:10788;width:34;height:142;flip:y" fillcolor="black"/>
              <v:shape id="_x0000_s2145" type="#_x0000_t5" style="position:absolute;left:3330;top:9683;width:34;height:142" fillcolor="black"/>
            </v:group>
            <w10:wrap type="square"/>
          </v:group>
        </w:pict>
      </w:r>
      <w:r w:rsidR="00035681" w:rsidRPr="00035681">
        <w:rPr>
          <w:rFonts w:ascii="Times New Roman" w:hAnsi="Times New Roman" w:cs="Times New Roman" w:hint="eastAsia"/>
          <w:b/>
          <w:color w:val="000000"/>
          <w:szCs w:val="21"/>
        </w:rPr>
        <w:t>答案</w:t>
      </w:r>
      <w:r w:rsidR="00035681">
        <w:rPr>
          <w:rFonts w:ascii="Times New Roman" w:hAnsi="Times New Roman" w:cs="Times New Roman" w:hint="eastAsia"/>
          <w:color w:val="000000"/>
          <w:szCs w:val="21"/>
        </w:rPr>
        <w:t>:</w:t>
      </w:r>
      <w:r w:rsidR="00035681" w:rsidRPr="00812D8D">
        <w:rPr>
          <w:color w:val="000000"/>
        </w:rPr>
        <w:t>（</w:t>
      </w:r>
      <w:r w:rsidR="00035681" w:rsidRPr="00812D8D">
        <w:rPr>
          <w:color w:val="000000"/>
        </w:rPr>
        <w:t>1</w:t>
      </w:r>
      <w:r w:rsidR="00035681" w:rsidRPr="00812D8D">
        <w:rPr>
          <w:color w:val="000000"/>
        </w:rPr>
        <w:t>）</w:t>
      </w:r>
      <w:r w:rsidR="00035681" w:rsidRPr="00812D8D">
        <w:rPr>
          <w:color w:val="000000"/>
          <w:szCs w:val="21"/>
        </w:rPr>
        <w:t>当提升装置空载悬空静止时，配重</w:t>
      </w:r>
      <w:r w:rsidR="00035681" w:rsidRPr="00812D8D">
        <w:rPr>
          <w:color w:val="000000"/>
          <w:szCs w:val="21"/>
        </w:rPr>
        <w:t>E</w:t>
      </w:r>
      <w:r w:rsidR="00035681" w:rsidRPr="00812D8D">
        <w:rPr>
          <w:color w:val="000000"/>
          <w:szCs w:val="21"/>
        </w:rPr>
        <w:t>的</w:t>
      </w:r>
      <w:r w:rsidR="00035681" w:rsidRPr="00812D8D">
        <w:rPr>
          <w:color w:val="000000"/>
        </w:rPr>
        <w:t>受力分析如图</w:t>
      </w:r>
      <w:r w:rsidR="00035681" w:rsidRPr="00812D8D">
        <w:rPr>
          <w:color w:val="000000"/>
        </w:rPr>
        <w:t>1</w:t>
      </w:r>
      <w:r w:rsidR="00035681" w:rsidRPr="00812D8D">
        <w:rPr>
          <w:color w:val="000000"/>
        </w:rPr>
        <w:t>所示。</w:t>
      </w:r>
    </w:p>
    <w:p w:rsidR="00035681" w:rsidRPr="00812D8D" w:rsidRDefault="00035681" w:rsidP="00035681">
      <w:pPr>
        <w:ind w:firstLineChars="174" w:firstLine="365"/>
      </w:pPr>
      <w:r w:rsidRPr="00812D8D">
        <w:rPr>
          <w:i/>
          <w:color w:val="000000"/>
        </w:rPr>
        <w:t>G</w:t>
      </w:r>
      <w:r w:rsidRPr="00812D8D">
        <w:rPr>
          <w:vertAlign w:val="subscript"/>
        </w:rPr>
        <w:t>E</w:t>
      </w:r>
      <w:r w:rsidRPr="00812D8D">
        <w:t>=</w:t>
      </w:r>
      <w:r w:rsidRPr="00812D8D">
        <w:rPr>
          <w:i/>
        </w:rPr>
        <w:t>m</w:t>
      </w:r>
      <w:r w:rsidRPr="00812D8D">
        <w:rPr>
          <w:vertAlign w:val="subscript"/>
        </w:rPr>
        <w:t>E</w:t>
      </w:r>
      <w:r w:rsidRPr="00812D8D">
        <w:rPr>
          <w:i/>
        </w:rPr>
        <w:t>g</w:t>
      </w:r>
      <w:r w:rsidRPr="00812D8D">
        <w:t>=</w:t>
      </w:r>
      <w:smartTag w:uri="urn:schemas-microsoft-com:office:smarttags" w:element="chmetcnv">
        <w:smartTagPr>
          <w:attr w:name="UnitName" w:val="kg"/>
          <w:attr w:name="SourceValue" w:val="100"/>
          <w:attr w:name="HasSpace" w:val="False"/>
          <w:attr w:name="Negative" w:val="False"/>
          <w:attr w:name="NumberType" w:val="1"/>
          <w:attr w:name="TCSC" w:val="0"/>
        </w:smartTagPr>
        <w:r w:rsidRPr="00812D8D">
          <w:t>100kg</w:t>
        </w:r>
      </w:smartTag>
      <w:r w:rsidRPr="00812D8D">
        <w:t>×10N/kg=1000N</w:t>
      </w:r>
    </w:p>
    <w:p w:rsidR="00035681" w:rsidRPr="00812D8D" w:rsidRDefault="00035681" w:rsidP="00035681">
      <w:pPr>
        <w:ind w:firstLineChars="174" w:firstLine="365"/>
      </w:pPr>
      <w:r w:rsidRPr="00812D8D">
        <w:rPr>
          <w:i/>
          <w:color w:val="000000"/>
        </w:rPr>
        <w:t>N</w:t>
      </w:r>
      <w:r w:rsidRPr="00812D8D">
        <w:rPr>
          <w:vertAlign w:val="subscript"/>
        </w:rPr>
        <w:t>0</w:t>
      </w:r>
      <w:r w:rsidRPr="00812D8D">
        <w:t>=</w:t>
      </w:r>
      <w:r w:rsidRPr="00812D8D">
        <w:rPr>
          <w:i/>
        </w:rPr>
        <w:t>p</w:t>
      </w:r>
      <w:r w:rsidRPr="00812D8D">
        <w:rPr>
          <w:vertAlign w:val="subscript"/>
        </w:rPr>
        <w:t>0</w:t>
      </w:r>
      <w:r w:rsidRPr="00812D8D">
        <w:rPr>
          <w:i/>
        </w:rPr>
        <w:t>S</w:t>
      </w:r>
      <w:r w:rsidRPr="00812D8D">
        <w:t>=4×10</w:t>
      </w:r>
      <w:r w:rsidRPr="00812D8D">
        <w:rPr>
          <w:vertAlign w:val="superscript"/>
        </w:rPr>
        <w:t>4</w:t>
      </w:r>
      <w:r w:rsidRPr="00812D8D">
        <w:t>Pa×200×10</w:t>
      </w:r>
      <w:smartTag w:uri="urn:schemas-microsoft-com:office:smarttags" w:element="chmetcnv">
        <w:smartTagPr>
          <w:attr w:name="UnitName" w:val="m2"/>
          <w:attr w:name="SourceValue" w:val="4"/>
          <w:attr w:name="HasSpace" w:val="False"/>
          <w:attr w:name="Negative" w:val="True"/>
          <w:attr w:name="NumberType" w:val="1"/>
          <w:attr w:name="TCSC" w:val="0"/>
        </w:smartTagPr>
        <w:r w:rsidRPr="00812D8D">
          <w:rPr>
            <w:vertAlign w:val="superscript"/>
          </w:rPr>
          <w:t>-4</w:t>
        </w:r>
        <w:r w:rsidRPr="00812D8D">
          <w:t>m</w:t>
        </w:r>
        <w:r>
          <w:rPr>
            <w:rFonts w:hint="eastAsia"/>
            <w:vertAlign w:val="superscript"/>
          </w:rPr>
          <w:t>2</w:t>
        </w:r>
      </w:smartTag>
      <w:r w:rsidRPr="00812D8D">
        <w:t>=800N</w:t>
      </w:r>
    </w:p>
    <w:p w:rsidR="00035681" w:rsidRPr="00812D8D" w:rsidRDefault="00035681" w:rsidP="00035681">
      <w:pPr>
        <w:ind w:firstLineChars="174" w:firstLine="365"/>
        <w:rPr>
          <w:color w:val="000000"/>
        </w:rPr>
      </w:pPr>
      <w:r w:rsidRPr="00812D8D">
        <w:rPr>
          <w:i/>
        </w:rPr>
        <w:t>T</w:t>
      </w:r>
      <w:r w:rsidRPr="00812D8D">
        <w:rPr>
          <w:vertAlign w:val="subscript"/>
        </w:rPr>
        <w:t>B</w:t>
      </w:r>
      <w:r w:rsidRPr="00812D8D">
        <w:t xml:space="preserve">= </w:t>
      </w:r>
      <w:r w:rsidRPr="00812D8D">
        <w:rPr>
          <w:i/>
          <w:color w:val="000000"/>
        </w:rPr>
        <w:t>G</w:t>
      </w:r>
      <w:r w:rsidRPr="00812D8D">
        <w:rPr>
          <w:vertAlign w:val="subscript"/>
        </w:rPr>
        <w:t>E</w:t>
      </w:r>
      <w:r w:rsidRPr="00812D8D">
        <w:t>-</w:t>
      </w:r>
      <w:r w:rsidRPr="00812D8D">
        <w:rPr>
          <w:i/>
          <w:color w:val="000000"/>
        </w:rPr>
        <w:t>N</w:t>
      </w:r>
      <w:r w:rsidRPr="00812D8D">
        <w:rPr>
          <w:vertAlign w:val="subscript"/>
        </w:rPr>
        <w:t>0</w:t>
      </w:r>
      <w:r w:rsidRPr="00812D8D">
        <w:t xml:space="preserve">=1000N- 800N=200N        </w:t>
      </w:r>
    </w:p>
    <w:p w:rsidR="00035681" w:rsidRPr="00812D8D" w:rsidRDefault="00035681" w:rsidP="00035681">
      <w:pPr>
        <w:ind w:firstLineChars="189" w:firstLine="397"/>
        <w:rPr>
          <w:color w:val="000000"/>
        </w:rPr>
      </w:pPr>
      <w:r>
        <w:rPr>
          <w:noProof/>
          <w:color w:val="000000"/>
        </w:rPr>
        <w:lastRenderedPageBreak/>
        <w:pict>
          <v:group id="_x0000_s2239" style="position:absolute;left:0;text-align:left;margin-left:219.15pt;margin-top:21.85pt;width:107.1pt;height:62.55pt;z-index:251669504" coordorigin="7159,8115" coordsize="2142,1251">
            <v:group id="_x0000_s2240" style="position:absolute;left:7403;top:8115;width:1558;height:1251" coordorigin="8210,14173" coordsize="1558,1251">
              <v:shape id="_x0000_s2241" type="#_x0000_t202" style="position:absolute;left:8802;top:15127;width:418;height:297" filled="f" stroked="f">
                <v:textbox style="mso-next-textbox:#_x0000_s2241"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2</w:t>
                      </w:r>
                    </w:p>
                  </w:txbxContent>
                </v:textbox>
              </v:shape>
              <v:line id="_x0000_s2242" style="position:absolute" from="8365,14461" to="8365,14860"/>
              <v:line id="_x0000_s2243" style="position:absolute" from="9625,14458" to="9625,14785"/>
              <v:rect id="_x0000_s2244" style="position:absolute;left:8358;top:14428;width:1276;height:45"/>
              <v:shape id="_x0000_s2245" type="#_x0000_t5" style="position:absolute;left:8350;top:14782;width:34;height:142;flip:y" fillcolor="black"/>
              <v:shape id="_x0000_s2246" type="#_x0000_t5" style="position:absolute;left:9608;top:14743;width:34;height:142;flip:y" fillcolor="black"/>
              <v:shape id="_x0000_s2247" type="#_x0000_t202" style="position:absolute;left:8210;top:14173;width:178;height:297" filled="f" stroked="f">
                <v:textbox style="mso-next-textbox:#_x0000_s2247" inset="0,0,0,0">
                  <w:txbxContent>
                    <w:p w:rsidR="00035681" w:rsidRPr="00B56788" w:rsidRDefault="00035681" w:rsidP="00035681">
                      <w:pPr>
                        <w:rPr>
                          <w:rFonts w:hint="eastAsia"/>
                          <w:i/>
                          <w:sz w:val="18"/>
                          <w:szCs w:val="18"/>
                          <w:vertAlign w:val="subscript"/>
                        </w:rPr>
                      </w:pPr>
                      <w:r>
                        <w:rPr>
                          <w:rFonts w:hint="eastAsia"/>
                          <w:i/>
                          <w:sz w:val="18"/>
                          <w:szCs w:val="18"/>
                        </w:rPr>
                        <w:t>C</w:t>
                      </w:r>
                    </w:p>
                  </w:txbxContent>
                </v:textbox>
              </v:shape>
              <v:shape id="_x0000_s2248" type="#_x0000_t202" style="position:absolute;left:9590;top:14173;width:178;height:297" filled="f" stroked="f">
                <v:textbox style="mso-next-textbox:#_x0000_s2248" inset="0,0,0,0">
                  <w:txbxContent>
                    <w:p w:rsidR="00035681" w:rsidRPr="00B56788" w:rsidRDefault="00035681" w:rsidP="00035681">
                      <w:pPr>
                        <w:rPr>
                          <w:rFonts w:hint="eastAsia"/>
                          <w:i/>
                          <w:sz w:val="18"/>
                          <w:szCs w:val="18"/>
                          <w:vertAlign w:val="subscript"/>
                        </w:rPr>
                      </w:pPr>
                      <w:r>
                        <w:rPr>
                          <w:rFonts w:hint="eastAsia"/>
                          <w:i/>
                          <w:sz w:val="18"/>
                          <w:szCs w:val="18"/>
                        </w:rPr>
                        <w:t>B</w:t>
                      </w:r>
                    </w:p>
                  </w:txbxContent>
                </v:textbox>
              </v:shape>
              <v:oval id="_x0000_s2249" style="position:absolute;left:8852;top:14425;width:49;height:50" fillcolor="black"/>
              <v:shape id="_x0000_s2250" type="#_x0000_t202" style="position:absolute;left:8788;top:14179;width:178;height:297" filled="f" stroked="f">
                <v:textbox style="mso-next-textbox:#_x0000_s2250" inset="0,0,0,0">
                  <w:txbxContent>
                    <w:p w:rsidR="00035681" w:rsidRPr="00B56788" w:rsidRDefault="00035681" w:rsidP="00035681">
                      <w:pPr>
                        <w:rPr>
                          <w:rFonts w:hint="eastAsia"/>
                          <w:i/>
                          <w:sz w:val="18"/>
                          <w:szCs w:val="18"/>
                          <w:vertAlign w:val="subscript"/>
                        </w:rPr>
                      </w:pPr>
                      <w:r>
                        <w:rPr>
                          <w:rFonts w:hint="eastAsia"/>
                          <w:i/>
                          <w:sz w:val="18"/>
                          <w:szCs w:val="18"/>
                        </w:rPr>
                        <w:t>O</w:t>
                      </w:r>
                    </w:p>
                  </w:txbxContent>
                </v:textbox>
              </v:shape>
            </v:group>
            <v:shape id="_x0000_s2251" type="#_x0000_t202" style="position:absolute;left:7159;top:8631;width:610;height:402" filled="f" stroked="f">
              <v:textbox style="mso-next-textbox:#_x0000_s2251">
                <w:txbxContent>
                  <w:p w:rsidR="00035681" w:rsidRPr="00F9784F" w:rsidRDefault="00035681" w:rsidP="00035681">
                    <w:pPr>
                      <w:rPr>
                        <w:sz w:val="18"/>
                        <w:szCs w:val="18"/>
                      </w:rPr>
                    </w:pPr>
                    <w:r w:rsidRPr="00F9784F">
                      <w:rPr>
                        <w:i/>
                        <w:color w:val="000000"/>
                        <w:sz w:val="18"/>
                        <w:szCs w:val="18"/>
                      </w:rPr>
                      <w:t>F</w:t>
                    </w:r>
                    <w:r w:rsidRPr="00F9784F">
                      <w:rPr>
                        <w:color w:val="000000"/>
                        <w:sz w:val="18"/>
                        <w:szCs w:val="18"/>
                        <w:vertAlign w:val="subscript"/>
                      </w:rPr>
                      <w:t>C</w:t>
                    </w:r>
                  </w:p>
                </w:txbxContent>
              </v:textbox>
            </v:shape>
            <v:shape id="_x0000_s2252" type="#_x0000_t202" style="position:absolute;left:8741;top:8605;width:560;height:402" filled="f" stroked="f">
              <v:textbox style="mso-next-textbox:#_x0000_s2252">
                <w:txbxContent>
                  <w:p w:rsidR="00035681" w:rsidRPr="00F9784F" w:rsidRDefault="00035681" w:rsidP="00035681">
                    <w:pPr>
                      <w:rPr>
                        <w:sz w:val="18"/>
                        <w:szCs w:val="18"/>
                      </w:rPr>
                    </w:pPr>
                    <w:r w:rsidRPr="00F9784F">
                      <w:rPr>
                        <w:i/>
                        <w:color w:val="000000"/>
                        <w:sz w:val="18"/>
                        <w:szCs w:val="18"/>
                      </w:rPr>
                      <w:t>F</w:t>
                    </w:r>
                    <w:r>
                      <w:rPr>
                        <w:rFonts w:hint="eastAsia"/>
                        <w:color w:val="000000"/>
                        <w:sz w:val="18"/>
                        <w:szCs w:val="18"/>
                        <w:vertAlign w:val="subscript"/>
                      </w:rPr>
                      <w:t>B</w:t>
                    </w:r>
                  </w:p>
                </w:txbxContent>
              </v:textbox>
            </v:shape>
          </v:group>
        </w:pict>
      </w:r>
      <w:r w:rsidRPr="00812D8D">
        <w:rPr>
          <w:color w:val="000000"/>
          <w:szCs w:val="21"/>
        </w:rPr>
        <w:t>当提升装置空载</w:t>
      </w:r>
      <w:r>
        <w:rPr>
          <w:rFonts w:hint="eastAsia"/>
          <w:color w:val="000000"/>
          <w:szCs w:val="21"/>
        </w:rPr>
        <w:t>悬空</w:t>
      </w:r>
      <w:r w:rsidRPr="00812D8D">
        <w:rPr>
          <w:color w:val="000000"/>
          <w:szCs w:val="21"/>
        </w:rPr>
        <w:t>静止时，杠杆</w:t>
      </w:r>
      <w:r w:rsidRPr="00812D8D">
        <w:rPr>
          <w:i/>
          <w:color w:val="000000"/>
          <w:szCs w:val="21"/>
        </w:rPr>
        <w:t>B</w:t>
      </w:r>
      <w:r w:rsidRPr="00812D8D">
        <w:rPr>
          <w:color w:val="000000"/>
          <w:szCs w:val="21"/>
        </w:rPr>
        <w:t>端和</w:t>
      </w:r>
      <w:r w:rsidRPr="00812D8D">
        <w:rPr>
          <w:i/>
          <w:color w:val="000000"/>
          <w:szCs w:val="21"/>
        </w:rPr>
        <w:t>C</w:t>
      </w:r>
      <w:r w:rsidRPr="00812D8D">
        <w:rPr>
          <w:color w:val="000000"/>
          <w:szCs w:val="21"/>
        </w:rPr>
        <w:t>端的</w:t>
      </w:r>
      <w:r w:rsidRPr="00812D8D">
        <w:rPr>
          <w:color w:val="000000"/>
        </w:rPr>
        <w:t>受力分析如图</w:t>
      </w:r>
      <w:r w:rsidRPr="00812D8D">
        <w:rPr>
          <w:color w:val="000000"/>
        </w:rPr>
        <w:t>2</w:t>
      </w:r>
      <w:r w:rsidRPr="00812D8D">
        <w:rPr>
          <w:color w:val="000000"/>
        </w:rPr>
        <w:t>所示。</w:t>
      </w:r>
    </w:p>
    <w:p w:rsidR="00035681" w:rsidRPr="00812D8D" w:rsidRDefault="00035681" w:rsidP="00035681">
      <w:pPr>
        <w:rPr>
          <w:color w:val="000000"/>
        </w:rPr>
      </w:pPr>
      <w:r w:rsidRPr="00812D8D">
        <w:rPr>
          <w:color w:val="000000"/>
        </w:rPr>
        <w:t xml:space="preserve">   </w:t>
      </w:r>
      <w:r>
        <w:rPr>
          <w:rFonts w:hint="eastAsia"/>
          <w:color w:val="000000"/>
        </w:rPr>
        <w:t xml:space="preserve"> </w:t>
      </w:r>
      <w:r w:rsidRPr="00812D8D">
        <w:rPr>
          <w:i/>
        </w:rPr>
        <w:t>F</w:t>
      </w:r>
      <w:r w:rsidRPr="00812D8D">
        <w:rPr>
          <w:vertAlign w:val="subscript"/>
        </w:rPr>
        <w:t>B</w:t>
      </w:r>
      <w:r w:rsidRPr="00812D8D">
        <w:t>=</w:t>
      </w:r>
      <w:r w:rsidRPr="00812D8D">
        <w:rPr>
          <w:i/>
        </w:rPr>
        <w:t xml:space="preserve"> T</w:t>
      </w:r>
      <w:r w:rsidRPr="00812D8D">
        <w:rPr>
          <w:vertAlign w:val="subscript"/>
        </w:rPr>
        <w:t>B</w:t>
      </w:r>
      <w:r w:rsidRPr="00812D8D">
        <w:t>=200N</w:t>
      </w:r>
    </w:p>
    <w:p w:rsidR="00035681" w:rsidRPr="00812D8D" w:rsidRDefault="00035681" w:rsidP="00035681">
      <w:pPr>
        <w:ind w:firstLineChars="200" w:firstLine="420"/>
        <w:rPr>
          <w:color w:val="000000"/>
        </w:rPr>
      </w:pPr>
      <w:r w:rsidRPr="00812D8D">
        <w:rPr>
          <w:i/>
          <w:color w:val="000000"/>
        </w:rPr>
        <w:t>F</w:t>
      </w:r>
      <w:r w:rsidRPr="00812D8D">
        <w:rPr>
          <w:color w:val="000000"/>
          <w:vertAlign w:val="subscript"/>
        </w:rPr>
        <w:t>C</w:t>
      </w:r>
      <w:r w:rsidRPr="00812D8D">
        <w:rPr>
          <w:color w:val="000000"/>
        </w:rPr>
        <w:t>·</w:t>
      </w:r>
      <w:r w:rsidRPr="00812D8D">
        <w:rPr>
          <w:i/>
          <w:color w:val="000000"/>
        </w:rPr>
        <w:t>CO</w:t>
      </w:r>
      <w:r w:rsidRPr="00812D8D">
        <w:rPr>
          <w:color w:val="000000"/>
        </w:rPr>
        <w:t>=</w:t>
      </w:r>
      <w:r w:rsidRPr="00812D8D">
        <w:rPr>
          <w:i/>
          <w:color w:val="000000"/>
        </w:rPr>
        <w:t>F</w:t>
      </w:r>
      <w:r w:rsidRPr="00812D8D">
        <w:rPr>
          <w:color w:val="000000"/>
          <w:vertAlign w:val="subscript"/>
        </w:rPr>
        <w:t>B</w:t>
      </w:r>
      <w:r w:rsidRPr="00812D8D">
        <w:rPr>
          <w:color w:val="000000"/>
        </w:rPr>
        <w:t>·</w:t>
      </w:r>
      <w:smartTag w:uri="urn:schemas-microsoft-com:office:smarttags" w:element="place">
        <w:r w:rsidRPr="00812D8D">
          <w:rPr>
            <w:i/>
            <w:color w:val="000000"/>
          </w:rPr>
          <w:t>OB</w:t>
        </w:r>
      </w:smartTag>
    </w:p>
    <w:p w:rsidR="00035681" w:rsidRPr="00812D8D" w:rsidRDefault="00035681" w:rsidP="00035681">
      <w:pPr>
        <w:rPr>
          <w:color w:val="000000"/>
        </w:rPr>
      </w:pPr>
      <w:r w:rsidRPr="00812D8D">
        <w:rPr>
          <w:color w:val="000000"/>
        </w:rPr>
        <w:t xml:space="preserve">    </w:t>
      </w:r>
      <w:r w:rsidRPr="00812D8D">
        <w:rPr>
          <w:color w:val="000000"/>
          <w:position w:val="-24"/>
        </w:rPr>
        <w:object w:dxaOrig="3080" w:dyaOrig="620">
          <v:shape id="_x0000_i1055" type="#_x0000_t75" style="width:138pt;height:27.75pt" o:ole="">
            <v:imagedata r:id="rId80" o:title=""/>
          </v:shape>
          <o:OLEObject Type="Embed" ProgID="Equation.3" ShapeID="_x0000_i1055" DrawAspect="Content" ObjectID="_1367061430" r:id="rId81"/>
        </w:object>
      </w:r>
      <w:r w:rsidRPr="00812D8D">
        <w:rPr>
          <w:color w:val="000000"/>
        </w:rPr>
        <w:t xml:space="preserve">                    </w:t>
      </w:r>
    </w:p>
    <w:p w:rsidR="00035681" w:rsidRPr="00812D8D" w:rsidRDefault="00035681" w:rsidP="00035681">
      <w:pPr>
        <w:rPr>
          <w:color w:val="000000"/>
        </w:rPr>
      </w:pPr>
      <w:r w:rsidRPr="00812D8D">
        <w:rPr>
          <w:noProof/>
          <w:color w:val="000000"/>
        </w:rPr>
        <w:pict>
          <v:group id="_x0000_s2146" style="position:absolute;left:0;text-align:left;margin-left:262.65pt;margin-top:11.95pt;width:45.75pt;height:83.15pt;z-index:251664384" coordorigin="7741,10525" coordsize="915,1663">
            <v:shape id="_x0000_s2147" type="#_x0000_t202" style="position:absolute;left:7821;top:11891;width:418;height:297" filled="f" stroked="f">
              <v:textbox style="mso-next-textbox:#_x0000_s2147"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3</w:t>
                    </w:r>
                  </w:p>
                </w:txbxContent>
              </v:textbox>
            </v:shape>
            <v:group id="_x0000_s2148" style="position:absolute;left:7741;top:10525;width:915;height:1374" coordorigin="8721,2199" coordsize="915,1374">
              <v:shape id="_x0000_s2149" type="#_x0000_t202" style="position:absolute;left:8963;top:2199;width:206;height:288" filled="f" stroked="f">
                <v:textbox style="mso-next-textbox:#_x0000_s2149" inset="0,0,0,0">
                  <w:txbxContent>
                    <w:p w:rsidR="00035681" w:rsidRPr="00BA01BE" w:rsidRDefault="00035681" w:rsidP="00035681">
                      <w:pPr>
                        <w:rPr>
                          <w:rFonts w:hint="eastAsia"/>
                          <w:sz w:val="18"/>
                          <w:szCs w:val="18"/>
                          <w:vertAlign w:val="subscript"/>
                        </w:rPr>
                      </w:pPr>
                      <w:r>
                        <w:rPr>
                          <w:rFonts w:hint="eastAsia"/>
                          <w:i/>
                          <w:sz w:val="18"/>
                          <w:szCs w:val="18"/>
                        </w:rPr>
                        <w:t>T</w:t>
                      </w:r>
                      <w:r>
                        <w:rPr>
                          <w:rFonts w:hint="eastAsia"/>
                          <w:sz w:val="18"/>
                          <w:szCs w:val="18"/>
                          <w:vertAlign w:val="subscript"/>
                        </w:rPr>
                        <w:t>C</w:t>
                      </w:r>
                    </w:p>
                  </w:txbxContent>
                </v:textbox>
              </v:shape>
              <v:rect id="_x0000_s2150" style="position:absolute;left:8721;top:2729;width:410;height:330"/>
              <v:oval id="_x0000_s2151" style="position:absolute;left:8899;top:2877;width:49;height:50" fillcolor="black"/>
              <v:line id="_x0000_s2152" style="position:absolute" from="8922,2367" to="8924,3474"/>
              <v:shape id="_x0000_s2153" type="#_x0000_t202" style="position:absolute;left:8957;top:2448;width:299;height:288" filled="f" stroked="f">
                <v:textbox style="mso-next-textbox:#_x0000_s2153" inset="0,0,0,0">
                  <w:txbxContent>
                    <w:p w:rsidR="00035681" w:rsidRPr="00CF6A52" w:rsidRDefault="00035681" w:rsidP="00035681">
                      <w:pPr>
                        <w:rPr>
                          <w:rFonts w:hint="eastAsia"/>
                          <w:sz w:val="18"/>
                          <w:szCs w:val="18"/>
                          <w:vertAlign w:val="subscript"/>
                        </w:rPr>
                      </w:pPr>
                    </w:p>
                  </w:txbxContent>
                </v:textbox>
              </v:shape>
              <v:shape id="_x0000_s2154" type="#_x0000_t202" style="position:absolute;left:8961;top:3285;width:675;height:288" filled="f" stroked="f">
                <v:textbox style="mso-next-textbox:#_x0000_s2154" inset="0,0,0,0">
                  <w:txbxContent>
                    <w:p w:rsidR="00035681" w:rsidRPr="004C542E" w:rsidRDefault="00035681" w:rsidP="00035681">
                      <w:pPr>
                        <w:rPr>
                          <w:rFonts w:hint="eastAsia"/>
                          <w:sz w:val="18"/>
                          <w:szCs w:val="18"/>
                        </w:rPr>
                      </w:pPr>
                      <w:r>
                        <w:rPr>
                          <w:rFonts w:hint="eastAsia"/>
                          <w:i/>
                          <w:sz w:val="18"/>
                          <w:szCs w:val="18"/>
                        </w:rPr>
                        <w:t>G</w:t>
                      </w:r>
                      <w:r>
                        <w:rPr>
                          <w:rFonts w:hint="eastAsia"/>
                          <w:sz w:val="18"/>
                          <w:szCs w:val="18"/>
                          <w:vertAlign w:val="subscript"/>
                        </w:rPr>
                        <w:t>0</w:t>
                      </w:r>
                      <w:r>
                        <w:rPr>
                          <w:rFonts w:hint="eastAsia"/>
                          <w:sz w:val="18"/>
                          <w:szCs w:val="18"/>
                        </w:rPr>
                        <w:t>+2</w:t>
                      </w:r>
                      <w:r w:rsidRPr="004C542E">
                        <w:rPr>
                          <w:rFonts w:hint="eastAsia"/>
                          <w:i/>
                          <w:sz w:val="18"/>
                          <w:szCs w:val="18"/>
                        </w:rPr>
                        <w:t>G</w:t>
                      </w:r>
                      <w:r w:rsidRPr="004C542E">
                        <w:rPr>
                          <w:rFonts w:hint="eastAsia"/>
                          <w:sz w:val="18"/>
                          <w:szCs w:val="18"/>
                          <w:vertAlign w:val="subscript"/>
                        </w:rPr>
                        <w:t>K</w:t>
                      </w:r>
                    </w:p>
                  </w:txbxContent>
                </v:textbox>
              </v:shape>
              <v:shape id="_x0000_s2155" type="#_x0000_t5" style="position:absolute;left:8907;top:3372;width:34;height:142;flip:y" fillcolor="black"/>
              <v:shape id="_x0000_s2156" type="#_x0000_t5" style="position:absolute;left:8903;top:2267;width:34;height:142" fillcolor="black"/>
            </v:group>
          </v:group>
        </w:pict>
      </w:r>
      <w:r w:rsidRPr="00812D8D">
        <w:rPr>
          <w:color w:val="000000"/>
        </w:rPr>
        <w:t>（</w:t>
      </w:r>
      <w:r w:rsidRPr="00812D8D">
        <w:rPr>
          <w:color w:val="000000"/>
        </w:rPr>
        <w:t>2</w:t>
      </w:r>
      <w:r w:rsidRPr="00812D8D">
        <w:rPr>
          <w:color w:val="000000"/>
        </w:rPr>
        <w:t>）</w:t>
      </w:r>
      <w:r w:rsidRPr="00812D8D">
        <w:rPr>
          <w:color w:val="000000"/>
          <w:szCs w:val="21"/>
        </w:rPr>
        <w:t>当提升装置空载悬空静止时，提升装置整体的受力分析如图</w:t>
      </w:r>
      <w:r w:rsidRPr="00812D8D">
        <w:rPr>
          <w:color w:val="000000"/>
          <w:szCs w:val="21"/>
        </w:rPr>
        <w:t>3</w:t>
      </w:r>
      <w:r w:rsidRPr="00812D8D">
        <w:rPr>
          <w:color w:val="000000"/>
          <w:szCs w:val="21"/>
        </w:rPr>
        <w:t>所示。</w:t>
      </w:r>
    </w:p>
    <w:p w:rsidR="00035681" w:rsidRPr="00812D8D" w:rsidRDefault="00035681" w:rsidP="00035681">
      <w:pPr>
        <w:rPr>
          <w:color w:val="000000"/>
        </w:rPr>
      </w:pPr>
      <w:r w:rsidRPr="00812D8D">
        <w:rPr>
          <w:color w:val="000000"/>
        </w:rPr>
        <w:t xml:space="preserve">     </w:t>
      </w:r>
      <w:r w:rsidRPr="00812D8D">
        <w:rPr>
          <w:i/>
        </w:rPr>
        <w:t>T</w:t>
      </w:r>
      <w:r w:rsidRPr="00812D8D">
        <w:rPr>
          <w:vertAlign w:val="subscript"/>
        </w:rPr>
        <w:t>C</w:t>
      </w:r>
      <w:r w:rsidRPr="00812D8D">
        <w:rPr>
          <w:i/>
        </w:rPr>
        <w:t xml:space="preserve"> </w:t>
      </w:r>
      <w:r w:rsidRPr="00812D8D">
        <w:t xml:space="preserve">= </w:t>
      </w:r>
      <w:r w:rsidRPr="00812D8D">
        <w:rPr>
          <w:i/>
        </w:rPr>
        <w:t>F</w:t>
      </w:r>
      <w:r w:rsidRPr="00812D8D">
        <w:rPr>
          <w:vertAlign w:val="subscript"/>
        </w:rPr>
        <w:t>C</w:t>
      </w:r>
      <w:r w:rsidRPr="00812D8D">
        <w:t xml:space="preserve"> =300N</w:t>
      </w:r>
    </w:p>
    <w:p w:rsidR="00035681" w:rsidRPr="00812D8D" w:rsidRDefault="00035681" w:rsidP="00035681">
      <w:pPr>
        <w:ind w:firstLineChars="250" w:firstLine="525"/>
        <w:rPr>
          <w:color w:val="000000"/>
        </w:rPr>
      </w:pPr>
      <w:r w:rsidRPr="00812D8D">
        <w:rPr>
          <w:i/>
          <w:color w:val="000000"/>
        </w:rPr>
        <w:t>G</w:t>
      </w:r>
      <w:r w:rsidRPr="00812D8D">
        <w:rPr>
          <w:vertAlign w:val="subscript"/>
        </w:rPr>
        <w:t>0</w:t>
      </w:r>
      <w:r w:rsidRPr="00812D8D">
        <w:t>=</w:t>
      </w:r>
      <w:r w:rsidRPr="00812D8D">
        <w:rPr>
          <w:i/>
        </w:rPr>
        <w:t>m</w:t>
      </w:r>
      <w:smartTag w:uri="urn:schemas-microsoft-com:office:smarttags" w:element="chmetcnv">
        <w:smartTagPr>
          <w:attr w:name="UnitName" w:val="g"/>
          <w:attr w:name="SourceValue" w:val="0"/>
          <w:attr w:name="HasSpace" w:val="False"/>
          <w:attr w:name="Negative" w:val="False"/>
          <w:attr w:name="NumberType" w:val="1"/>
          <w:attr w:name="TCSC" w:val="0"/>
        </w:smartTagPr>
        <w:r w:rsidRPr="00812D8D">
          <w:rPr>
            <w:vertAlign w:val="subscript"/>
          </w:rPr>
          <w:t>0</w:t>
        </w:r>
        <w:r w:rsidRPr="00812D8D">
          <w:rPr>
            <w:i/>
          </w:rPr>
          <w:t>g</w:t>
        </w:r>
      </w:smartTag>
      <w:r w:rsidRPr="00812D8D">
        <w:t>=</w:t>
      </w:r>
      <w:smartTag w:uri="urn:schemas-microsoft-com:office:smarttags" w:element="chmetcnv">
        <w:smartTagPr>
          <w:attr w:name="UnitName" w:val="kg"/>
          <w:attr w:name="SourceValue" w:val="10"/>
          <w:attr w:name="HasSpace" w:val="False"/>
          <w:attr w:name="Negative" w:val="False"/>
          <w:attr w:name="NumberType" w:val="1"/>
          <w:attr w:name="TCSC" w:val="0"/>
        </w:smartTagPr>
        <w:r w:rsidRPr="00812D8D">
          <w:t>10kg</w:t>
        </w:r>
      </w:smartTag>
      <w:r w:rsidRPr="00812D8D">
        <w:t>×10N/kg=100N</w:t>
      </w:r>
    </w:p>
    <w:p w:rsidR="00035681" w:rsidRPr="00812D8D" w:rsidRDefault="00035681" w:rsidP="00035681">
      <w:pPr>
        <w:rPr>
          <w:color w:val="000000"/>
        </w:rPr>
      </w:pPr>
      <w:r w:rsidRPr="00812D8D">
        <w:rPr>
          <w:color w:val="000000"/>
        </w:rPr>
        <w:t xml:space="preserve">     </w:t>
      </w:r>
      <w:r w:rsidRPr="00812D8D">
        <w:rPr>
          <w:i/>
        </w:rPr>
        <w:t>T</w:t>
      </w:r>
      <w:r w:rsidRPr="00812D8D">
        <w:rPr>
          <w:vertAlign w:val="subscript"/>
        </w:rPr>
        <w:t>C</w:t>
      </w:r>
      <w:r w:rsidRPr="00812D8D">
        <w:t xml:space="preserve">= </w:t>
      </w:r>
      <w:r w:rsidRPr="00812D8D">
        <w:rPr>
          <w:i/>
        </w:rPr>
        <w:t>G</w:t>
      </w:r>
      <w:r w:rsidRPr="00812D8D">
        <w:rPr>
          <w:vertAlign w:val="subscript"/>
        </w:rPr>
        <w:t>0</w:t>
      </w:r>
      <w:r w:rsidRPr="00812D8D">
        <w:t>+2</w:t>
      </w:r>
      <w:r w:rsidRPr="00812D8D">
        <w:rPr>
          <w:i/>
        </w:rPr>
        <w:t>G</w:t>
      </w:r>
      <w:r>
        <w:rPr>
          <w:rFonts w:hint="eastAsia"/>
          <w:vertAlign w:val="subscript"/>
        </w:rPr>
        <w:t>K</w:t>
      </w:r>
      <w:r w:rsidRPr="00812D8D">
        <w:t>=</w:t>
      </w:r>
      <w:r w:rsidRPr="00812D8D">
        <w:rPr>
          <w:i/>
        </w:rPr>
        <w:t xml:space="preserve"> m</w:t>
      </w:r>
      <w:smartTag w:uri="urn:schemas-microsoft-com:office:smarttags" w:element="chmetcnv">
        <w:smartTagPr>
          <w:attr w:name="TCSC" w:val="0"/>
          <w:attr w:name="NumberType" w:val="1"/>
          <w:attr w:name="Negative" w:val="False"/>
          <w:attr w:name="HasSpace" w:val="False"/>
          <w:attr w:name="SourceValue" w:val="0"/>
          <w:attr w:name="UnitName" w:val="g"/>
        </w:smartTagPr>
        <w:r w:rsidRPr="00812D8D">
          <w:rPr>
            <w:vertAlign w:val="subscript"/>
          </w:rPr>
          <w:t>0</w:t>
        </w:r>
        <w:r w:rsidRPr="00812D8D">
          <w:rPr>
            <w:i/>
          </w:rPr>
          <w:t>g</w:t>
        </w:r>
      </w:smartTag>
      <w:r w:rsidRPr="00812D8D">
        <w:t xml:space="preserve"> +2</w:t>
      </w:r>
      <w:r w:rsidRPr="00812D8D">
        <w:rPr>
          <w:i/>
        </w:rPr>
        <w:t>m</w:t>
      </w:r>
      <w:r>
        <w:rPr>
          <w:rFonts w:hint="eastAsia"/>
          <w:vertAlign w:val="subscript"/>
        </w:rPr>
        <w:t>K</w:t>
      </w:r>
      <w:r w:rsidRPr="00812D8D">
        <w:rPr>
          <w:i/>
        </w:rPr>
        <w:t>g</w:t>
      </w:r>
    </w:p>
    <w:p w:rsidR="00035681" w:rsidRPr="00812D8D" w:rsidRDefault="00035681" w:rsidP="00035681">
      <w:pPr>
        <w:rPr>
          <w:color w:val="000000"/>
        </w:rPr>
      </w:pPr>
      <w:r w:rsidRPr="00812D8D">
        <w:rPr>
          <w:color w:val="000000"/>
        </w:rPr>
        <w:t xml:space="preserve">     </w:t>
      </w:r>
      <w:r>
        <w:rPr>
          <w:rFonts w:hint="eastAsia"/>
          <w:color w:val="000000"/>
        </w:rPr>
        <w:t>解得</w:t>
      </w:r>
      <w:r w:rsidRPr="00812D8D">
        <w:rPr>
          <w:i/>
          <w:color w:val="000000"/>
        </w:rPr>
        <w:t>m</w:t>
      </w:r>
      <w:r w:rsidRPr="00812D8D">
        <w:rPr>
          <w:color w:val="000000"/>
          <w:vertAlign w:val="subscript"/>
        </w:rPr>
        <w:t>K</w:t>
      </w:r>
      <w:r w:rsidRPr="00AB136D">
        <w:rPr>
          <w:color w:val="000000"/>
        </w:rPr>
        <w:t>=</w:t>
      </w:r>
      <w:smartTag w:uri="urn:schemas-microsoft-com:office:smarttags" w:element="chmetcnv">
        <w:smartTagPr>
          <w:attr w:name="TCSC" w:val="0"/>
          <w:attr w:name="NumberType" w:val="1"/>
          <w:attr w:name="Negative" w:val="False"/>
          <w:attr w:name="HasSpace" w:val="False"/>
          <w:attr w:name="SourceValue" w:val="10"/>
          <w:attr w:name="UnitName" w:val="kg"/>
        </w:smartTagPr>
        <w:r w:rsidRPr="00812D8D">
          <w:rPr>
            <w:color w:val="000000"/>
          </w:rPr>
          <w:t>10kg</w:t>
        </w:r>
      </w:smartTag>
      <w:r w:rsidRPr="00812D8D">
        <w:rPr>
          <w:color w:val="000000"/>
        </w:rPr>
        <w:t xml:space="preserve">                     </w:t>
      </w:r>
    </w:p>
    <w:p w:rsidR="00035681" w:rsidRPr="00812D8D" w:rsidRDefault="00035681" w:rsidP="00035681">
      <w:pPr>
        <w:rPr>
          <w:color w:val="000000"/>
        </w:rPr>
      </w:pPr>
      <w:r w:rsidRPr="00812D8D">
        <w:rPr>
          <w:color w:val="000000"/>
        </w:rPr>
        <w:t xml:space="preserve">     </w:t>
      </w:r>
      <w:r w:rsidRPr="00812D8D">
        <w:rPr>
          <w:color w:val="000000"/>
          <w:szCs w:val="21"/>
        </w:rPr>
        <w:t>吊篮</w:t>
      </w:r>
      <w:r w:rsidRPr="00812D8D">
        <w:rPr>
          <w:color w:val="000000"/>
        </w:rPr>
        <w:t>匀速上升时，</w:t>
      </w:r>
      <w:r w:rsidRPr="00812D8D">
        <w:rPr>
          <w:color w:val="000000"/>
          <w:szCs w:val="21"/>
        </w:rPr>
        <w:t>配重</w:t>
      </w:r>
      <w:r w:rsidRPr="00812D8D">
        <w:rPr>
          <w:color w:val="000000"/>
          <w:szCs w:val="21"/>
        </w:rPr>
        <w:t>E</w:t>
      </w:r>
      <w:r w:rsidRPr="00812D8D">
        <w:rPr>
          <w:color w:val="000000"/>
          <w:szCs w:val="21"/>
        </w:rPr>
        <w:t>、杠杆、提升装置的</w:t>
      </w:r>
      <w:r w:rsidRPr="00812D8D">
        <w:rPr>
          <w:color w:val="000000"/>
        </w:rPr>
        <w:t>受力分析</w:t>
      </w:r>
      <w:r>
        <w:rPr>
          <w:rFonts w:hint="eastAsia"/>
          <w:color w:val="000000"/>
        </w:rPr>
        <w:t>分别</w:t>
      </w:r>
      <w:r w:rsidRPr="00812D8D">
        <w:rPr>
          <w:color w:val="000000"/>
        </w:rPr>
        <w:t>如图</w:t>
      </w:r>
      <w:r w:rsidRPr="00812D8D">
        <w:rPr>
          <w:color w:val="000000"/>
        </w:rPr>
        <w:t>4</w:t>
      </w:r>
      <w:r w:rsidRPr="00812D8D">
        <w:rPr>
          <w:color w:val="000000"/>
        </w:rPr>
        <w:t>、图</w:t>
      </w:r>
      <w:r w:rsidRPr="00812D8D">
        <w:rPr>
          <w:color w:val="000000"/>
        </w:rPr>
        <w:t>5</w:t>
      </w:r>
      <w:r w:rsidRPr="00812D8D">
        <w:rPr>
          <w:color w:val="000000"/>
        </w:rPr>
        <w:t>、图</w:t>
      </w:r>
      <w:r w:rsidRPr="00812D8D">
        <w:rPr>
          <w:color w:val="000000"/>
        </w:rPr>
        <w:t>6</w:t>
      </w:r>
      <w:r w:rsidRPr="00812D8D">
        <w:rPr>
          <w:color w:val="000000"/>
        </w:rPr>
        <w:t>所示，</w:t>
      </w:r>
      <w:r w:rsidRPr="00812D8D">
        <w:rPr>
          <w:color w:val="000000"/>
          <w:szCs w:val="21"/>
        </w:rPr>
        <w:t>物体、动滑轮、电动机与吊篮整体的</w:t>
      </w:r>
      <w:r w:rsidRPr="00812D8D">
        <w:rPr>
          <w:color w:val="000000"/>
        </w:rPr>
        <w:t>受力分析如图</w:t>
      </w:r>
      <w:r w:rsidRPr="00812D8D">
        <w:rPr>
          <w:color w:val="000000"/>
        </w:rPr>
        <w:t>7</w:t>
      </w:r>
      <w:r>
        <w:rPr>
          <w:rFonts w:hint="eastAsia"/>
          <w:color w:val="000000"/>
        </w:rPr>
        <w:t>所示</w:t>
      </w:r>
      <w:r w:rsidRPr="00812D8D">
        <w:rPr>
          <w:color w:val="000000"/>
        </w:rPr>
        <w:t>。</w:t>
      </w:r>
    </w:p>
    <w:p w:rsidR="00035681" w:rsidRPr="00812D8D" w:rsidRDefault="00035681" w:rsidP="00035681">
      <w:pPr>
        <w:rPr>
          <w:color w:val="000000"/>
        </w:rPr>
      </w:pPr>
      <w:r w:rsidRPr="00812D8D">
        <w:rPr>
          <w:noProof/>
          <w:color w:val="000000"/>
        </w:rPr>
        <w:pict>
          <v:group id="_x0000_s2169" style="position:absolute;left:0;text-align:left;margin-left:14.8pt;margin-top:1.8pt;width:306.75pt;height:85.8pt;z-index:251666432" coordorigin="3161,2321" coordsize="6135,1716">
            <v:group id="_x0000_s2170" style="position:absolute;left:3161;top:2321;width:608;height:1716" coordorigin="3379,13600" coordsize="608,1716">
              <v:shape id="_x0000_s2171" type="#_x0000_t202" style="position:absolute;left:3379;top:15019;width:418;height:297" filled="f" stroked="f">
                <v:textbox style="mso-next-textbox:#_x0000_s2171"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4</w:t>
                      </w:r>
                    </w:p>
                  </w:txbxContent>
                </v:textbox>
              </v:shape>
              <v:group id="_x0000_s2172" style="position:absolute;left:3385;top:13600;width:602;height:1374" coordorigin="2473,5070" coordsize="602,1374">
                <v:shape id="_x0000_s2173" type="#_x0000_t202" style="position:absolute;left:2715;top:5070;width:360;height:312" filled="f" stroked="f">
                  <v:textbox style="mso-next-textbox:#_x0000_s2173" inset="0,0,0,0">
                    <w:txbxContent>
                      <w:p w:rsidR="00035681" w:rsidRPr="00BA01BE" w:rsidRDefault="00035681" w:rsidP="00035681">
                        <w:pPr>
                          <w:rPr>
                            <w:rFonts w:hint="eastAsia"/>
                            <w:sz w:val="18"/>
                            <w:szCs w:val="18"/>
                            <w:vertAlign w:val="subscript"/>
                          </w:rPr>
                        </w:pPr>
                        <w:r>
                          <w:rPr>
                            <w:rFonts w:hint="eastAsia"/>
                            <w:i/>
                            <w:sz w:val="18"/>
                            <w:szCs w:val="18"/>
                          </w:rPr>
                          <w:t>T</w:t>
                        </w:r>
                        <w:r>
                          <w:rPr>
                            <w:rFonts w:hint="eastAsia"/>
                            <w:sz w:val="18"/>
                            <w:szCs w:val="18"/>
                            <w:vertAlign w:val="subscript"/>
                          </w:rPr>
                          <w:t>B1</w:t>
                        </w:r>
                      </w:p>
                      <w:p w:rsidR="00035681" w:rsidRDefault="00035681" w:rsidP="00035681"/>
                    </w:txbxContent>
                  </v:textbox>
                </v:shape>
                <v:rect id="_x0000_s2174" style="position:absolute;left:2473;top:5600;width:410;height:330"/>
                <v:oval id="_x0000_s2175" style="position:absolute;left:2651;top:5748;width:49;height:50" fillcolor="black"/>
                <v:line id="_x0000_s2176" style="position:absolute" from="2674,5238" to="2676,6345"/>
                <v:shape id="_x0000_s2177" type="#_x0000_t5" style="position:absolute;left:2658;top:5382;width:34;height:142" fillcolor="black"/>
                <v:shape id="_x0000_s2178" type="#_x0000_t202" style="position:absolute;left:2709;top:5319;width:299;height:288" filled="f" stroked="f">
                  <v:textbox style="mso-next-textbox:#_x0000_s2178" inset="0,0,0,0">
                    <w:txbxContent>
                      <w:p w:rsidR="00035681" w:rsidRPr="00CF6A52" w:rsidRDefault="00035681" w:rsidP="00035681">
                        <w:pPr>
                          <w:rPr>
                            <w:rFonts w:hint="eastAsia"/>
                            <w:sz w:val="18"/>
                            <w:szCs w:val="18"/>
                            <w:vertAlign w:val="subscript"/>
                          </w:rPr>
                        </w:pPr>
                        <w:r>
                          <w:rPr>
                            <w:rFonts w:hint="eastAsia"/>
                            <w:i/>
                            <w:sz w:val="18"/>
                            <w:szCs w:val="18"/>
                          </w:rPr>
                          <w:t>N</w:t>
                        </w:r>
                        <w:r w:rsidRPr="00A5774C">
                          <w:rPr>
                            <w:rFonts w:hint="eastAsia"/>
                            <w:sz w:val="18"/>
                            <w:szCs w:val="18"/>
                            <w:vertAlign w:val="subscript"/>
                          </w:rPr>
                          <w:t>1</w:t>
                        </w:r>
                      </w:p>
                    </w:txbxContent>
                  </v:textbox>
                </v:shape>
                <v:shape id="_x0000_s2179" type="#_x0000_t202" style="position:absolute;left:2713;top:6156;width:362;height:288" filled="f" stroked="f">
                  <v:textbox style="mso-next-textbox:#_x0000_s2179" inset="0,0,0,0">
                    <w:txbxContent>
                      <w:p w:rsidR="00035681" w:rsidRPr="00BA01BE" w:rsidRDefault="00035681" w:rsidP="00035681">
                        <w:pPr>
                          <w:rPr>
                            <w:rFonts w:hint="eastAsia"/>
                            <w:sz w:val="18"/>
                            <w:szCs w:val="18"/>
                            <w:vertAlign w:val="subscript"/>
                          </w:rPr>
                        </w:pPr>
                        <w:r>
                          <w:rPr>
                            <w:rFonts w:hint="eastAsia"/>
                            <w:i/>
                            <w:sz w:val="18"/>
                            <w:szCs w:val="18"/>
                          </w:rPr>
                          <w:t>G</w:t>
                        </w:r>
                        <w:r>
                          <w:rPr>
                            <w:rFonts w:hint="eastAsia"/>
                            <w:sz w:val="18"/>
                            <w:szCs w:val="18"/>
                            <w:vertAlign w:val="subscript"/>
                          </w:rPr>
                          <w:t>E</w:t>
                        </w:r>
                      </w:p>
                    </w:txbxContent>
                  </v:textbox>
                </v:shape>
                <v:shape id="_x0000_s2180" type="#_x0000_t5" style="position:absolute;left:2659;top:6243;width:34;height:142;flip:y" fillcolor="black"/>
                <v:shape id="_x0000_s2181" type="#_x0000_t5" style="position:absolute;left:2655;top:5138;width:34;height:142" fillcolor="black"/>
              </v:group>
            </v:group>
            <v:group id="_x0000_s2182" style="position:absolute;left:4219;top:2772;width:1848;height:1251" coordorigin="4219,2772" coordsize="1848,1251">
              <v:shape id="_x0000_s2183" type="#_x0000_t75" style="position:absolute;left:5773;top:3417;width:294;height:259">
                <v:imagedata r:id="rId82" o:title=""/>
              </v:shape>
              <v:shape id="_x0000_s2184" type="#_x0000_t75" style="position:absolute;left:4219;top:3387;width:279;height:275">
                <v:imagedata r:id="rId83" o:title=""/>
              </v:shape>
              <v:group id="_x0000_s2185" style="position:absolute;left:4365;top:2772;width:1558;height:1251" coordorigin="8210,14173" coordsize="1558,1251">
                <v:shape id="_x0000_s2186" type="#_x0000_t202" style="position:absolute;left:8802;top:15127;width:418;height:297" filled="f" stroked="f">
                  <v:textbox style="mso-next-textbox:#_x0000_s2186"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5</w:t>
                        </w:r>
                      </w:p>
                    </w:txbxContent>
                  </v:textbox>
                </v:shape>
                <v:line id="_x0000_s2187" style="position:absolute" from="8365,14461" to="8365,14860"/>
                <v:line id="_x0000_s2188" style="position:absolute" from="9625,14458" to="9625,14785"/>
                <v:rect id="_x0000_s2189" style="position:absolute;left:8358;top:14428;width:1276;height:45"/>
                <v:shape id="_x0000_s2190" type="#_x0000_t5" style="position:absolute;left:8350;top:14782;width:34;height:142;flip:y" fillcolor="black"/>
                <v:shape id="_x0000_s2191" type="#_x0000_t5" style="position:absolute;left:9608;top:14743;width:34;height:142;flip:y" fillcolor="black"/>
                <v:shape id="_x0000_s2192" type="#_x0000_t202" style="position:absolute;left:8210;top:14173;width:178;height:297" filled="f" stroked="f">
                  <v:textbox style="mso-next-textbox:#_x0000_s2192" inset="0,0,0,0">
                    <w:txbxContent>
                      <w:p w:rsidR="00035681" w:rsidRPr="00B56788" w:rsidRDefault="00035681" w:rsidP="00035681">
                        <w:pPr>
                          <w:rPr>
                            <w:rFonts w:hint="eastAsia"/>
                            <w:i/>
                            <w:sz w:val="18"/>
                            <w:szCs w:val="18"/>
                            <w:vertAlign w:val="subscript"/>
                          </w:rPr>
                        </w:pPr>
                        <w:r>
                          <w:rPr>
                            <w:rFonts w:hint="eastAsia"/>
                            <w:i/>
                            <w:sz w:val="18"/>
                            <w:szCs w:val="18"/>
                          </w:rPr>
                          <w:t>C</w:t>
                        </w:r>
                      </w:p>
                    </w:txbxContent>
                  </v:textbox>
                </v:shape>
                <v:shape id="_x0000_s2193" type="#_x0000_t202" style="position:absolute;left:9590;top:14173;width:178;height:297" filled="f" stroked="f">
                  <v:textbox style="mso-next-textbox:#_x0000_s2193" inset="0,0,0,0">
                    <w:txbxContent>
                      <w:p w:rsidR="00035681" w:rsidRPr="00B56788" w:rsidRDefault="00035681" w:rsidP="00035681">
                        <w:pPr>
                          <w:rPr>
                            <w:rFonts w:hint="eastAsia"/>
                            <w:i/>
                            <w:sz w:val="18"/>
                            <w:szCs w:val="18"/>
                            <w:vertAlign w:val="subscript"/>
                          </w:rPr>
                        </w:pPr>
                        <w:r>
                          <w:rPr>
                            <w:rFonts w:hint="eastAsia"/>
                            <w:i/>
                            <w:sz w:val="18"/>
                            <w:szCs w:val="18"/>
                          </w:rPr>
                          <w:t>B</w:t>
                        </w:r>
                      </w:p>
                    </w:txbxContent>
                  </v:textbox>
                </v:shape>
                <v:oval id="_x0000_s2194" style="position:absolute;left:8852;top:14425;width:49;height:50" fillcolor="black"/>
                <v:shape id="_x0000_s2195" type="#_x0000_t202" style="position:absolute;left:8788;top:14179;width:178;height:297" filled="f" stroked="f">
                  <v:textbox style="mso-next-textbox:#_x0000_s2195" inset="0,0,0,0">
                    <w:txbxContent>
                      <w:p w:rsidR="00035681" w:rsidRPr="00B56788" w:rsidRDefault="00035681" w:rsidP="00035681">
                        <w:pPr>
                          <w:rPr>
                            <w:rFonts w:hint="eastAsia"/>
                            <w:i/>
                            <w:sz w:val="18"/>
                            <w:szCs w:val="18"/>
                            <w:vertAlign w:val="subscript"/>
                          </w:rPr>
                        </w:pPr>
                        <w:r>
                          <w:rPr>
                            <w:rFonts w:hint="eastAsia"/>
                            <w:i/>
                            <w:sz w:val="18"/>
                            <w:szCs w:val="18"/>
                          </w:rPr>
                          <w:t>O</w:t>
                        </w:r>
                      </w:p>
                    </w:txbxContent>
                  </v:textbox>
                </v:shape>
              </v:group>
            </v:group>
            <v:group id="_x0000_s2196" style="position:absolute;left:6617;top:2333;width:2679;height:1693" coordorigin="6995,13534" coordsize="2679,1693">
              <v:group id="_x0000_s2197" style="position:absolute;left:6995;top:13543;width:1343;height:1360" coordorigin="6875,5054" coordsize="1343,1360">
                <v:shape id="_x0000_s2198" type="#_x0000_t202" style="position:absolute;left:7117;top:5054;width:293;height:265" filled="f" stroked="f">
                  <v:textbox style="mso-next-textbox:#_x0000_s2198" inset="0,0,0,0">
                    <w:txbxContent>
                      <w:p w:rsidR="00035681" w:rsidRPr="00BA01BE" w:rsidRDefault="00035681" w:rsidP="00035681">
                        <w:pPr>
                          <w:rPr>
                            <w:rFonts w:hint="eastAsia"/>
                            <w:sz w:val="18"/>
                            <w:szCs w:val="18"/>
                            <w:vertAlign w:val="subscript"/>
                          </w:rPr>
                        </w:pPr>
                        <w:r>
                          <w:rPr>
                            <w:rFonts w:hint="eastAsia"/>
                            <w:i/>
                            <w:sz w:val="18"/>
                            <w:szCs w:val="18"/>
                          </w:rPr>
                          <w:t>T</w:t>
                        </w:r>
                        <w:r>
                          <w:rPr>
                            <w:rFonts w:hint="eastAsia"/>
                            <w:sz w:val="18"/>
                            <w:szCs w:val="18"/>
                            <w:vertAlign w:val="subscript"/>
                          </w:rPr>
                          <w:t>C1</w:t>
                        </w:r>
                      </w:p>
                    </w:txbxContent>
                  </v:textbox>
                </v:shape>
                <v:rect id="_x0000_s2199" style="position:absolute;left:6875;top:5584;width:410;height:330"/>
                <v:oval id="_x0000_s2200" style="position:absolute;left:7053;top:5732;width:49;height:50" fillcolor="black"/>
                <v:line id="_x0000_s2201" style="position:absolute" from="7076,5222" to="7078,6329"/>
                <v:shape id="_x0000_s2202" type="#_x0000_t202" style="position:absolute;left:7111;top:5303;width:299;height:288" filled="f" stroked="f">
                  <v:textbox style="mso-next-textbox:#_x0000_s2202" inset="0,0,0,0">
                    <w:txbxContent>
                      <w:p w:rsidR="00035681" w:rsidRPr="00CF6A52" w:rsidRDefault="00035681" w:rsidP="00035681">
                        <w:pPr>
                          <w:rPr>
                            <w:rFonts w:hint="eastAsia"/>
                            <w:sz w:val="18"/>
                            <w:szCs w:val="18"/>
                            <w:vertAlign w:val="subscript"/>
                          </w:rPr>
                        </w:pPr>
                      </w:p>
                    </w:txbxContent>
                  </v:textbox>
                </v:shape>
                <v:shape id="_x0000_s2203" type="#_x0000_t202" style="position:absolute;left:7115;top:6140;width:1103;height:274" filled="f" stroked="f">
                  <v:textbox style="mso-next-textbox:#_x0000_s2203" inset="0,0,0,0">
                    <w:txbxContent>
                      <w:p w:rsidR="00035681" w:rsidRPr="00ED6F49" w:rsidRDefault="00035681" w:rsidP="00035681">
                        <w:pPr>
                          <w:rPr>
                            <w:rFonts w:hint="eastAsia"/>
                            <w:sz w:val="18"/>
                            <w:szCs w:val="18"/>
                            <w:vertAlign w:val="subscript"/>
                          </w:rPr>
                        </w:pPr>
                        <w:r>
                          <w:rPr>
                            <w:rFonts w:hint="eastAsia"/>
                            <w:i/>
                            <w:sz w:val="18"/>
                            <w:szCs w:val="18"/>
                          </w:rPr>
                          <w:t>G</w:t>
                        </w:r>
                        <w:r>
                          <w:rPr>
                            <w:rFonts w:hint="eastAsia"/>
                            <w:sz w:val="18"/>
                            <w:szCs w:val="18"/>
                            <w:vertAlign w:val="subscript"/>
                          </w:rPr>
                          <w:t>0</w:t>
                        </w:r>
                        <w:r>
                          <w:rPr>
                            <w:rFonts w:hint="eastAsia"/>
                            <w:sz w:val="18"/>
                            <w:szCs w:val="18"/>
                          </w:rPr>
                          <w:t>+2</w:t>
                        </w:r>
                        <w:r w:rsidRPr="004C542E">
                          <w:rPr>
                            <w:rFonts w:hint="eastAsia"/>
                            <w:i/>
                            <w:sz w:val="18"/>
                            <w:szCs w:val="18"/>
                          </w:rPr>
                          <w:t>G</w:t>
                        </w:r>
                        <w:r w:rsidRPr="004C542E">
                          <w:rPr>
                            <w:rFonts w:hint="eastAsia"/>
                            <w:sz w:val="18"/>
                            <w:szCs w:val="18"/>
                            <w:vertAlign w:val="subscript"/>
                          </w:rPr>
                          <w:t>K</w:t>
                        </w:r>
                        <w:r>
                          <w:rPr>
                            <w:rFonts w:hint="eastAsia"/>
                            <w:sz w:val="18"/>
                            <w:szCs w:val="18"/>
                          </w:rPr>
                          <w:t>+</w:t>
                        </w:r>
                        <w:r w:rsidRPr="005235ED">
                          <w:rPr>
                            <w:rFonts w:hint="eastAsia"/>
                            <w:i/>
                            <w:sz w:val="18"/>
                            <w:szCs w:val="18"/>
                          </w:rPr>
                          <w:t>G</w:t>
                        </w:r>
                        <w:r>
                          <w:rPr>
                            <w:rFonts w:hint="eastAsia"/>
                            <w:sz w:val="18"/>
                            <w:szCs w:val="18"/>
                            <w:vertAlign w:val="subscript"/>
                          </w:rPr>
                          <w:t>1</w:t>
                        </w:r>
                      </w:p>
                    </w:txbxContent>
                  </v:textbox>
                </v:shape>
                <v:shape id="_x0000_s2204" type="#_x0000_t5" style="position:absolute;left:7061;top:6227;width:34;height:142;flip:y" fillcolor="black"/>
                <v:shape id="_x0000_s2205" type="#_x0000_t5" style="position:absolute;left:7057;top:5122;width:34;height:142" fillcolor="black"/>
              </v:group>
              <v:shape id="_x0000_s2206" type="#_x0000_t202" style="position:absolute;left:7016;top:14926;width:418;height:297" filled="f" stroked="f">
                <v:textbox style="mso-next-textbox:#_x0000_s2206"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6</w:t>
                      </w:r>
                    </w:p>
                  </w:txbxContent>
                </v:textbox>
              </v:shape>
              <v:group id="_x0000_s2207" style="position:absolute;left:8331;top:13534;width:1343;height:1360" coordorigin="6875,5054" coordsize="1343,1360">
                <v:shape id="_x0000_s2208" type="#_x0000_t202" style="position:absolute;left:7117;top:5054;width:293;height:265" filled="f" stroked="f">
                  <v:textbox style="mso-next-textbox:#_x0000_s2208" inset="0,0,0,0">
                    <w:txbxContent>
                      <w:p w:rsidR="00035681" w:rsidRPr="00BA01BE" w:rsidRDefault="00035681" w:rsidP="00035681">
                        <w:pPr>
                          <w:rPr>
                            <w:rFonts w:hint="eastAsia"/>
                            <w:sz w:val="18"/>
                            <w:szCs w:val="18"/>
                            <w:vertAlign w:val="subscript"/>
                          </w:rPr>
                        </w:pPr>
                        <w:smartTag w:uri="urn:schemas-microsoft-com:office:smarttags" w:element="chmetcnv">
                          <w:smartTagPr>
                            <w:attr w:name="TCSC" w:val="0"/>
                            <w:attr w:name="NumberType" w:val="1"/>
                            <w:attr w:name="Negative" w:val="False"/>
                            <w:attr w:name="HasSpace" w:val="False"/>
                            <w:attr w:name="SourceValue" w:val="3"/>
                            <w:attr w:name="UnitName" w:val="F"/>
                          </w:smartTagPr>
                          <w:r w:rsidRPr="009E024D">
                            <w:rPr>
                              <w:rFonts w:hint="eastAsia"/>
                              <w:sz w:val="18"/>
                              <w:szCs w:val="18"/>
                            </w:rPr>
                            <w:t>3</w:t>
                          </w:r>
                          <w:r>
                            <w:rPr>
                              <w:rFonts w:hint="eastAsia"/>
                              <w:i/>
                              <w:sz w:val="18"/>
                              <w:szCs w:val="18"/>
                            </w:rPr>
                            <w:t>F</w:t>
                          </w:r>
                        </w:smartTag>
                        <w:r>
                          <w:rPr>
                            <w:rFonts w:hint="eastAsia"/>
                            <w:sz w:val="18"/>
                            <w:szCs w:val="18"/>
                            <w:vertAlign w:val="subscript"/>
                          </w:rPr>
                          <w:t>1</w:t>
                        </w:r>
                      </w:p>
                    </w:txbxContent>
                  </v:textbox>
                </v:shape>
                <v:rect id="_x0000_s2209" style="position:absolute;left:6875;top:5584;width:410;height:330"/>
                <v:oval id="_x0000_s2210" style="position:absolute;left:7053;top:5732;width:49;height:50" fillcolor="black"/>
                <v:line id="_x0000_s2211" style="position:absolute" from="7076,5222" to="7078,6329"/>
                <v:shape id="_x0000_s2212" type="#_x0000_t202" style="position:absolute;left:7111;top:5303;width:299;height:288" filled="f" stroked="f">
                  <v:textbox style="mso-next-textbox:#_x0000_s2212" inset="0,0,0,0">
                    <w:txbxContent>
                      <w:p w:rsidR="00035681" w:rsidRPr="00CF6A52" w:rsidRDefault="00035681" w:rsidP="00035681">
                        <w:pPr>
                          <w:rPr>
                            <w:rFonts w:hint="eastAsia"/>
                            <w:sz w:val="18"/>
                            <w:szCs w:val="18"/>
                            <w:vertAlign w:val="subscript"/>
                          </w:rPr>
                        </w:pPr>
                      </w:p>
                    </w:txbxContent>
                  </v:textbox>
                </v:shape>
                <v:shape id="_x0000_s2213" type="#_x0000_t202" style="position:absolute;left:7115;top:6140;width:1103;height:274" filled="f" stroked="f">
                  <v:textbox style="mso-next-textbox:#_x0000_s2213" inset="0,0,0,0">
                    <w:txbxContent>
                      <w:p w:rsidR="00035681" w:rsidRPr="00ED6F49" w:rsidRDefault="00035681" w:rsidP="00035681">
                        <w:pPr>
                          <w:rPr>
                            <w:rFonts w:hint="eastAsia"/>
                            <w:sz w:val="18"/>
                            <w:szCs w:val="18"/>
                            <w:vertAlign w:val="subscript"/>
                          </w:rPr>
                        </w:pPr>
                        <w:r>
                          <w:rPr>
                            <w:rFonts w:hint="eastAsia"/>
                            <w:i/>
                            <w:sz w:val="18"/>
                            <w:szCs w:val="18"/>
                          </w:rPr>
                          <w:t>G</w:t>
                        </w:r>
                        <w:r>
                          <w:rPr>
                            <w:rFonts w:hint="eastAsia"/>
                            <w:sz w:val="18"/>
                            <w:szCs w:val="18"/>
                            <w:vertAlign w:val="subscript"/>
                          </w:rPr>
                          <w:t>0</w:t>
                        </w:r>
                        <w:r>
                          <w:rPr>
                            <w:rFonts w:hint="eastAsia"/>
                            <w:sz w:val="18"/>
                            <w:szCs w:val="18"/>
                          </w:rPr>
                          <w:t>+</w:t>
                        </w:r>
                        <w:r w:rsidRPr="004C542E">
                          <w:rPr>
                            <w:rFonts w:hint="eastAsia"/>
                            <w:i/>
                            <w:sz w:val="18"/>
                            <w:szCs w:val="18"/>
                          </w:rPr>
                          <w:t>G</w:t>
                        </w:r>
                        <w:r w:rsidRPr="004C542E">
                          <w:rPr>
                            <w:rFonts w:hint="eastAsia"/>
                            <w:sz w:val="18"/>
                            <w:szCs w:val="18"/>
                            <w:vertAlign w:val="subscript"/>
                          </w:rPr>
                          <w:t>K</w:t>
                        </w:r>
                        <w:r>
                          <w:rPr>
                            <w:rFonts w:hint="eastAsia"/>
                            <w:sz w:val="18"/>
                            <w:szCs w:val="18"/>
                          </w:rPr>
                          <w:t>+</w:t>
                        </w:r>
                        <w:r w:rsidRPr="005235ED">
                          <w:rPr>
                            <w:rFonts w:hint="eastAsia"/>
                            <w:i/>
                            <w:sz w:val="18"/>
                            <w:szCs w:val="18"/>
                          </w:rPr>
                          <w:t>G</w:t>
                        </w:r>
                        <w:r>
                          <w:rPr>
                            <w:rFonts w:hint="eastAsia"/>
                            <w:sz w:val="18"/>
                            <w:szCs w:val="18"/>
                            <w:vertAlign w:val="subscript"/>
                          </w:rPr>
                          <w:t>1</w:t>
                        </w:r>
                      </w:p>
                    </w:txbxContent>
                  </v:textbox>
                </v:shape>
                <v:shape id="_x0000_s2214" type="#_x0000_t5" style="position:absolute;left:7061;top:6227;width:34;height:142;flip:y" fillcolor="black"/>
                <v:shape id="_x0000_s2215" type="#_x0000_t5" style="position:absolute;left:7057;top:5122;width:34;height:142" fillcolor="black"/>
              </v:group>
              <v:shape id="_x0000_s2216" type="#_x0000_t202" style="position:absolute;left:8541;top:14930;width:418;height:297" filled="f" stroked="f">
                <v:textbox style="mso-next-textbox:#_x0000_s2216"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7</w:t>
                      </w:r>
                    </w:p>
                  </w:txbxContent>
                </v:textbox>
              </v:shape>
            </v:group>
          </v:group>
          <o:OLEObject Type="Embed" ProgID="Equation.3" ShapeID="_x0000_s2183" DrawAspect="Content" ObjectID="_1367061442" r:id="rId84"/>
          <o:OLEObject Type="Embed" ProgID="Equation.3" ShapeID="_x0000_s2184" DrawAspect="Content" ObjectID="_1367061443" r:id="rId85"/>
        </w:pict>
      </w:r>
    </w:p>
    <w:p w:rsidR="00035681" w:rsidRPr="00812D8D" w:rsidRDefault="00035681" w:rsidP="00035681">
      <w:pPr>
        <w:rPr>
          <w:color w:val="000000"/>
        </w:rPr>
      </w:pPr>
    </w:p>
    <w:p w:rsidR="00035681" w:rsidRPr="00812D8D" w:rsidRDefault="00035681" w:rsidP="00035681">
      <w:pPr>
        <w:rPr>
          <w:color w:val="000000"/>
        </w:rPr>
      </w:pPr>
    </w:p>
    <w:p w:rsidR="00035681" w:rsidRPr="00812D8D" w:rsidRDefault="00035681" w:rsidP="00035681">
      <w:pPr>
        <w:rPr>
          <w:color w:val="000000"/>
        </w:rPr>
      </w:pPr>
    </w:p>
    <w:p w:rsidR="00035681" w:rsidRPr="00812D8D" w:rsidRDefault="00035681" w:rsidP="00035681">
      <w:pPr>
        <w:rPr>
          <w:color w:val="000000"/>
        </w:rPr>
      </w:pPr>
    </w:p>
    <w:p w:rsidR="00035681" w:rsidRPr="00812D8D" w:rsidRDefault="00035681" w:rsidP="00035681">
      <w:pPr>
        <w:rPr>
          <w:color w:val="000000"/>
        </w:rPr>
      </w:pPr>
    </w:p>
    <w:p w:rsidR="00035681" w:rsidRPr="00812D8D" w:rsidRDefault="00035681" w:rsidP="00035681">
      <w:pPr>
        <w:ind w:firstLineChars="190" w:firstLine="399"/>
        <w:rPr>
          <w:color w:val="000000"/>
          <w:szCs w:val="21"/>
        </w:rPr>
      </w:pPr>
      <w:r w:rsidRPr="00812D8D">
        <w:rPr>
          <w:i/>
          <w:szCs w:val="21"/>
        </w:rPr>
        <w:t>T</w:t>
      </w:r>
      <w:r w:rsidRPr="00812D8D">
        <w:rPr>
          <w:szCs w:val="21"/>
          <w:vertAlign w:val="subscript"/>
        </w:rPr>
        <w:t>B1</w:t>
      </w:r>
      <w:r w:rsidRPr="00812D8D">
        <w:rPr>
          <w:i/>
          <w:szCs w:val="21"/>
        </w:rPr>
        <w:t xml:space="preserve"> </w:t>
      </w:r>
      <w:r w:rsidRPr="00812D8D">
        <w:rPr>
          <w:szCs w:val="21"/>
        </w:rPr>
        <w:t xml:space="preserve">= </w:t>
      </w:r>
      <w:r w:rsidRPr="00812D8D">
        <w:rPr>
          <w:i/>
          <w:szCs w:val="21"/>
        </w:rPr>
        <w:t>F</w:t>
      </w:r>
      <w:r w:rsidRPr="00812D8D">
        <w:rPr>
          <w:szCs w:val="21"/>
          <w:vertAlign w:val="subscript"/>
        </w:rPr>
        <w:t>B1</w:t>
      </w:r>
      <w:r w:rsidRPr="00812D8D">
        <w:rPr>
          <w:szCs w:val="21"/>
        </w:rPr>
        <w:t xml:space="preserve">   </w:t>
      </w:r>
      <w:r w:rsidRPr="00812D8D">
        <w:rPr>
          <w:i/>
          <w:szCs w:val="21"/>
        </w:rPr>
        <w:t>T</w:t>
      </w:r>
      <w:r w:rsidRPr="00812D8D">
        <w:rPr>
          <w:szCs w:val="21"/>
          <w:vertAlign w:val="subscript"/>
        </w:rPr>
        <w:t>C1</w:t>
      </w:r>
      <w:r w:rsidRPr="00812D8D">
        <w:rPr>
          <w:i/>
          <w:szCs w:val="21"/>
        </w:rPr>
        <w:t xml:space="preserve"> </w:t>
      </w:r>
      <w:r w:rsidRPr="00812D8D">
        <w:rPr>
          <w:szCs w:val="21"/>
        </w:rPr>
        <w:t xml:space="preserve">= </w:t>
      </w:r>
      <w:r w:rsidRPr="00812D8D">
        <w:rPr>
          <w:i/>
          <w:szCs w:val="21"/>
        </w:rPr>
        <w:t>F</w:t>
      </w:r>
      <w:r w:rsidRPr="00812D8D">
        <w:rPr>
          <w:szCs w:val="21"/>
          <w:vertAlign w:val="subscript"/>
        </w:rPr>
        <w:t>C1</w:t>
      </w:r>
      <w:r w:rsidRPr="00812D8D">
        <w:rPr>
          <w:color w:val="000000"/>
          <w:szCs w:val="21"/>
        </w:rPr>
        <w:t xml:space="preserve">    </w:t>
      </w:r>
      <w:r w:rsidRPr="00812D8D">
        <w:rPr>
          <w:i/>
          <w:color w:val="000000"/>
          <w:szCs w:val="21"/>
        </w:rPr>
        <w:t>F</w:t>
      </w:r>
      <w:r w:rsidRPr="00812D8D">
        <w:rPr>
          <w:color w:val="000000"/>
          <w:szCs w:val="21"/>
          <w:vertAlign w:val="subscript"/>
        </w:rPr>
        <w:t>C1</w:t>
      </w:r>
      <w:r w:rsidRPr="00812D8D">
        <w:rPr>
          <w:szCs w:val="21"/>
        </w:rPr>
        <w:t>·</w:t>
      </w:r>
      <w:r w:rsidRPr="00812D8D">
        <w:rPr>
          <w:i/>
          <w:color w:val="000000"/>
          <w:szCs w:val="21"/>
        </w:rPr>
        <w:t>CO</w:t>
      </w:r>
      <w:r w:rsidRPr="00812D8D">
        <w:rPr>
          <w:color w:val="000000"/>
          <w:szCs w:val="21"/>
        </w:rPr>
        <w:t>=</w:t>
      </w:r>
      <w:r w:rsidRPr="00812D8D">
        <w:rPr>
          <w:i/>
          <w:szCs w:val="21"/>
        </w:rPr>
        <w:t xml:space="preserve"> F</w:t>
      </w:r>
      <w:r w:rsidRPr="00812D8D">
        <w:rPr>
          <w:szCs w:val="21"/>
          <w:vertAlign w:val="subscript"/>
        </w:rPr>
        <w:t>B1</w:t>
      </w:r>
      <w:r w:rsidRPr="00812D8D">
        <w:rPr>
          <w:szCs w:val="21"/>
        </w:rPr>
        <w:t xml:space="preserve"> ·</w:t>
      </w:r>
      <w:smartTag w:uri="urn:schemas-microsoft-com:office:smarttags" w:element="place">
        <w:r w:rsidRPr="00812D8D">
          <w:rPr>
            <w:i/>
            <w:color w:val="000000"/>
            <w:szCs w:val="21"/>
          </w:rPr>
          <w:t>OB</w:t>
        </w:r>
      </w:smartTag>
    </w:p>
    <w:p w:rsidR="00035681" w:rsidRPr="00EA13F8" w:rsidRDefault="00035681" w:rsidP="00035681">
      <w:pPr>
        <w:rPr>
          <w:color w:val="000000"/>
          <w:szCs w:val="21"/>
        </w:rPr>
      </w:pPr>
      <w:r w:rsidRPr="00812D8D">
        <w:rPr>
          <w:color w:val="000000"/>
          <w:szCs w:val="21"/>
        </w:rPr>
        <w:t xml:space="preserve">    </w:t>
      </w:r>
      <w:r w:rsidRPr="00EA13F8">
        <w:rPr>
          <w:i/>
          <w:color w:val="000000"/>
          <w:szCs w:val="21"/>
        </w:rPr>
        <w:t>F</w:t>
      </w:r>
      <w:r w:rsidRPr="00EA13F8">
        <w:rPr>
          <w:color w:val="000000"/>
          <w:szCs w:val="21"/>
          <w:vertAlign w:val="subscript"/>
        </w:rPr>
        <w:t>C1</w:t>
      </w:r>
      <w:r w:rsidRPr="00EA13F8">
        <w:rPr>
          <w:i/>
          <w:szCs w:val="21"/>
        </w:rPr>
        <w:t xml:space="preserve"> =T</w:t>
      </w:r>
      <w:r w:rsidRPr="00EA13F8">
        <w:rPr>
          <w:szCs w:val="21"/>
          <w:vertAlign w:val="subscript"/>
        </w:rPr>
        <w:t>C1</w:t>
      </w:r>
      <w:r w:rsidRPr="00EA13F8">
        <w:rPr>
          <w:color w:val="000000"/>
          <w:szCs w:val="21"/>
        </w:rPr>
        <w:t>=</w:t>
      </w:r>
      <w:r w:rsidRPr="00EA13F8">
        <w:rPr>
          <w:i/>
          <w:szCs w:val="21"/>
        </w:rPr>
        <w:t xml:space="preserve"> G</w:t>
      </w:r>
      <w:r w:rsidRPr="00EA13F8">
        <w:rPr>
          <w:szCs w:val="21"/>
          <w:vertAlign w:val="subscript"/>
        </w:rPr>
        <w:t>0</w:t>
      </w:r>
      <w:r w:rsidRPr="00EA13F8">
        <w:rPr>
          <w:szCs w:val="21"/>
        </w:rPr>
        <w:t>+2</w:t>
      </w:r>
      <w:r w:rsidRPr="00EA13F8">
        <w:rPr>
          <w:i/>
          <w:szCs w:val="21"/>
        </w:rPr>
        <w:t>G</w:t>
      </w:r>
      <w:r w:rsidRPr="00EA13F8">
        <w:rPr>
          <w:szCs w:val="21"/>
          <w:vertAlign w:val="subscript"/>
        </w:rPr>
        <w:t>K</w:t>
      </w:r>
      <w:r w:rsidRPr="00EA13F8">
        <w:rPr>
          <w:szCs w:val="21"/>
        </w:rPr>
        <w:t>+</w:t>
      </w:r>
      <w:r w:rsidRPr="00EA13F8">
        <w:rPr>
          <w:i/>
          <w:szCs w:val="21"/>
        </w:rPr>
        <w:t>G</w:t>
      </w:r>
      <w:r w:rsidRPr="00EA13F8">
        <w:rPr>
          <w:szCs w:val="21"/>
          <w:vertAlign w:val="subscript"/>
        </w:rPr>
        <w:t>1</w:t>
      </w:r>
    </w:p>
    <w:p w:rsidR="00035681" w:rsidRPr="00812D8D" w:rsidRDefault="00035681" w:rsidP="00035681">
      <w:pPr>
        <w:ind w:firstLineChars="200" w:firstLine="420"/>
        <w:rPr>
          <w:sz w:val="18"/>
          <w:szCs w:val="18"/>
          <w:lang w:val="pt-BR"/>
        </w:rPr>
      </w:pPr>
      <w:r w:rsidRPr="00812D8D">
        <w:rPr>
          <w:i/>
          <w:color w:val="000000"/>
          <w:szCs w:val="21"/>
        </w:rPr>
        <w:t>F</w:t>
      </w:r>
      <w:r w:rsidRPr="00812D8D">
        <w:rPr>
          <w:color w:val="000000"/>
          <w:szCs w:val="21"/>
          <w:vertAlign w:val="subscript"/>
        </w:rPr>
        <w:t>B1</w:t>
      </w:r>
      <w:r w:rsidRPr="00812D8D">
        <w:rPr>
          <w:color w:val="000000"/>
          <w:szCs w:val="21"/>
        </w:rPr>
        <w:t>=</w:t>
      </w:r>
      <w:r w:rsidRPr="00812D8D">
        <w:rPr>
          <w:color w:val="000000"/>
          <w:position w:val="-24"/>
          <w:szCs w:val="21"/>
        </w:rPr>
        <w:object w:dxaOrig="1920" w:dyaOrig="620">
          <v:shape id="_x0000_i1056" type="#_x0000_t75" style="width:87pt;height:28.5pt" o:ole="">
            <v:imagedata r:id="rId86" o:title=""/>
          </v:shape>
          <o:OLEObject Type="Embed" ProgID="Equation.3" ShapeID="_x0000_i1056" DrawAspect="Content" ObjectID="_1367061431" r:id="rId87"/>
        </w:object>
      </w:r>
      <w:r w:rsidRPr="00812D8D">
        <w:rPr>
          <w:color w:val="000000"/>
          <w:szCs w:val="21"/>
        </w:rPr>
        <w:t>(</w:t>
      </w:r>
      <w:r w:rsidRPr="00EA13F8">
        <w:rPr>
          <w:i/>
          <w:szCs w:val="21"/>
        </w:rPr>
        <w:t xml:space="preserve"> G</w:t>
      </w:r>
      <w:r w:rsidRPr="00EA13F8">
        <w:rPr>
          <w:szCs w:val="21"/>
          <w:vertAlign w:val="subscript"/>
        </w:rPr>
        <w:t>0</w:t>
      </w:r>
      <w:r w:rsidRPr="00EA13F8">
        <w:rPr>
          <w:szCs w:val="21"/>
        </w:rPr>
        <w:t>+2</w:t>
      </w:r>
      <w:r w:rsidRPr="00EA13F8">
        <w:rPr>
          <w:i/>
          <w:szCs w:val="21"/>
        </w:rPr>
        <w:t>G</w:t>
      </w:r>
      <w:r w:rsidRPr="00EA13F8">
        <w:rPr>
          <w:szCs w:val="21"/>
          <w:vertAlign w:val="subscript"/>
        </w:rPr>
        <w:t>K</w:t>
      </w:r>
      <w:r w:rsidRPr="00EA13F8">
        <w:rPr>
          <w:szCs w:val="21"/>
        </w:rPr>
        <w:t>+</w:t>
      </w:r>
      <w:r w:rsidRPr="00EA13F8">
        <w:rPr>
          <w:i/>
          <w:szCs w:val="21"/>
        </w:rPr>
        <w:t>G</w:t>
      </w:r>
      <w:r w:rsidRPr="00EA13F8">
        <w:rPr>
          <w:szCs w:val="21"/>
          <w:vertAlign w:val="subscript"/>
        </w:rPr>
        <w:t>1</w:t>
      </w:r>
      <w:r w:rsidRPr="00812D8D">
        <w:rPr>
          <w:color w:val="000000"/>
          <w:szCs w:val="21"/>
        </w:rPr>
        <w:t>)</w:t>
      </w:r>
    </w:p>
    <w:p w:rsidR="00035681" w:rsidRPr="00812D8D" w:rsidRDefault="00035681" w:rsidP="00035681">
      <w:pPr>
        <w:rPr>
          <w:szCs w:val="21"/>
          <w:vertAlign w:val="subscript"/>
        </w:rPr>
      </w:pPr>
      <w:r w:rsidRPr="00EA13F8">
        <w:rPr>
          <w:color w:val="000000"/>
          <w:szCs w:val="21"/>
        </w:rPr>
        <w:t xml:space="preserve">    </w:t>
      </w:r>
      <w:r w:rsidRPr="00812D8D">
        <w:rPr>
          <w:color w:val="000000"/>
          <w:szCs w:val="21"/>
        </w:rPr>
        <w:t>配重对楼顶的压力</w:t>
      </w:r>
      <w:r w:rsidRPr="00812D8D">
        <w:rPr>
          <w:i/>
          <w:color w:val="000000"/>
          <w:szCs w:val="21"/>
        </w:rPr>
        <w:t>N</w:t>
      </w:r>
      <w:r w:rsidRPr="00812D8D">
        <w:rPr>
          <w:color w:val="000000"/>
          <w:szCs w:val="21"/>
          <w:vertAlign w:val="subscript"/>
        </w:rPr>
        <w:t>1</w:t>
      </w:r>
      <w:r w:rsidRPr="00812D8D">
        <w:rPr>
          <w:color w:val="000000"/>
          <w:szCs w:val="21"/>
        </w:rPr>
        <w:t>'=</w:t>
      </w:r>
      <w:r w:rsidRPr="00812D8D">
        <w:rPr>
          <w:i/>
          <w:color w:val="000000"/>
          <w:szCs w:val="21"/>
        </w:rPr>
        <w:t xml:space="preserve"> G</w:t>
      </w:r>
      <w:r w:rsidRPr="00812D8D">
        <w:rPr>
          <w:color w:val="000000"/>
          <w:szCs w:val="21"/>
          <w:vertAlign w:val="subscript"/>
        </w:rPr>
        <w:t>E</w:t>
      </w:r>
      <w:r w:rsidRPr="00812D8D">
        <w:rPr>
          <w:color w:val="000000"/>
          <w:szCs w:val="21"/>
        </w:rPr>
        <w:t>-</w:t>
      </w:r>
      <w:r w:rsidRPr="00812D8D">
        <w:rPr>
          <w:i/>
          <w:szCs w:val="21"/>
        </w:rPr>
        <w:t xml:space="preserve"> F</w:t>
      </w:r>
      <w:r w:rsidRPr="00812D8D">
        <w:rPr>
          <w:szCs w:val="21"/>
          <w:vertAlign w:val="subscript"/>
        </w:rPr>
        <w:t>B1</w:t>
      </w:r>
    </w:p>
    <w:p w:rsidR="00035681" w:rsidRPr="00812D8D" w:rsidRDefault="00035681" w:rsidP="00035681">
      <w:pPr>
        <w:ind w:firstLineChars="200" w:firstLine="420"/>
        <w:rPr>
          <w:color w:val="000000"/>
          <w:szCs w:val="21"/>
        </w:rPr>
      </w:pPr>
      <w:r w:rsidRPr="00812D8D">
        <w:rPr>
          <w:i/>
          <w:color w:val="000000"/>
          <w:szCs w:val="21"/>
        </w:rPr>
        <w:t xml:space="preserve"> p</w:t>
      </w:r>
      <w:r w:rsidRPr="00812D8D">
        <w:rPr>
          <w:color w:val="000000"/>
          <w:szCs w:val="21"/>
          <w:vertAlign w:val="subscript"/>
        </w:rPr>
        <w:t>1</w:t>
      </w:r>
      <w:r w:rsidRPr="00812D8D">
        <w:rPr>
          <w:color w:val="000000"/>
          <w:szCs w:val="21"/>
        </w:rPr>
        <w:t>=</w:t>
      </w:r>
      <w:r w:rsidRPr="00812D8D">
        <w:rPr>
          <w:color w:val="000000"/>
          <w:position w:val="-24"/>
          <w:szCs w:val="21"/>
        </w:rPr>
        <w:object w:dxaOrig="3900" w:dyaOrig="900">
          <v:shape id="_x0000_i1057" type="#_x0000_t75" style="width:182.25pt;height:42pt" o:ole="">
            <v:imagedata r:id="rId88" o:title=""/>
          </v:shape>
          <o:OLEObject Type="Embed" ProgID="Equation.3" ShapeID="_x0000_i1057" DrawAspect="Content" ObjectID="_1367061432" r:id="rId89"/>
        </w:object>
      </w:r>
      <w:r w:rsidRPr="00812D8D">
        <w:rPr>
          <w:color w:val="000000"/>
          <w:szCs w:val="21"/>
        </w:rPr>
        <w:t xml:space="preserve">    </w:t>
      </w:r>
      <w:r>
        <w:rPr>
          <w:rFonts w:hint="eastAsia"/>
          <w:color w:val="000000"/>
          <w:szCs w:val="21"/>
        </w:rPr>
        <w:t xml:space="preserve">     </w:t>
      </w:r>
      <w:r w:rsidRPr="00812D8D">
        <w:rPr>
          <w:rFonts w:hAnsi="宋体"/>
          <w:color w:val="000000"/>
          <w:szCs w:val="21"/>
        </w:rPr>
        <w:t>①</w:t>
      </w:r>
    </w:p>
    <w:p w:rsidR="00035681" w:rsidRPr="00812D8D" w:rsidRDefault="00035681" w:rsidP="00035681">
      <w:pPr>
        <w:rPr>
          <w:szCs w:val="21"/>
        </w:rPr>
      </w:pPr>
      <w:r w:rsidRPr="00812D8D">
        <w:rPr>
          <w:color w:val="000000"/>
          <w:szCs w:val="21"/>
        </w:rPr>
        <w:t xml:space="preserve">    </w:t>
      </w:r>
      <w:r w:rsidRPr="00812D8D">
        <w:rPr>
          <w:i/>
          <w:color w:val="000000"/>
          <w:szCs w:val="21"/>
        </w:rPr>
        <w:t>F</w:t>
      </w:r>
      <w:r w:rsidRPr="00812D8D">
        <w:rPr>
          <w:color w:val="000000"/>
          <w:szCs w:val="21"/>
          <w:vertAlign w:val="subscript"/>
        </w:rPr>
        <w:t>1</w:t>
      </w:r>
      <w:r w:rsidRPr="00812D8D">
        <w:rPr>
          <w:color w:val="000000"/>
          <w:szCs w:val="21"/>
        </w:rPr>
        <w:t>=</w:t>
      </w:r>
      <w:r w:rsidRPr="00812D8D">
        <w:rPr>
          <w:color w:val="000000"/>
          <w:position w:val="-24"/>
          <w:szCs w:val="21"/>
        </w:rPr>
        <w:object w:dxaOrig="1680" w:dyaOrig="620">
          <v:shape id="_x0000_i1058" type="#_x0000_t75" style="width:73.5pt;height:27pt" o:ole="">
            <v:imagedata r:id="rId90" o:title=""/>
          </v:shape>
          <o:OLEObject Type="Embed" ProgID="Equation.3" ShapeID="_x0000_i1058" DrawAspect="Content" ObjectID="_1367061433" r:id="rId91"/>
        </w:object>
      </w:r>
      <w:r w:rsidRPr="00812D8D">
        <w:rPr>
          <w:szCs w:val="21"/>
        </w:rPr>
        <w:t xml:space="preserve">                       </w:t>
      </w:r>
      <w:r>
        <w:rPr>
          <w:rFonts w:hint="eastAsia"/>
          <w:szCs w:val="21"/>
        </w:rPr>
        <w:t xml:space="preserve">     </w:t>
      </w:r>
      <w:r w:rsidRPr="00812D8D">
        <w:rPr>
          <w:szCs w:val="21"/>
        </w:rPr>
        <w:t xml:space="preserve">   </w:t>
      </w:r>
      <w:r w:rsidRPr="00812D8D">
        <w:rPr>
          <w:rFonts w:hAnsi="宋体"/>
          <w:szCs w:val="21"/>
        </w:rPr>
        <w:t>②</w:t>
      </w:r>
    </w:p>
    <w:p w:rsidR="00035681" w:rsidRPr="00812D8D" w:rsidRDefault="00035681" w:rsidP="00035681">
      <w:pPr>
        <w:rPr>
          <w:color w:val="000000"/>
        </w:rPr>
      </w:pPr>
      <w:r w:rsidRPr="00812D8D">
        <w:rPr>
          <w:szCs w:val="21"/>
          <w:lang w:val="pt-BR"/>
        </w:rPr>
        <w:t xml:space="preserve">    </w:t>
      </w:r>
      <w:r w:rsidRPr="00812D8D">
        <w:rPr>
          <w:color w:val="000000"/>
          <w:szCs w:val="21"/>
        </w:rPr>
        <w:t>吊篮</w:t>
      </w:r>
      <w:r w:rsidRPr="00812D8D">
        <w:rPr>
          <w:color w:val="000000"/>
        </w:rPr>
        <w:t>匀速下降时，</w:t>
      </w:r>
      <w:r w:rsidRPr="00812D8D">
        <w:rPr>
          <w:color w:val="000000"/>
          <w:szCs w:val="21"/>
        </w:rPr>
        <w:t>配重</w:t>
      </w:r>
      <w:r w:rsidRPr="00812D8D">
        <w:rPr>
          <w:color w:val="000000"/>
          <w:szCs w:val="21"/>
        </w:rPr>
        <w:t>E</w:t>
      </w:r>
      <w:r w:rsidRPr="00812D8D">
        <w:rPr>
          <w:color w:val="000000"/>
          <w:szCs w:val="21"/>
        </w:rPr>
        <w:t>、杠杆、提升装置的</w:t>
      </w:r>
      <w:r w:rsidRPr="00812D8D">
        <w:rPr>
          <w:color w:val="000000"/>
        </w:rPr>
        <w:t>受力分析</w:t>
      </w:r>
      <w:r>
        <w:rPr>
          <w:rFonts w:hint="eastAsia"/>
          <w:color w:val="000000"/>
        </w:rPr>
        <w:t>分别</w:t>
      </w:r>
      <w:r w:rsidRPr="00812D8D">
        <w:rPr>
          <w:color w:val="000000"/>
        </w:rPr>
        <w:t>如图</w:t>
      </w:r>
      <w:r w:rsidRPr="00812D8D">
        <w:rPr>
          <w:color w:val="000000"/>
        </w:rPr>
        <w:t>8</w:t>
      </w:r>
      <w:r w:rsidRPr="00812D8D">
        <w:rPr>
          <w:color w:val="000000"/>
        </w:rPr>
        <w:t>、图</w:t>
      </w:r>
      <w:r w:rsidRPr="00812D8D">
        <w:rPr>
          <w:color w:val="000000"/>
        </w:rPr>
        <w:t>9</w:t>
      </w:r>
      <w:r w:rsidRPr="00812D8D">
        <w:rPr>
          <w:color w:val="000000"/>
        </w:rPr>
        <w:t>、图</w:t>
      </w:r>
      <w:r w:rsidRPr="00812D8D">
        <w:rPr>
          <w:color w:val="000000"/>
        </w:rPr>
        <w:t>10</w:t>
      </w:r>
      <w:r w:rsidRPr="00812D8D">
        <w:rPr>
          <w:color w:val="000000"/>
        </w:rPr>
        <w:t>所示，</w:t>
      </w:r>
      <w:r w:rsidRPr="00812D8D">
        <w:rPr>
          <w:color w:val="000000"/>
          <w:szCs w:val="21"/>
        </w:rPr>
        <w:t>物体、动滑轮、电动机与吊篮整体的</w:t>
      </w:r>
      <w:r w:rsidRPr="00812D8D">
        <w:rPr>
          <w:color w:val="000000"/>
        </w:rPr>
        <w:t>受力分析如图</w:t>
      </w:r>
      <w:r w:rsidRPr="00812D8D">
        <w:rPr>
          <w:color w:val="000000"/>
        </w:rPr>
        <w:t>11</w:t>
      </w:r>
      <w:r>
        <w:rPr>
          <w:rFonts w:hint="eastAsia"/>
          <w:color w:val="000000"/>
        </w:rPr>
        <w:t>所示</w:t>
      </w:r>
      <w:r w:rsidRPr="00812D8D">
        <w:rPr>
          <w:color w:val="000000"/>
        </w:rPr>
        <w:t>。</w:t>
      </w:r>
    </w:p>
    <w:p w:rsidR="00035681" w:rsidRPr="00812D8D" w:rsidRDefault="00035681" w:rsidP="00035681">
      <w:pPr>
        <w:rPr>
          <w:color w:val="000000"/>
        </w:rPr>
      </w:pPr>
      <w:r w:rsidRPr="00812D8D">
        <w:rPr>
          <w:noProof/>
          <w:color w:val="000000"/>
        </w:rPr>
        <w:pict>
          <v:group id="_x0000_s2228" style="position:absolute;left:0;text-align:left;margin-left:271.5pt;margin-top:6.6pt;width:67.15pt;height:81.45pt;z-index:251668480" coordorigin="8710,5732" coordsize="1343,1629">
            <v:group id="_x0000_s2229" style="position:absolute;left:8710;top:5732;width:1343;height:1360" coordorigin="6875,5054" coordsize="1343,1360">
              <v:shape id="_x0000_s2230" type="#_x0000_t202" style="position:absolute;left:7117;top:5054;width:293;height:265" filled="f" stroked="f">
                <v:textbox style="mso-next-textbox:#_x0000_s2230" inset="0,0,0,0">
                  <w:txbxContent>
                    <w:p w:rsidR="00035681" w:rsidRPr="00BA01BE" w:rsidRDefault="00035681" w:rsidP="00035681">
                      <w:pPr>
                        <w:rPr>
                          <w:rFonts w:hint="eastAsia"/>
                          <w:sz w:val="18"/>
                          <w:szCs w:val="18"/>
                          <w:vertAlign w:val="subscript"/>
                        </w:rPr>
                      </w:pPr>
                      <w:smartTag w:uri="urn:schemas-microsoft-com:office:smarttags" w:element="chmetcnv">
                        <w:smartTagPr>
                          <w:attr w:name="TCSC" w:val="0"/>
                          <w:attr w:name="NumberType" w:val="1"/>
                          <w:attr w:name="Negative" w:val="False"/>
                          <w:attr w:name="HasSpace" w:val="False"/>
                          <w:attr w:name="SourceValue" w:val="3"/>
                          <w:attr w:name="UnitName" w:val="F"/>
                        </w:smartTagPr>
                        <w:r w:rsidRPr="009E024D">
                          <w:rPr>
                            <w:rFonts w:hint="eastAsia"/>
                            <w:sz w:val="18"/>
                            <w:szCs w:val="18"/>
                          </w:rPr>
                          <w:t>3</w:t>
                        </w:r>
                        <w:r>
                          <w:rPr>
                            <w:rFonts w:hint="eastAsia"/>
                            <w:i/>
                            <w:sz w:val="18"/>
                            <w:szCs w:val="18"/>
                          </w:rPr>
                          <w:t>F</w:t>
                        </w:r>
                      </w:smartTag>
                      <w:r>
                        <w:rPr>
                          <w:rFonts w:hint="eastAsia"/>
                          <w:sz w:val="18"/>
                          <w:szCs w:val="18"/>
                          <w:vertAlign w:val="subscript"/>
                        </w:rPr>
                        <w:t>2</w:t>
                      </w:r>
                    </w:p>
                  </w:txbxContent>
                </v:textbox>
              </v:shape>
              <v:rect id="_x0000_s2231" style="position:absolute;left:6875;top:5584;width:410;height:330"/>
              <v:oval id="_x0000_s2232" style="position:absolute;left:7053;top:5732;width:49;height:50" fillcolor="black"/>
              <v:line id="_x0000_s2233" style="position:absolute" from="7076,5222" to="7078,6329"/>
              <v:shape id="_x0000_s2234" type="#_x0000_t202" style="position:absolute;left:7111;top:5303;width:299;height:288" filled="f" stroked="f">
                <v:textbox style="mso-next-textbox:#_x0000_s2234" inset="0,0,0,0">
                  <w:txbxContent>
                    <w:p w:rsidR="00035681" w:rsidRPr="00CF6A52" w:rsidRDefault="00035681" w:rsidP="00035681">
                      <w:pPr>
                        <w:rPr>
                          <w:rFonts w:hint="eastAsia"/>
                          <w:sz w:val="18"/>
                          <w:szCs w:val="18"/>
                          <w:vertAlign w:val="subscript"/>
                        </w:rPr>
                      </w:pPr>
                    </w:p>
                  </w:txbxContent>
                </v:textbox>
              </v:shape>
              <v:shape id="_x0000_s2235" type="#_x0000_t202" style="position:absolute;left:7115;top:6140;width:1103;height:274" filled="f" stroked="f">
                <v:textbox style="mso-next-textbox:#_x0000_s2235" inset="0,0,0,0">
                  <w:txbxContent>
                    <w:p w:rsidR="00035681" w:rsidRPr="00ED6F49" w:rsidRDefault="00035681" w:rsidP="00035681">
                      <w:pPr>
                        <w:rPr>
                          <w:rFonts w:hint="eastAsia"/>
                          <w:sz w:val="18"/>
                          <w:szCs w:val="18"/>
                          <w:vertAlign w:val="subscript"/>
                        </w:rPr>
                      </w:pPr>
                      <w:r>
                        <w:rPr>
                          <w:rFonts w:hint="eastAsia"/>
                          <w:i/>
                          <w:sz w:val="18"/>
                          <w:szCs w:val="18"/>
                        </w:rPr>
                        <w:t>G</w:t>
                      </w:r>
                      <w:r>
                        <w:rPr>
                          <w:rFonts w:hint="eastAsia"/>
                          <w:sz w:val="18"/>
                          <w:szCs w:val="18"/>
                          <w:vertAlign w:val="subscript"/>
                        </w:rPr>
                        <w:t>0</w:t>
                      </w:r>
                      <w:r>
                        <w:rPr>
                          <w:rFonts w:hint="eastAsia"/>
                          <w:sz w:val="18"/>
                          <w:szCs w:val="18"/>
                        </w:rPr>
                        <w:t>+</w:t>
                      </w:r>
                      <w:r w:rsidRPr="004C542E">
                        <w:rPr>
                          <w:rFonts w:hint="eastAsia"/>
                          <w:i/>
                          <w:sz w:val="18"/>
                          <w:szCs w:val="18"/>
                        </w:rPr>
                        <w:t>G</w:t>
                      </w:r>
                      <w:r w:rsidRPr="004C542E">
                        <w:rPr>
                          <w:rFonts w:hint="eastAsia"/>
                          <w:sz w:val="18"/>
                          <w:szCs w:val="18"/>
                          <w:vertAlign w:val="subscript"/>
                        </w:rPr>
                        <w:t>K</w:t>
                      </w:r>
                      <w:r>
                        <w:rPr>
                          <w:rFonts w:hint="eastAsia"/>
                          <w:sz w:val="18"/>
                          <w:szCs w:val="18"/>
                        </w:rPr>
                        <w:t>+</w:t>
                      </w:r>
                      <w:r w:rsidRPr="00AB136D">
                        <w:rPr>
                          <w:rFonts w:hint="eastAsia"/>
                          <w:i/>
                          <w:sz w:val="18"/>
                          <w:szCs w:val="18"/>
                        </w:rPr>
                        <w:t>G</w:t>
                      </w:r>
                      <w:r>
                        <w:rPr>
                          <w:rFonts w:hint="eastAsia"/>
                          <w:sz w:val="18"/>
                          <w:szCs w:val="18"/>
                          <w:vertAlign w:val="subscript"/>
                        </w:rPr>
                        <w:t>2</w:t>
                      </w:r>
                    </w:p>
                  </w:txbxContent>
                </v:textbox>
              </v:shape>
              <v:shape id="_x0000_s2236" type="#_x0000_t5" style="position:absolute;left:7061;top:6227;width:34;height:142;flip:y" fillcolor="black"/>
              <v:shape id="_x0000_s2237" type="#_x0000_t5" style="position:absolute;left:7057;top:5122;width:34;height:142" fillcolor="black"/>
            </v:group>
            <v:shape id="_x0000_s2238" type="#_x0000_t202" style="position:absolute;left:8783;top:7064;width:418;height:297" filled="f" stroked="f">
              <v:textbox style="mso-next-textbox:#_x0000_s2238"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11</w:t>
                    </w:r>
                  </w:p>
                </w:txbxContent>
              </v:textbox>
            </v:shape>
          </v:group>
        </w:pict>
      </w:r>
      <w:r w:rsidRPr="00812D8D">
        <w:rPr>
          <w:noProof/>
          <w:color w:val="000000"/>
        </w:rPr>
        <w:pict>
          <v:group id="_x0000_s2217" style="position:absolute;left:0;text-align:left;margin-left:195.45pt;margin-top:6.4pt;width:67.15pt;height:81.2pt;z-index:251667456" coordorigin="7189,5728" coordsize="1343,1624">
            <v:group id="_x0000_s2218" style="position:absolute;left:7189;top:5728;width:1343;height:1360" coordorigin="6875,5054" coordsize="1343,1360">
              <v:shape id="_x0000_s2219" type="#_x0000_t202" style="position:absolute;left:7117;top:5054;width:293;height:265" filled="f" stroked="f">
                <v:textbox style="mso-next-textbox:#_x0000_s2219" inset="0,0,0,0">
                  <w:txbxContent>
                    <w:p w:rsidR="00035681" w:rsidRPr="00BA01BE" w:rsidRDefault="00035681" w:rsidP="00035681">
                      <w:pPr>
                        <w:rPr>
                          <w:rFonts w:hint="eastAsia"/>
                          <w:sz w:val="18"/>
                          <w:szCs w:val="18"/>
                          <w:vertAlign w:val="subscript"/>
                        </w:rPr>
                      </w:pPr>
                      <w:r>
                        <w:rPr>
                          <w:rFonts w:hint="eastAsia"/>
                          <w:i/>
                          <w:sz w:val="18"/>
                          <w:szCs w:val="18"/>
                        </w:rPr>
                        <w:t>T</w:t>
                      </w:r>
                      <w:r>
                        <w:rPr>
                          <w:rFonts w:hint="eastAsia"/>
                          <w:sz w:val="18"/>
                          <w:szCs w:val="18"/>
                          <w:vertAlign w:val="subscript"/>
                        </w:rPr>
                        <w:t>C2</w:t>
                      </w:r>
                    </w:p>
                  </w:txbxContent>
                </v:textbox>
              </v:shape>
              <v:rect id="_x0000_s2220" style="position:absolute;left:6875;top:5584;width:410;height:330"/>
              <v:oval id="_x0000_s2221" style="position:absolute;left:7053;top:5732;width:49;height:50" fillcolor="black"/>
              <v:line id="_x0000_s2222" style="position:absolute" from="7076,5222" to="7078,6329"/>
              <v:shape id="_x0000_s2223" type="#_x0000_t202" style="position:absolute;left:7111;top:5303;width:299;height:288" filled="f" stroked="f">
                <v:textbox style="mso-next-textbox:#_x0000_s2223" inset="0,0,0,0">
                  <w:txbxContent>
                    <w:p w:rsidR="00035681" w:rsidRPr="00CF6A52" w:rsidRDefault="00035681" w:rsidP="00035681">
                      <w:pPr>
                        <w:rPr>
                          <w:rFonts w:hint="eastAsia"/>
                          <w:sz w:val="18"/>
                          <w:szCs w:val="18"/>
                          <w:vertAlign w:val="subscript"/>
                        </w:rPr>
                      </w:pPr>
                    </w:p>
                  </w:txbxContent>
                </v:textbox>
              </v:shape>
              <v:shape id="_x0000_s2224" type="#_x0000_t202" style="position:absolute;left:7115;top:6140;width:1103;height:274" filled="f" stroked="f">
                <v:textbox style="mso-next-textbox:#_x0000_s2224" inset="0,0,0,0">
                  <w:txbxContent>
                    <w:p w:rsidR="00035681" w:rsidRPr="00ED6F49" w:rsidRDefault="00035681" w:rsidP="00035681">
                      <w:pPr>
                        <w:rPr>
                          <w:rFonts w:hint="eastAsia"/>
                          <w:sz w:val="18"/>
                          <w:szCs w:val="18"/>
                          <w:vertAlign w:val="subscript"/>
                        </w:rPr>
                      </w:pPr>
                      <w:r>
                        <w:rPr>
                          <w:rFonts w:hint="eastAsia"/>
                          <w:i/>
                          <w:sz w:val="18"/>
                          <w:szCs w:val="18"/>
                        </w:rPr>
                        <w:t>G</w:t>
                      </w:r>
                      <w:r>
                        <w:rPr>
                          <w:rFonts w:hint="eastAsia"/>
                          <w:sz w:val="18"/>
                          <w:szCs w:val="18"/>
                          <w:vertAlign w:val="subscript"/>
                        </w:rPr>
                        <w:t>0</w:t>
                      </w:r>
                      <w:r>
                        <w:rPr>
                          <w:rFonts w:hint="eastAsia"/>
                          <w:sz w:val="18"/>
                          <w:szCs w:val="18"/>
                        </w:rPr>
                        <w:t>+2</w:t>
                      </w:r>
                      <w:r w:rsidRPr="004C542E">
                        <w:rPr>
                          <w:rFonts w:hint="eastAsia"/>
                          <w:i/>
                          <w:sz w:val="18"/>
                          <w:szCs w:val="18"/>
                        </w:rPr>
                        <w:t>G</w:t>
                      </w:r>
                      <w:r w:rsidRPr="004C542E">
                        <w:rPr>
                          <w:rFonts w:hint="eastAsia"/>
                          <w:sz w:val="18"/>
                          <w:szCs w:val="18"/>
                          <w:vertAlign w:val="subscript"/>
                        </w:rPr>
                        <w:t>K</w:t>
                      </w:r>
                      <w:r>
                        <w:rPr>
                          <w:rFonts w:hint="eastAsia"/>
                          <w:sz w:val="18"/>
                          <w:szCs w:val="18"/>
                        </w:rPr>
                        <w:t>+</w:t>
                      </w:r>
                      <w:r w:rsidRPr="00AB136D">
                        <w:rPr>
                          <w:rFonts w:hint="eastAsia"/>
                          <w:i/>
                          <w:sz w:val="18"/>
                          <w:szCs w:val="18"/>
                        </w:rPr>
                        <w:t>G</w:t>
                      </w:r>
                      <w:r>
                        <w:rPr>
                          <w:rFonts w:hint="eastAsia"/>
                          <w:sz w:val="18"/>
                          <w:szCs w:val="18"/>
                          <w:vertAlign w:val="subscript"/>
                        </w:rPr>
                        <w:t>2</w:t>
                      </w:r>
                    </w:p>
                  </w:txbxContent>
                </v:textbox>
              </v:shape>
              <v:shape id="_x0000_s2225" type="#_x0000_t5" style="position:absolute;left:7061;top:6227;width:34;height:142;flip:y" fillcolor="black"/>
              <v:shape id="_x0000_s2226" type="#_x0000_t5" style="position:absolute;left:7057;top:5122;width:34;height:142" fillcolor="black"/>
            </v:group>
            <v:shape id="_x0000_s2227" type="#_x0000_t202" style="position:absolute;left:7217;top:7055;width:418;height:297" filled="f" stroked="f">
              <v:textbox style="mso-next-textbox:#_x0000_s2227"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10</w:t>
                    </w:r>
                  </w:p>
                </w:txbxContent>
              </v:textbox>
            </v:shape>
          </v:group>
        </w:pict>
      </w:r>
      <w:r w:rsidRPr="00812D8D">
        <w:rPr>
          <w:noProof/>
          <w:color w:val="000000"/>
        </w:rPr>
        <w:pict>
          <v:group id="_x0000_s2157" style="position:absolute;left:0;text-align:left;margin-left:26.65pt;margin-top:7.25pt;width:30.1pt;height:81.95pt;z-index:251665408" coordorigin="3309,5629" coordsize="602,1639">
            <v:shape id="_x0000_s2158" type="#_x0000_t202" style="position:absolute;left:3365;top:6971;width:418;height:297" filled="f" stroked="f">
              <v:textbox style="mso-next-textbox:#_x0000_s2158"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8</w:t>
                    </w:r>
                  </w:p>
                </w:txbxContent>
              </v:textbox>
            </v:shape>
            <v:group id="_x0000_s2159" style="position:absolute;left:3309;top:5629;width:602;height:1374" coordorigin="2473,5070" coordsize="602,1374">
              <v:shape id="_x0000_s2160" type="#_x0000_t202" style="position:absolute;left:2715;top:5070;width:360;height:312" filled="f" stroked="f">
                <v:textbox style="mso-next-textbox:#_x0000_s2160" inset="0,0,0,0">
                  <w:txbxContent>
                    <w:p w:rsidR="00035681" w:rsidRPr="00BA01BE" w:rsidRDefault="00035681" w:rsidP="00035681">
                      <w:pPr>
                        <w:rPr>
                          <w:rFonts w:hint="eastAsia"/>
                          <w:sz w:val="18"/>
                          <w:szCs w:val="18"/>
                          <w:vertAlign w:val="subscript"/>
                        </w:rPr>
                      </w:pPr>
                      <w:r>
                        <w:rPr>
                          <w:rFonts w:hint="eastAsia"/>
                          <w:i/>
                          <w:sz w:val="18"/>
                          <w:szCs w:val="18"/>
                        </w:rPr>
                        <w:t>T</w:t>
                      </w:r>
                      <w:r>
                        <w:rPr>
                          <w:rFonts w:hint="eastAsia"/>
                          <w:sz w:val="18"/>
                          <w:szCs w:val="18"/>
                          <w:vertAlign w:val="subscript"/>
                        </w:rPr>
                        <w:t>B2</w:t>
                      </w:r>
                    </w:p>
                  </w:txbxContent>
                </v:textbox>
              </v:shape>
              <v:rect id="_x0000_s2161" style="position:absolute;left:2473;top:5600;width:410;height:330"/>
              <v:oval id="_x0000_s2162" style="position:absolute;left:2651;top:5748;width:49;height:50" fillcolor="black"/>
              <v:line id="_x0000_s2163" style="position:absolute" from="2674,5238" to="2676,6345"/>
              <v:shape id="_x0000_s2164" type="#_x0000_t5" style="position:absolute;left:2658;top:5382;width:34;height:142" fillcolor="black"/>
              <v:shape id="_x0000_s2165" type="#_x0000_t202" style="position:absolute;left:2709;top:5319;width:299;height:288" filled="f" stroked="f">
                <v:textbox style="mso-next-textbox:#_x0000_s2165" inset="0,0,0,0">
                  <w:txbxContent>
                    <w:p w:rsidR="00035681" w:rsidRPr="00CF6A52" w:rsidRDefault="00035681" w:rsidP="00035681">
                      <w:pPr>
                        <w:rPr>
                          <w:rFonts w:hint="eastAsia"/>
                          <w:sz w:val="18"/>
                          <w:szCs w:val="18"/>
                          <w:vertAlign w:val="subscript"/>
                        </w:rPr>
                      </w:pPr>
                      <w:r>
                        <w:rPr>
                          <w:rFonts w:hint="eastAsia"/>
                          <w:i/>
                          <w:sz w:val="18"/>
                          <w:szCs w:val="18"/>
                        </w:rPr>
                        <w:t>N</w:t>
                      </w:r>
                      <w:r w:rsidRPr="00AB136D">
                        <w:rPr>
                          <w:rFonts w:hint="eastAsia"/>
                          <w:sz w:val="18"/>
                          <w:szCs w:val="18"/>
                          <w:vertAlign w:val="subscript"/>
                        </w:rPr>
                        <w:t>2</w:t>
                      </w:r>
                    </w:p>
                  </w:txbxContent>
                </v:textbox>
              </v:shape>
              <v:shape id="_x0000_s2166" type="#_x0000_t202" style="position:absolute;left:2713;top:6156;width:362;height:288" filled="f" stroked="f">
                <v:textbox style="mso-next-textbox:#_x0000_s2166" inset="0,0,0,0">
                  <w:txbxContent>
                    <w:p w:rsidR="00035681" w:rsidRPr="00BA01BE" w:rsidRDefault="00035681" w:rsidP="00035681">
                      <w:pPr>
                        <w:rPr>
                          <w:rFonts w:hint="eastAsia"/>
                          <w:sz w:val="18"/>
                          <w:szCs w:val="18"/>
                          <w:vertAlign w:val="subscript"/>
                        </w:rPr>
                      </w:pPr>
                      <w:r>
                        <w:rPr>
                          <w:rFonts w:hint="eastAsia"/>
                          <w:i/>
                          <w:sz w:val="18"/>
                          <w:szCs w:val="18"/>
                        </w:rPr>
                        <w:t>G</w:t>
                      </w:r>
                      <w:r>
                        <w:rPr>
                          <w:rFonts w:hint="eastAsia"/>
                          <w:sz w:val="18"/>
                          <w:szCs w:val="18"/>
                          <w:vertAlign w:val="subscript"/>
                        </w:rPr>
                        <w:t>E</w:t>
                      </w:r>
                    </w:p>
                  </w:txbxContent>
                </v:textbox>
              </v:shape>
              <v:shape id="_x0000_s2167" type="#_x0000_t5" style="position:absolute;left:2659;top:6243;width:34;height:142;flip:y" fillcolor="black"/>
              <v:shape id="_x0000_s2168" type="#_x0000_t5" style="position:absolute;left:2655;top:5138;width:34;height:142" fillcolor="black"/>
            </v:group>
          </v:group>
        </w:pict>
      </w:r>
    </w:p>
    <w:p w:rsidR="00035681" w:rsidRPr="00812D8D" w:rsidRDefault="00035681" w:rsidP="00035681">
      <w:pPr>
        <w:rPr>
          <w:color w:val="000000"/>
        </w:rPr>
      </w:pPr>
      <w:r>
        <w:rPr>
          <w:noProof/>
          <w:color w:val="000000"/>
        </w:rPr>
        <w:pict>
          <v:group id="_x0000_s2253" style="position:absolute;left:0;text-align:left;margin-left:68.75pt;margin-top:8.5pt;width:103.9pt;height:62.55pt;z-index:251670528" coordorigin="4151,3158" coordsize="2078,1251">
            <v:group id="_x0000_s2254" style="position:absolute;left:4439;top:3158;width:1558;height:1251" coordorigin="8210,14173" coordsize="1558,1251">
              <v:shape id="_x0000_s2255" type="#_x0000_t202" style="position:absolute;left:8802;top:15127;width:418;height:297" filled="f" stroked="f">
                <v:textbox style="mso-next-textbox:#_x0000_s2255" inset="0,0,0,0">
                  <w:txbxContent>
                    <w:p w:rsidR="00035681" w:rsidRPr="008A0A3F" w:rsidRDefault="00035681" w:rsidP="00035681">
                      <w:pPr>
                        <w:rPr>
                          <w:rFonts w:hint="eastAsia"/>
                          <w:sz w:val="18"/>
                          <w:szCs w:val="18"/>
                          <w:vertAlign w:val="subscript"/>
                        </w:rPr>
                      </w:pPr>
                      <w:r>
                        <w:rPr>
                          <w:rFonts w:hint="eastAsia"/>
                          <w:sz w:val="18"/>
                          <w:szCs w:val="18"/>
                        </w:rPr>
                        <w:t>图</w:t>
                      </w:r>
                      <w:r>
                        <w:rPr>
                          <w:rFonts w:hint="eastAsia"/>
                          <w:sz w:val="18"/>
                          <w:szCs w:val="18"/>
                        </w:rPr>
                        <w:t>9</w:t>
                      </w:r>
                    </w:p>
                  </w:txbxContent>
                </v:textbox>
              </v:shape>
              <v:line id="_x0000_s2256" style="position:absolute" from="8365,14461" to="8365,14860"/>
              <v:line id="_x0000_s2257" style="position:absolute" from="9625,14458" to="9625,14785"/>
              <v:rect id="_x0000_s2258" style="position:absolute;left:8358;top:14428;width:1276;height:45"/>
              <v:shape id="_x0000_s2259" type="#_x0000_t5" style="position:absolute;left:8350;top:14782;width:34;height:142;flip:y" fillcolor="black"/>
              <v:shape id="_x0000_s2260" type="#_x0000_t5" style="position:absolute;left:9608;top:14743;width:34;height:142;flip:y" fillcolor="black"/>
              <v:shape id="_x0000_s2261" type="#_x0000_t202" style="position:absolute;left:8210;top:14173;width:178;height:297" filled="f" stroked="f">
                <v:textbox style="mso-next-textbox:#_x0000_s2261" inset="0,0,0,0">
                  <w:txbxContent>
                    <w:p w:rsidR="00035681" w:rsidRPr="00B56788" w:rsidRDefault="00035681" w:rsidP="00035681">
                      <w:pPr>
                        <w:rPr>
                          <w:rFonts w:hint="eastAsia"/>
                          <w:i/>
                          <w:sz w:val="18"/>
                          <w:szCs w:val="18"/>
                          <w:vertAlign w:val="subscript"/>
                        </w:rPr>
                      </w:pPr>
                      <w:r>
                        <w:rPr>
                          <w:rFonts w:hint="eastAsia"/>
                          <w:i/>
                          <w:sz w:val="18"/>
                          <w:szCs w:val="18"/>
                        </w:rPr>
                        <w:t>C</w:t>
                      </w:r>
                    </w:p>
                  </w:txbxContent>
                </v:textbox>
              </v:shape>
              <v:shape id="_x0000_s2262" type="#_x0000_t202" style="position:absolute;left:9590;top:14173;width:178;height:297" filled="f" stroked="f">
                <v:textbox style="mso-next-textbox:#_x0000_s2262" inset="0,0,0,0">
                  <w:txbxContent>
                    <w:p w:rsidR="00035681" w:rsidRPr="00B56788" w:rsidRDefault="00035681" w:rsidP="00035681">
                      <w:pPr>
                        <w:rPr>
                          <w:rFonts w:hint="eastAsia"/>
                          <w:i/>
                          <w:sz w:val="18"/>
                          <w:szCs w:val="18"/>
                          <w:vertAlign w:val="subscript"/>
                        </w:rPr>
                      </w:pPr>
                      <w:r>
                        <w:rPr>
                          <w:rFonts w:hint="eastAsia"/>
                          <w:i/>
                          <w:sz w:val="18"/>
                          <w:szCs w:val="18"/>
                        </w:rPr>
                        <w:t>B</w:t>
                      </w:r>
                    </w:p>
                  </w:txbxContent>
                </v:textbox>
              </v:shape>
              <v:oval id="_x0000_s2263" style="position:absolute;left:8852;top:14425;width:49;height:50" fillcolor="black"/>
              <v:shape id="_x0000_s2264" type="#_x0000_t202" style="position:absolute;left:8788;top:14179;width:178;height:297" filled="f" stroked="f">
                <v:textbox style="mso-next-textbox:#_x0000_s2264" inset="0,0,0,0">
                  <w:txbxContent>
                    <w:p w:rsidR="00035681" w:rsidRPr="00B56788" w:rsidRDefault="00035681" w:rsidP="00035681">
                      <w:pPr>
                        <w:rPr>
                          <w:rFonts w:hint="eastAsia"/>
                          <w:i/>
                          <w:sz w:val="18"/>
                          <w:szCs w:val="18"/>
                          <w:vertAlign w:val="subscript"/>
                        </w:rPr>
                      </w:pPr>
                      <w:r>
                        <w:rPr>
                          <w:rFonts w:hint="eastAsia"/>
                          <w:i/>
                          <w:sz w:val="18"/>
                          <w:szCs w:val="18"/>
                        </w:rPr>
                        <w:t>O</w:t>
                      </w:r>
                    </w:p>
                  </w:txbxContent>
                </v:textbox>
              </v:shape>
            </v:group>
            <v:shape id="_x0000_s2265" type="#_x0000_t202" style="position:absolute;left:5725;top:3713;width:504;height:398;mso-wrap-style:none" filled="f" stroked="f">
              <v:textbox>
                <w:txbxContent>
                  <w:p w:rsidR="00035681" w:rsidRPr="00AB136D" w:rsidRDefault="00035681" w:rsidP="00035681">
                    <w:pPr>
                      <w:ind w:firstLineChars="4" w:firstLine="7"/>
                      <w:rPr>
                        <w:i/>
                        <w:color w:val="000000"/>
                        <w:sz w:val="18"/>
                        <w:szCs w:val="18"/>
                      </w:rPr>
                    </w:pPr>
                    <w:r w:rsidRPr="00AB136D">
                      <w:rPr>
                        <w:i/>
                        <w:sz w:val="18"/>
                        <w:szCs w:val="18"/>
                      </w:rPr>
                      <w:t>F</w:t>
                    </w:r>
                    <w:r w:rsidRPr="00AB136D">
                      <w:rPr>
                        <w:sz w:val="18"/>
                        <w:szCs w:val="18"/>
                        <w:vertAlign w:val="subscript"/>
                      </w:rPr>
                      <w:t>B2</w:t>
                    </w:r>
                  </w:p>
                </w:txbxContent>
              </v:textbox>
            </v:shape>
            <v:shape id="_x0000_s2266" type="#_x0000_t202" style="position:absolute;left:4151;top:3680;width:503;height:398;mso-wrap-style:none" filled="f" stroked="f">
              <v:textbox>
                <w:txbxContent>
                  <w:p w:rsidR="00035681" w:rsidRPr="00AB136D" w:rsidRDefault="00035681" w:rsidP="00035681">
                    <w:pPr>
                      <w:ind w:firstLineChars="4" w:firstLine="7"/>
                      <w:rPr>
                        <w:i/>
                        <w:color w:val="000000"/>
                        <w:sz w:val="18"/>
                        <w:szCs w:val="18"/>
                      </w:rPr>
                    </w:pPr>
                    <w:r w:rsidRPr="00AB136D">
                      <w:rPr>
                        <w:i/>
                        <w:sz w:val="18"/>
                        <w:szCs w:val="18"/>
                      </w:rPr>
                      <w:t>F</w:t>
                    </w:r>
                    <w:r>
                      <w:rPr>
                        <w:rFonts w:hint="eastAsia"/>
                        <w:sz w:val="18"/>
                        <w:szCs w:val="18"/>
                        <w:vertAlign w:val="subscript"/>
                      </w:rPr>
                      <w:t>C</w:t>
                    </w:r>
                    <w:r w:rsidRPr="00AB136D">
                      <w:rPr>
                        <w:sz w:val="18"/>
                        <w:szCs w:val="18"/>
                        <w:vertAlign w:val="subscript"/>
                      </w:rPr>
                      <w:t>2</w:t>
                    </w:r>
                  </w:p>
                </w:txbxContent>
              </v:textbox>
            </v:shape>
          </v:group>
        </w:pict>
      </w:r>
    </w:p>
    <w:p w:rsidR="00035681" w:rsidRPr="00812D8D" w:rsidRDefault="00035681" w:rsidP="00035681">
      <w:pPr>
        <w:rPr>
          <w:color w:val="000000"/>
        </w:rPr>
      </w:pPr>
    </w:p>
    <w:p w:rsidR="00035681" w:rsidRPr="00812D8D" w:rsidRDefault="00035681" w:rsidP="00035681">
      <w:pPr>
        <w:rPr>
          <w:color w:val="000000"/>
        </w:rPr>
      </w:pPr>
    </w:p>
    <w:p w:rsidR="00035681" w:rsidRPr="00812D8D" w:rsidRDefault="00035681" w:rsidP="00035681">
      <w:pPr>
        <w:rPr>
          <w:color w:val="000000"/>
        </w:rPr>
      </w:pPr>
    </w:p>
    <w:p w:rsidR="00035681" w:rsidRPr="00812D8D" w:rsidRDefault="00035681" w:rsidP="00035681">
      <w:pPr>
        <w:rPr>
          <w:color w:val="000000"/>
        </w:rPr>
      </w:pPr>
    </w:p>
    <w:p w:rsidR="00035681" w:rsidRPr="00812D8D" w:rsidRDefault="00035681" w:rsidP="00035681">
      <w:pPr>
        <w:ind w:firstLineChars="214" w:firstLine="449"/>
        <w:rPr>
          <w:color w:val="000000"/>
          <w:szCs w:val="21"/>
        </w:rPr>
      </w:pPr>
      <w:r w:rsidRPr="00812D8D">
        <w:rPr>
          <w:i/>
          <w:szCs w:val="21"/>
        </w:rPr>
        <w:t>T</w:t>
      </w:r>
      <w:r w:rsidRPr="00812D8D">
        <w:rPr>
          <w:szCs w:val="21"/>
          <w:vertAlign w:val="subscript"/>
        </w:rPr>
        <w:t>B2</w:t>
      </w:r>
      <w:r w:rsidRPr="00812D8D">
        <w:rPr>
          <w:i/>
          <w:szCs w:val="21"/>
        </w:rPr>
        <w:t xml:space="preserve"> </w:t>
      </w:r>
      <w:r w:rsidRPr="00812D8D">
        <w:rPr>
          <w:szCs w:val="21"/>
        </w:rPr>
        <w:t xml:space="preserve">= </w:t>
      </w:r>
      <w:r w:rsidRPr="00812D8D">
        <w:rPr>
          <w:i/>
          <w:szCs w:val="21"/>
        </w:rPr>
        <w:t>F</w:t>
      </w:r>
      <w:r w:rsidRPr="00812D8D">
        <w:rPr>
          <w:szCs w:val="21"/>
          <w:vertAlign w:val="subscript"/>
        </w:rPr>
        <w:t>B2</w:t>
      </w:r>
      <w:r w:rsidRPr="00812D8D">
        <w:rPr>
          <w:szCs w:val="21"/>
        </w:rPr>
        <w:t xml:space="preserve">   </w:t>
      </w:r>
      <w:r w:rsidRPr="00812D8D">
        <w:rPr>
          <w:i/>
          <w:szCs w:val="21"/>
        </w:rPr>
        <w:t>T</w:t>
      </w:r>
      <w:r w:rsidRPr="00812D8D">
        <w:rPr>
          <w:szCs w:val="21"/>
          <w:vertAlign w:val="subscript"/>
        </w:rPr>
        <w:t>C2</w:t>
      </w:r>
      <w:r w:rsidRPr="00812D8D">
        <w:rPr>
          <w:i/>
          <w:szCs w:val="21"/>
        </w:rPr>
        <w:t xml:space="preserve"> </w:t>
      </w:r>
      <w:r w:rsidRPr="00812D8D">
        <w:rPr>
          <w:szCs w:val="21"/>
        </w:rPr>
        <w:t xml:space="preserve">= </w:t>
      </w:r>
      <w:r w:rsidRPr="00812D8D">
        <w:rPr>
          <w:i/>
          <w:szCs w:val="21"/>
        </w:rPr>
        <w:t>F</w:t>
      </w:r>
      <w:r w:rsidRPr="00812D8D">
        <w:rPr>
          <w:szCs w:val="21"/>
          <w:vertAlign w:val="subscript"/>
        </w:rPr>
        <w:t>C2</w:t>
      </w:r>
      <w:r w:rsidRPr="00812D8D">
        <w:rPr>
          <w:color w:val="000000"/>
          <w:szCs w:val="21"/>
        </w:rPr>
        <w:t xml:space="preserve">      </w:t>
      </w:r>
      <w:r w:rsidRPr="00812D8D">
        <w:rPr>
          <w:i/>
          <w:szCs w:val="21"/>
        </w:rPr>
        <w:t>F</w:t>
      </w:r>
      <w:r w:rsidRPr="00812D8D">
        <w:rPr>
          <w:szCs w:val="21"/>
          <w:vertAlign w:val="subscript"/>
        </w:rPr>
        <w:t>C2</w:t>
      </w:r>
      <w:r w:rsidRPr="00812D8D">
        <w:rPr>
          <w:szCs w:val="21"/>
        </w:rPr>
        <w:t>·</w:t>
      </w:r>
      <w:r w:rsidRPr="00812D8D">
        <w:rPr>
          <w:i/>
          <w:color w:val="000000"/>
          <w:szCs w:val="21"/>
        </w:rPr>
        <w:t>CO</w:t>
      </w:r>
      <w:r w:rsidRPr="00812D8D">
        <w:rPr>
          <w:color w:val="000000"/>
          <w:szCs w:val="21"/>
        </w:rPr>
        <w:t>=</w:t>
      </w:r>
      <w:r w:rsidRPr="00812D8D">
        <w:rPr>
          <w:i/>
          <w:szCs w:val="21"/>
        </w:rPr>
        <w:t xml:space="preserve"> F</w:t>
      </w:r>
      <w:r w:rsidRPr="00812D8D">
        <w:rPr>
          <w:szCs w:val="21"/>
          <w:vertAlign w:val="subscript"/>
        </w:rPr>
        <w:t>B2</w:t>
      </w:r>
      <w:r w:rsidRPr="00812D8D">
        <w:rPr>
          <w:szCs w:val="21"/>
        </w:rPr>
        <w:t xml:space="preserve"> ·</w:t>
      </w:r>
      <w:smartTag w:uri="urn:schemas-microsoft-com:office:smarttags" w:element="place">
        <w:r w:rsidRPr="00812D8D">
          <w:rPr>
            <w:i/>
            <w:color w:val="000000"/>
            <w:szCs w:val="21"/>
          </w:rPr>
          <w:t>OB</w:t>
        </w:r>
      </w:smartTag>
    </w:p>
    <w:p w:rsidR="00035681" w:rsidRPr="003B41F5" w:rsidRDefault="00035681" w:rsidP="00035681">
      <w:pPr>
        <w:rPr>
          <w:color w:val="000000"/>
          <w:szCs w:val="21"/>
        </w:rPr>
      </w:pPr>
      <w:r w:rsidRPr="00812D8D">
        <w:rPr>
          <w:color w:val="000000"/>
          <w:szCs w:val="21"/>
        </w:rPr>
        <w:t xml:space="preserve">    </w:t>
      </w:r>
      <w:r w:rsidRPr="003B41F5">
        <w:rPr>
          <w:i/>
          <w:color w:val="000000"/>
          <w:szCs w:val="21"/>
        </w:rPr>
        <w:t>F</w:t>
      </w:r>
      <w:r w:rsidRPr="003B41F5">
        <w:rPr>
          <w:color w:val="000000"/>
          <w:szCs w:val="21"/>
          <w:vertAlign w:val="subscript"/>
        </w:rPr>
        <w:t>C2</w:t>
      </w:r>
      <w:r w:rsidRPr="003B41F5">
        <w:rPr>
          <w:i/>
          <w:szCs w:val="21"/>
        </w:rPr>
        <w:t xml:space="preserve"> =T</w:t>
      </w:r>
      <w:r w:rsidRPr="003B41F5">
        <w:rPr>
          <w:szCs w:val="21"/>
          <w:vertAlign w:val="subscript"/>
        </w:rPr>
        <w:t>C2</w:t>
      </w:r>
      <w:r w:rsidRPr="003B41F5">
        <w:rPr>
          <w:color w:val="000000"/>
          <w:szCs w:val="21"/>
        </w:rPr>
        <w:t>=</w:t>
      </w:r>
      <w:r w:rsidRPr="003B41F5">
        <w:rPr>
          <w:i/>
          <w:szCs w:val="21"/>
        </w:rPr>
        <w:t xml:space="preserve"> G</w:t>
      </w:r>
      <w:r w:rsidRPr="003B41F5">
        <w:rPr>
          <w:szCs w:val="21"/>
          <w:vertAlign w:val="subscript"/>
        </w:rPr>
        <w:t>0</w:t>
      </w:r>
      <w:r w:rsidRPr="003B41F5">
        <w:rPr>
          <w:szCs w:val="21"/>
        </w:rPr>
        <w:t>+2</w:t>
      </w:r>
      <w:r w:rsidRPr="003B41F5">
        <w:rPr>
          <w:i/>
          <w:szCs w:val="21"/>
        </w:rPr>
        <w:t>G</w:t>
      </w:r>
      <w:r w:rsidRPr="003B41F5">
        <w:rPr>
          <w:szCs w:val="21"/>
          <w:vertAlign w:val="subscript"/>
        </w:rPr>
        <w:t>K</w:t>
      </w:r>
      <w:r w:rsidRPr="003B41F5">
        <w:rPr>
          <w:szCs w:val="21"/>
        </w:rPr>
        <w:t>+</w:t>
      </w:r>
      <w:r w:rsidRPr="003B41F5">
        <w:rPr>
          <w:i/>
          <w:szCs w:val="21"/>
        </w:rPr>
        <w:t>G</w:t>
      </w:r>
      <w:r w:rsidRPr="003B41F5">
        <w:rPr>
          <w:szCs w:val="21"/>
          <w:vertAlign w:val="subscript"/>
        </w:rPr>
        <w:t>2</w:t>
      </w:r>
    </w:p>
    <w:p w:rsidR="00035681" w:rsidRPr="003B41F5" w:rsidRDefault="00035681" w:rsidP="00035681">
      <w:pPr>
        <w:ind w:firstLineChars="200" w:firstLine="420"/>
        <w:rPr>
          <w:sz w:val="18"/>
          <w:szCs w:val="18"/>
        </w:rPr>
      </w:pPr>
      <w:r w:rsidRPr="003B41F5">
        <w:rPr>
          <w:i/>
          <w:color w:val="000000"/>
          <w:szCs w:val="21"/>
        </w:rPr>
        <w:t>F</w:t>
      </w:r>
      <w:r w:rsidRPr="003B41F5">
        <w:rPr>
          <w:color w:val="000000"/>
          <w:szCs w:val="21"/>
          <w:vertAlign w:val="subscript"/>
        </w:rPr>
        <w:t>B2</w:t>
      </w:r>
      <w:r w:rsidRPr="003B41F5">
        <w:rPr>
          <w:color w:val="000000"/>
          <w:szCs w:val="21"/>
        </w:rPr>
        <w:t>=</w:t>
      </w:r>
      <w:r w:rsidRPr="00812D8D">
        <w:rPr>
          <w:color w:val="000000"/>
          <w:position w:val="-24"/>
          <w:szCs w:val="21"/>
        </w:rPr>
        <w:object w:dxaOrig="2000" w:dyaOrig="620">
          <v:shape id="_x0000_i1059" type="#_x0000_t75" style="width:86.25pt;height:27pt" o:ole="">
            <v:imagedata r:id="rId92" o:title=""/>
          </v:shape>
          <o:OLEObject Type="Embed" ProgID="Equation.3" ShapeID="_x0000_i1059" DrawAspect="Content" ObjectID="_1367061434" r:id="rId93"/>
        </w:object>
      </w:r>
      <w:r w:rsidRPr="003B41F5">
        <w:rPr>
          <w:color w:val="000000"/>
          <w:szCs w:val="21"/>
        </w:rPr>
        <w:t>(</w:t>
      </w:r>
      <w:r w:rsidRPr="003B41F5">
        <w:rPr>
          <w:i/>
          <w:szCs w:val="21"/>
        </w:rPr>
        <w:t xml:space="preserve"> G</w:t>
      </w:r>
      <w:r w:rsidRPr="003B41F5">
        <w:rPr>
          <w:szCs w:val="21"/>
          <w:vertAlign w:val="subscript"/>
        </w:rPr>
        <w:t>0</w:t>
      </w:r>
      <w:r w:rsidRPr="003B41F5">
        <w:rPr>
          <w:szCs w:val="21"/>
        </w:rPr>
        <w:t>+2</w:t>
      </w:r>
      <w:r w:rsidRPr="003B41F5">
        <w:rPr>
          <w:i/>
          <w:szCs w:val="21"/>
        </w:rPr>
        <w:t>G</w:t>
      </w:r>
      <w:r w:rsidRPr="003B41F5">
        <w:rPr>
          <w:szCs w:val="21"/>
          <w:vertAlign w:val="subscript"/>
        </w:rPr>
        <w:t>K</w:t>
      </w:r>
      <w:r w:rsidRPr="003B41F5">
        <w:rPr>
          <w:szCs w:val="21"/>
        </w:rPr>
        <w:t>+</w:t>
      </w:r>
      <w:r w:rsidRPr="003B41F5">
        <w:rPr>
          <w:i/>
          <w:szCs w:val="21"/>
        </w:rPr>
        <w:t>G</w:t>
      </w:r>
      <w:r w:rsidRPr="003B41F5">
        <w:rPr>
          <w:szCs w:val="21"/>
          <w:vertAlign w:val="subscript"/>
        </w:rPr>
        <w:t>2</w:t>
      </w:r>
      <w:r w:rsidRPr="003B41F5">
        <w:rPr>
          <w:color w:val="000000"/>
          <w:szCs w:val="21"/>
        </w:rPr>
        <w:t>)</w:t>
      </w:r>
      <w:r w:rsidRPr="00812D8D">
        <w:rPr>
          <w:i/>
          <w:szCs w:val="21"/>
        </w:rPr>
        <w:t xml:space="preserve"> </w:t>
      </w:r>
    </w:p>
    <w:p w:rsidR="00035681" w:rsidRPr="00812D8D" w:rsidRDefault="00035681" w:rsidP="00035681">
      <w:pPr>
        <w:rPr>
          <w:szCs w:val="21"/>
          <w:vertAlign w:val="subscript"/>
          <w:lang w:val="pt-BR"/>
        </w:rPr>
      </w:pPr>
      <w:r w:rsidRPr="003B41F5">
        <w:rPr>
          <w:color w:val="000000"/>
          <w:szCs w:val="21"/>
        </w:rPr>
        <w:t xml:space="preserve">    </w:t>
      </w:r>
      <w:r w:rsidRPr="00812D8D">
        <w:rPr>
          <w:color w:val="000000"/>
          <w:szCs w:val="21"/>
        </w:rPr>
        <w:t>配重对楼顶的压力</w:t>
      </w:r>
      <w:r w:rsidRPr="00812D8D">
        <w:rPr>
          <w:i/>
          <w:color w:val="000000"/>
          <w:szCs w:val="21"/>
          <w:lang w:val="pt-BR"/>
        </w:rPr>
        <w:t>N</w:t>
      </w:r>
      <w:r w:rsidRPr="00812D8D">
        <w:rPr>
          <w:color w:val="000000"/>
          <w:szCs w:val="21"/>
          <w:vertAlign w:val="subscript"/>
          <w:lang w:val="pt-BR"/>
        </w:rPr>
        <w:t>2</w:t>
      </w:r>
      <w:r w:rsidRPr="00812D8D">
        <w:rPr>
          <w:color w:val="000000"/>
          <w:szCs w:val="21"/>
          <w:lang w:val="pt-BR"/>
        </w:rPr>
        <w:t>'=</w:t>
      </w:r>
      <w:r w:rsidRPr="00812D8D">
        <w:rPr>
          <w:i/>
          <w:color w:val="000000"/>
          <w:szCs w:val="21"/>
          <w:lang w:val="pt-BR"/>
        </w:rPr>
        <w:t xml:space="preserve"> G</w:t>
      </w:r>
      <w:r w:rsidRPr="00812D8D">
        <w:rPr>
          <w:color w:val="000000"/>
          <w:szCs w:val="21"/>
          <w:vertAlign w:val="subscript"/>
          <w:lang w:val="pt-BR"/>
        </w:rPr>
        <w:t>E</w:t>
      </w:r>
      <w:r w:rsidRPr="00812D8D">
        <w:rPr>
          <w:color w:val="000000"/>
          <w:szCs w:val="21"/>
          <w:lang w:val="pt-BR"/>
        </w:rPr>
        <w:t>-</w:t>
      </w:r>
      <w:r w:rsidRPr="00812D8D">
        <w:rPr>
          <w:i/>
          <w:szCs w:val="21"/>
          <w:lang w:val="pt-BR"/>
        </w:rPr>
        <w:t xml:space="preserve"> F</w:t>
      </w:r>
      <w:r w:rsidRPr="00812D8D">
        <w:rPr>
          <w:szCs w:val="21"/>
          <w:vertAlign w:val="subscript"/>
          <w:lang w:val="pt-BR"/>
        </w:rPr>
        <w:t>B1</w:t>
      </w:r>
    </w:p>
    <w:p w:rsidR="00035681" w:rsidRPr="00812D8D" w:rsidRDefault="00035681" w:rsidP="00035681">
      <w:pPr>
        <w:ind w:firstLineChars="200" w:firstLine="420"/>
        <w:rPr>
          <w:color w:val="000000"/>
          <w:szCs w:val="21"/>
          <w:lang w:val="pt-BR"/>
        </w:rPr>
      </w:pPr>
      <w:r w:rsidRPr="00812D8D">
        <w:rPr>
          <w:i/>
          <w:color w:val="000000"/>
          <w:szCs w:val="21"/>
          <w:lang w:val="pt-BR"/>
        </w:rPr>
        <w:t xml:space="preserve"> p</w:t>
      </w:r>
      <w:r w:rsidRPr="00812D8D">
        <w:rPr>
          <w:color w:val="000000"/>
          <w:szCs w:val="21"/>
          <w:vertAlign w:val="subscript"/>
          <w:lang w:val="pt-BR"/>
        </w:rPr>
        <w:t>2</w:t>
      </w:r>
      <w:r w:rsidRPr="00812D8D">
        <w:rPr>
          <w:color w:val="000000"/>
          <w:szCs w:val="21"/>
          <w:lang w:val="pt-BR"/>
        </w:rPr>
        <w:t>=</w:t>
      </w:r>
      <w:r w:rsidRPr="003B41F5">
        <w:rPr>
          <w:color w:val="000000"/>
          <w:position w:val="-24"/>
          <w:szCs w:val="21"/>
        </w:rPr>
        <w:object w:dxaOrig="3960" w:dyaOrig="900">
          <v:shape id="_x0000_i1060" type="#_x0000_t75" style="width:182.25pt;height:41.25pt" o:ole="">
            <v:imagedata r:id="rId94" o:title=""/>
          </v:shape>
          <o:OLEObject Type="Embed" ProgID="Equation.3" ShapeID="_x0000_i1060" DrawAspect="Content" ObjectID="_1367061435" r:id="rId95"/>
        </w:object>
      </w:r>
      <w:r w:rsidRPr="00812D8D">
        <w:rPr>
          <w:color w:val="000000"/>
          <w:szCs w:val="21"/>
          <w:lang w:val="pt-BR"/>
        </w:rPr>
        <w:t xml:space="preserve"> </w:t>
      </w:r>
      <w:r>
        <w:rPr>
          <w:rFonts w:hint="eastAsia"/>
          <w:color w:val="000000"/>
          <w:szCs w:val="21"/>
          <w:lang w:val="pt-BR"/>
        </w:rPr>
        <w:t xml:space="preserve">     </w:t>
      </w:r>
      <w:r w:rsidRPr="00812D8D">
        <w:rPr>
          <w:color w:val="000000"/>
          <w:szCs w:val="21"/>
          <w:lang w:val="pt-BR"/>
        </w:rPr>
        <w:t xml:space="preserve">  </w:t>
      </w:r>
      <w:r w:rsidRPr="00812D8D">
        <w:rPr>
          <w:rFonts w:hAnsi="宋体"/>
          <w:color w:val="000000"/>
          <w:szCs w:val="21"/>
          <w:lang w:val="pt-BR"/>
        </w:rPr>
        <w:t>③</w:t>
      </w:r>
      <w:r w:rsidRPr="00812D8D">
        <w:rPr>
          <w:color w:val="000000"/>
          <w:szCs w:val="21"/>
          <w:lang w:val="pt-BR"/>
        </w:rPr>
        <w:t xml:space="preserve"> </w:t>
      </w:r>
    </w:p>
    <w:p w:rsidR="00035681" w:rsidRPr="00812D8D" w:rsidRDefault="00035681" w:rsidP="00035681">
      <w:pPr>
        <w:rPr>
          <w:szCs w:val="21"/>
          <w:lang w:val="pt-BR"/>
        </w:rPr>
      </w:pPr>
      <w:r w:rsidRPr="00812D8D">
        <w:rPr>
          <w:color w:val="000000"/>
          <w:szCs w:val="21"/>
          <w:lang w:val="pt-BR"/>
        </w:rPr>
        <w:lastRenderedPageBreak/>
        <w:t xml:space="preserve">    </w:t>
      </w:r>
      <w:r w:rsidRPr="00812D8D">
        <w:rPr>
          <w:i/>
          <w:color w:val="000000"/>
          <w:szCs w:val="21"/>
          <w:lang w:val="pt-BR"/>
        </w:rPr>
        <w:t>F</w:t>
      </w:r>
      <w:r w:rsidRPr="00812D8D">
        <w:rPr>
          <w:color w:val="000000"/>
          <w:szCs w:val="21"/>
          <w:vertAlign w:val="subscript"/>
          <w:lang w:val="pt-BR"/>
        </w:rPr>
        <w:t>2</w:t>
      </w:r>
      <w:r w:rsidRPr="00812D8D">
        <w:rPr>
          <w:color w:val="000000"/>
          <w:szCs w:val="21"/>
          <w:lang w:val="pt-BR"/>
        </w:rPr>
        <w:t>=</w:t>
      </w:r>
      <w:r w:rsidRPr="00812D8D">
        <w:rPr>
          <w:color w:val="000000"/>
          <w:position w:val="-24"/>
          <w:szCs w:val="21"/>
        </w:rPr>
        <w:object w:dxaOrig="1660" w:dyaOrig="620">
          <v:shape id="_x0000_i1061" type="#_x0000_t75" style="width:78pt;height:29.25pt" o:ole="">
            <v:imagedata r:id="rId96" o:title=""/>
          </v:shape>
          <o:OLEObject Type="Embed" ProgID="Equation.3" ShapeID="_x0000_i1061" DrawAspect="Content" ObjectID="_1367061436" r:id="rId97"/>
        </w:object>
      </w:r>
      <w:r w:rsidRPr="00812D8D">
        <w:rPr>
          <w:color w:val="000000"/>
          <w:szCs w:val="21"/>
          <w:lang w:val="pt-BR"/>
        </w:rPr>
        <w:t xml:space="preserve"> </w:t>
      </w:r>
      <w:r w:rsidRPr="00812D8D">
        <w:rPr>
          <w:szCs w:val="21"/>
          <w:lang w:val="pt-BR"/>
        </w:rPr>
        <w:t xml:space="preserve">                   </w:t>
      </w:r>
      <w:r>
        <w:rPr>
          <w:rFonts w:hint="eastAsia"/>
          <w:szCs w:val="21"/>
          <w:lang w:val="pt-BR"/>
        </w:rPr>
        <w:t xml:space="preserve">       </w:t>
      </w:r>
      <w:r w:rsidRPr="00812D8D">
        <w:rPr>
          <w:szCs w:val="21"/>
          <w:lang w:val="pt-BR"/>
        </w:rPr>
        <w:t xml:space="preserve">  </w:t>
      </w:r>
      <w:r w:rsidRPr="00812D8D">
        <w:rPr>
          <w:rFonts w:hAnsi="宋体"/>
          <w:szCs w:val="21"/>
          <w:lang w:val="pt-BR"/>
        </w:rPr>
        <w:t>④</w:t>
      </w:r>
    </w:p>
    <w:p w:rsidR="00035681" w:rsidRPr="00F47772" w:rsidRDefault="00035681" w:rsidP="00035681">
      <w:pPr>
        <w:ind w:firstLineChars="150" w:firstLine="315"/>
        <w:rPr>
          <w:color w:val="000000"/>
          <w:szCs w:val="21"/>
          <w:lang w:val="pt-BR"/>
        </w:rPr>
      </w:pPr>
      <w:r w:rsidRPr="00812D8D">
        <w:rPr>
          <w:szCs w:val="21"/>
        </w:rPr>
        <w:t>由</w:t>
      </w:r>
      <w:r w:rsidRPr="00812D8D">
        <w:rPr>
          <w:rFonts w:hAnsi="宋体"/>
          <w:color w:val="000000"/>
          <w:szCs w:val="21"/>
          <w:lang w:val="pt-BR"/>
        </w:rPr>
        <w:t>①③</w:t>
      </w:r>
      <w:r w:rsidRPr="00812D8D">
        <w:rPr>
          <w:rFonts w:hAnsi="宋体"/>
          <w:szCs w:val="21"/>
        </w:rPr>
        <w:t>可得</w:t>
      </w:r>
      <w:r w:rsidRPr="00035681">
        <w:rPr>
          <w:rFonts w:hAnsi="宋体" w:hint="eastAsia"/>
          <w:szCs w:val="21"/>
          <w:lang w:val="pt-BR"/>
        </w:rPr>
        <w:t xml:space="preserve">  </w:t>
      </w:r>
      <w:r w:rsidRPr="00812D8D">
        <w:rPr>
          <w:color w:val="000000"/>
          <w:position w:val="-54"/>
          <w:szCs w:val="21"/>
        </w:rPr>
        <w:object w:dxaOrig="4320" w:dyaOrig="1200">
          <v:shape id="_x0000_i1062" type="#_x0000_t75" style="width:202.5pt;height:56.25pt" o:ole="">
            <v:imagedata r:id="rId98" o:title=""/>
          </v:shape>
          <o:OLEObject Type="Embed" ProgID="Equation.3" ShapeID="_x0000_i1062" DrawAspect="Content" ObjectID="_1367061437" r:id="rId99"/>
        </w:object>
      </w:r>
    </w:p>
    <w:p w:rsidR="00035681" w:rsidRPr="00F47772" w:rsidRDefault="00035681" w:rsidP="00035681">
      <w:pPr>
        <w:ind w:firstLineChars="150" w:firstLine="315"/>
        <w:rPr>
          <w:color w:val="000000"/>
          <w:lang w:val="pt-BR"/>
        </w:rPr>
      </w:pPr>
      <w:r w:rsidRPr="00812D8D">
        <w:rPr>
          <w:color w:val="000000"/>
        </w:rPr>
        <w:t>解得</w:t>
      </w:r>
      <w:smartTag w:uri="urn:schemas-microsoft-com:office:smarttags" w:element="chmetcnv">
        <w:smartTagPr>
          <w:attr w:name="TCSC" w:val="0"/>
          <w:attr w:name="NumberType" w:val="1"/>
          <w:attr w:name="Negative" w:val="False"/>
          <w:attr w:name="HasSpace" w:val="False"/>
          <w:attr w:name="SourceValue" w:val="2"/>
          <w:attr w:name="UnitName" w:val="m"/>
        </w:smartTagPr>
        <w:r w:rsidRPr="00F47772">
          <w:rPr>
            <w:color w:val="000000"/>
            <w:lang w:val="pt-BR"/>
          </w:rPr>
          <w:t>2</w:t>
        </w:r>
        <w:r w:rsidRPr="00F47772">
          <w:rPr>
            <w:i/>
            <w:color w:val="000000"/>
            <w:lang w:val="pt-BR"/>
          </w:rPr>
          <w:t>m</w:t>
        </w:r>
      </w:smartTag>
      <w:r w:rsidRPr="00F47772">
        <w:rPr>
          <w:color w:val="000000"/>
          <w:vertAlign w:val="subscript"/>
          <w:lang w:val="pt-BR"/>
        </w:rPr>
        <w:t>1</w:t>
      </w:r>
      <w:r w:rsidRPr="00F47772">
        <w:rPr>
          <w:color w:val="000000"/>
          <w:lang w:val="pt-BR"/>
        </w:rPr>
        <w:t>-</w:t>
      </w:r>
      <w:r w:rsidRPr="00F47772">
        <w:rPr>
          <w:i/>
          <w:color w:val="000000"/>
          <w:lang w:val="pt-BR"/>
        </w:rPr>
        <w:t>m</w:t>
      </w:r>
      <w:r w:rsidRPr="00F47772">
        <w:rPr>
          <w:color w:val="000000"/>
          <w:vertAlign w:val="subscript"/>
          <w:lang w:val="pt-BR"/>
        </w:rPr>
        <w:t>2</w:t>
      </w:r>
      <w:r w:rsidRPr="00F47772">
        <w:rPr>
          <w:color w:val="000000"/>
          <w:lang w:val="pt-BR"/>
        </w:rPr>
        <w:t>=</w:t>
      </w:r>
      <w:smartTag w:uri="urn:schemas-microsoft-com:office:smarttags" w:element="chmetcnv">
        <w:smartTagPr>
          <w:attr w:name="TCSC" w:val="0"/>
          <w:attr w:name="NumberType" w:val="1"/>
          <w:attr w:name="Negative" w:val="False"/>
          <w:attr w:name="HasSpace" w:val="False"/>
          <w:attr w:name="SourceValue" w:val="120"/>
          <w:attr w:name="UnitName" w:val="kg"/>
        </w:smartTagPr>
        <w:r w:rsidRPr="00F47772">
          <w:rPr>
            <w:color w:val="000000"/>
            <w:lang w:val="pt-BR"/>
          </w:rPr>
          <w:t>120kg</w:t>
        </w:r>
      </w:smartTag>
      <w:r w:rsidRPr="00F47772">
        <w:rPr>
          <w:color w:val="000000"/>
          <w:lang w:val="pt-BR"/>
        </w:rPr>
        <w:t xml:space="preserve">                  </w:t>
      </w:r>
      <w:r w:rsidRPr="00F47772">
        <w:rPr>
          <w:rFonts w:hint="eastAsia"/>
          <w:color w:val="000000"/>
          <w:lang w:val="pt-BR"/>
        </w:rPr>
        <w:t xml:space="preserve">      </w:t>
      </w:r>
      <w:r w:rsidRPr="00F47772">
        <w:rPr>
          <w:color w:val="000000"/>
          <w:lang w:val="pt-BR"/>
        </w:rPr>
        <w:t xml:space="preserve">  </w:t>
      </w:r>
      <w:r w:rsidRPr="00F47772">
        <w:rPr>
          <w:rFonts w:hint="eastAsia"/>
          <w:color w:val="000000"/>
          <w:lang w:val="pt-BR"/>
        </w:rPr>
        <w:t xml:space="preserve">   </w:t>
      </w:r>
      <w:r w:rsidRPr="00F47772">
        <w:rPr>
          <w:color w:val="000000"/>
          <w:lang w:val="pt-BR"/>
        </w:rPr>
        <w:t xml:space="preserve">   </w:t>
      </w:r>
      <w:r w:rsidRPr="00F47772">
        <w:rPr>
          <w:rFonts w:hAnsi="宋体"/>
          <w:color w:val="000000"/>
          <w:lang w:val="pt-BR"/>
        </w:rPr>
        <w:t>⑤</w:t>
      </w:r>
    </w:p>
    <w:p w:rsidR="00035681" w:rsidRPr="00812D8D" w:rsidRDefault="00035681" w:rsidP="00035681">
      <w:pPr>
        <w:ind w:firstLineChars="150" w:firstLine="315"/>
        <w:rPr>
          <w:szCs w:val="21"/>
          <w:lang w:val="pt-BR"/>
        </w:rPr>
      </w:pPr>
      <w:r w:rsidRPr="00812D8D">
        <w:rPr>
          <w:color w:val="000000"/>
        </w:rPr>
        <w:t>由</w:t>
      </w:r>
      <w:r w:rsidRPr="00F47772">
        <w:rPr>
          <w:rFonts w:hAnsi="宋体"/>
          <w:szCs w:val="21"/>
          <w:lang w:val="pt-BR"/>
        </w:rPr>
        <w:t>②④</w:t>
      </w:r>
      <w:r w:rsidRPr="00812D8D">
        <w:rPr>
          <w:rFonts w:hAnsi="宋体"/>
          <w:szCs w:val="21"/>
        </w:rPr>
        <w:t>可得</w:t>
      </w:r>
      <w:r w:rsidRPr="00F47772">
        <w:rPr>
          <w:rFonts w:hAnsi="宋体" w:hint="eastAsia"/>
          <w:szCs w:val="21"/>
          <w:lang w:val="pt-BR"/>
        </w:rPr>
        <w:t xml:space="preserve">  </w:t>
      </w:r>
      <w:r w:rsidRPr="00812D8D">
        <w:rPr>
          <w:position w:val="-30"/>
          <w:szCs w:val="21"/>
        </w:rPr>
        <w:object w:dxaOrig="2380" w:dyaOrig="680">
          <v:shape id="_x0000_i1063" type="#_x0000_t75" style="width:119.25pt;height:33.75pt" o:ole="">
            <v:imagedata r:id="rId100" o:title=""/>
          </v:shape>
          <o:OLEObject Type="Embed" ProgID="Equation.3" ShapeID="_x0000_i1063" DrawAspect="Content" ObjectID="_1367061438" r:id="rId101"/>
        </w:object>
      </w:r>
    </w:p>
    <w:p w:rsidR="00035681" w:rsidRPr="00812D8D" w:rsidRDefault="00035681" w:rsidP="00035681">
      <w:pPr>
        <w:rPr>
          <w:szCs w:val="21"/>
          <w:lang w:val="pt-BR"/>
        </w:rPr>
      </w:pPr>
      <w:r w:rsidRPr="00812D8D">
        <w:rPr>
          <w:szCs w:val="21"/>
          <w:lang w:val="pt-BR"/>
        </w:rPr>
        <w:t xml:space="preserve">    </w:t>
      </w:r>
      <w:r w:rsidRPr="00812D8D">
        <w:rPr>
          <w:szCs w:val="21"/>
          <w:lang w:val="pt-BR"/>
        </w:rPr>
        <w:t>解得</w:t>
      </w:r>
      <w:r w:rsidRPr="00812D8D">
        <w:rPr>
          <w:szCs w:val="21"/>
          <w:lang w:val="pt-BR"/>
        </w:rPr>
        <w:t xml:space="preserve"> </w:t>
      </w:r>
      <w:smartTag w:uri="urn:schemas-microsoft-com:office:smarttags" w:element="chmetcnv">
        <w:smartTagPr>
          <w:attr w:name="TCSC" w:val="0"/>
          <w:attr w:name="NumberType" w:val="1"/>
          <w:attr w:name="Negative" w:val="False"/>
          <w:attr w:name="HasSpace" w:val="False"/>
          <w:attr w:name="SourceValue" w:val="8"/>
          <w:attr w:name="UnitName" w:val="m"/>
        </w:smartTagPr>
        <w:r w:rsidRPr="00812D8D">
          <w:rPr>
            <w:color w:val="000000"/>
            <w:lang w:val="pt-BR"/>
          </w:rPr>
          <w:t>8</w:t>
        </w:r>
        <w:r w:rsidRPr="00812D8D">
          <w:rPr>
            <w:i/>
            <w:color w:val="000000"/>
            <w:lang w:val="pt-BR"/>
          </w:rPr>
          <w:t>m</w:t>
        </w:r>
      </w:smartTag>
      <w:r w:rsidRPr="00812D8D">
        <w:rPr>
          <w:color w:val="000000"/>
          <w:vertAlign w:val="subscript"/>
          <w:lang w:val="pt-BR"/>
        </w:rPr>
        <w:t>1</w:t>
      </w:r>
      <w:smartTag w:uri="urn:schemas-microsoft-com:office:smarttags" w:element="chmetcnv">
        <w:smartTagPr>
          <w:attr w:name="TCSC" w:val="0"/>
          <w:attr w:name="NumberType" w:val="1"/>
          <w:attr w:name="Negative" w:val="True"/>
          <w:attr w:name="HasSpace" w:val="False"/>
          <w:attr w:name="SourceValue" w:val="11"/>
          <w:attr w:name="UnitName" w:val="m2"/>
        </w:smartTagPr>
        <w:r w:rsidRPr="00812D8D">
          <w:rPr>
            <w:color w:val="000000"/>
            <w:lang w:val="pt-BR"/>
          </w:rPr>
          <w:t>-11</w:t>
        </w:r>
        <w:r w:rsidRPr="00812D8D">
          <w:rPr>
            <w:i/>
            <w:color w:val="000000"/>
            <w:lang w:val="pt-BR"/>
          </w:rPr>
          <w:t>m</w:t>
        </w:r>
        <w:r w:rsidRPr="00812D8D">
          <w:rPr>
            <w:color w:val="000000"/>
            <w:vertAlign w:val="subscript"/>
            <w:lang w:val="pt-BR"/>
          </w:rPr>
          <w:t>2</w:t>
        </w:r>
      </w:smartTag>
      <w:r w:rsidRPr="00812D8D">
        <w:rPr>
          <w:color w:val="000000"/>
          <w:lang w:val="pt-BR"/>
        </w:rPr>
        <w:t>=</w:t>
      </w:r>
      <w:smartTag w:uri="urn:schemas-microsoft-com:office:smarttags" w:element="chmetcnv">
        <w:smartTagPr>
          <w:attr w:name="TCSC" w:val="0"/>
          <w:attr w:name="NumberType" w:val="1"/>
          <w:attr w:name="Negative" w:val="False"/>
          <w:attr w:name="HasSpace" w:val="False"/>
          <w:attr w:name="SourceValue" w:val="60"/>
          <w:attr w:name="UnitName" w:val="kg"/>
        </w:smartTagPr>
        <w:r w:rsidRPr="00812D8D">
          <w:rPr>
            <w:color w:val="000000"/>
            <w:lang w:val="pt-BR"/>
          </w:rPr>
          <w:t>60kg</w:t>
        </w:r>
      </w:smartTag>
      <w:r w:rsidRPr="00812D8D">
        <w:rPr>
          <w:color w:val="000000"/>
          <w:lang w:val="pt-BR"/>
        </w:rPr>
        <w:t xml:space="preserve">                        </w:t>
      </w:r>
      <w:r>
        <w:rPr>
          <w:rFonts w:hint="eastAsia"/>
          <w:color w:val="000000"/>
          <w:lang w:val="pt-BR"/>
        </w:rPr>
        <w:t xml:space="preserve">   </w:t>
      </w:r>
      <w:r w:rsidRPr="00812D8D">
        <w:rPr>
          <w:color w:val="000000"/>
          <w:lang w:val="pt-BR"/>
        </w:rPr>
        <w:t xml:space="preserve">   </w:t>
      </w:r>
      <w:r w:rsidRPr="00812D8D">
        <w:rPr>
          <w:rFonts w:hAnsi="宋体"/>
          <w:color w:val="000000"/>
          <w:lang w:val="pt-BR"/>
        </w:rPr>
        <w:t>⑥</w:t>
      </w:r>
    </w:p>
    <w:p w:rsidR="00035681" w:rsidRPr="00812D8D" w:rsidRDefault="00035681" w:rsidP="00035681">
      <w:pPr>
        <w:jc w:val="left"/>
        <w:rPr>
          <w:color w:val="000000"/>
          <w:lang w:val="pt-BR"/>
        </w:rPr>
      </w:pPr>
      <w:r w:rsidRPr="00812D8D">
        <w:rPr>
          <w:color w:val="000000"/>
          <w:lang w:val="pt-BR"/>
        </w:rPr>
        <w:t xml:space="preserve">   </w:t>
      </w:r>
      <w:r w:rsidRPr="00812D8D">
        <w:rPr>
          <w:color w:val="000000"/>
        </w:rPr>
        <w:t>由</w:t>
      </w:r>
      <w:r w:rsidRPr="00812D8D">
        <w:rPr>
          <w:rFonts w:hAnsi="宋体"/>
          <w:color w:val="000000"/>
          <w:lang w:val="pt-BR"/>
        </w:rPr>
        <w:t>⑤⑥</w:t>
      </w:r>
      <w:r w:rsidRPr="00812D8D">
        <w:rPr>
          <w:color w:val="000000"/>
        </w:rPr>
        <w:t>解得</w:t>
      </w:r>
      <w:r w:rsidRPr="00812D8D">
        <w:rPr>
          <w:color w:val="000000"/>
          <w:lang w:val="pt-BR"/>
        </w:rPr>
        <w:t>：</w:t>
      </w:r>
      <w:r w:rsidRPr="00812D8D">
        <w:rPr>
          <w:i/>
          <w:color w:val="000000"/>
          <w:lang w:val="pt-BR"/>
        </w:rPr>
        <w:t>m</w:t>
      </w:r>
      <w:r w:rsidRPr="00812D8D">
        <w:rPr>
          <w:color w:val="000000"/>
          <w:vertAlign w:val="subscript"/>
          <w:lang w:val="pt-BR"/>
        </w:rPr>
        <w:t>1</w:t>
      </w:r>
      <w:r w:rsidRPr="00812D8D">
        <w:rPr>
          <w:color w:val="000000"/>
          <w:lang w:val="pt-BR"/>
        </w:rPr>
        <w:t>=</w:t>
      </w:r>
      <w:smartTag w:uri="urn:schemas-microsoft-com:office:smarttags" w:element="chmetcnv">
        <w:smartTagPr>
          <w:attr w:name="UnitName" w:val="kg"/>
          <w:attr w:name="SourceValue" w:val="90"/>
          <w:attr w:name="HasSpace" w:val="False"/>
          <w:attr w:name="Negative" w:val="False"/>
          <w:attr w:name="NumberType" w:val="1"/>
          <w:attr w:name="TCSC" w:val="0"/>
        </w:smartTagPr>
        <w:r w:rsidRPr="00812D8D">
          <w:rPr>
            <w:color w:val="000000"/>
            <w:lang w:val="pt-BR"/>
          </w:rPr>
          <w:t>90kg</w:t>
        </w:r>
      </w:smartTag>
      <w:r w:rsidRPr="00812D8D">
        <w:rPr>
          <w:color w:val="000000"/>
          <w:lang w:val="pt-BR"/>
        </w:rPr>
        <w:t>，</w:t>
      </w:r>
      <w:r w:rsidRPr="00812D8D">
        <w:rPr>
          <w:i/>
          <w:color w:val="000000"/>
          <w:lang w:val="pt-BR"/>
        </w:rPr>
        <w:t>m</w:t>
      </w:r>
      <w:r w:rsidRPr="00812D8D">
        <w:rPr>
          <w:color w:val="000000"/>
          <w:vertAlign w:val="subscript"/>
          <w:lang w:val="pt-BR"/>
        </w:rPr>
        <w:t>2</w:t>
      </w:r>
      <w:r w:rsidRPr="00812D8D">
        <w:rPr>
          <w:color w:val="000000"/>
          <w:lang w:val="pt-BR"/>
        </w:rPr>
        <w:t>=</w:t>
      </w:r>
      <w:smartTag w:uri="urn:schemas-microsoft-com:office:smarttags" w:element="chmetcnv">
        <w:smartTagPr>
          <w:attr w:name="UnitName" w:val="kg"/>
          <w:attr w:name="SourceValue" w:val="60"/>
          <w:attr w:name="HasSpace" w:val="False"/>
          <w:attr w:name="Negative" w:val="False"/>
          <w:attr w:name="NumberType" w:val="1"/>
          <w:attr w:name="TCSC" w:val="0"/>
        </w:smartTagPr>
        <w:r w:rsidRPr="00812D8D">
          <w:rPr>
            <w:color w:val="000000"/>
            <w:lang w:val="pt-BR"/>
          </w:rPr>
          <w:t>60kg</w:t>
        </w:r>
      </w:smartTag>
      <w:r w:rsidRPr="00812D8D">
        <w:rPr>
          <w:color w:val="000000"/>
          <w:lang w:val="pt-BR"/>
        </w:rPr>
        <w:t xml:space="preserve">                         </w:t>
      </w:r>
    </w:p>
    <w:p w:rsidR="00035681" w:rsidRPr="00812D8D" w:rsidRDefault="00035681" w:rsidP="00035681">
      <w:pPr>
        <w:ind w:firstLineChars="250" w:firstLine="525"/>
        <w:jc w:val="left"/>
      </w:pPr>
      <w:r w:rsidRPr="00812D8D">
        <w:rPr>
          <w:color w:val="000000"/>
          <w:szCs w:val="21"/>
        </w:rPr>
        <w:t>当吊篮</w:t>
      </w:r>
      <w:r w:rsidRPr="00812D8D">
        <w:rPr>
          <w:color w:val="000000"/>
        </w:rPr>
        <w:t>匀速上升时，</w:t>
      </w:r>
      <w:r w:rsidRPr="00812D8D">
        <w:t>滑轮组提升重物的机械效率：</w:t>
      </w:r>
    </w:p>
    <w:p w:rsidR="00035681" w:rsidRPr="00812D8D" w:rsidRDefault="00035681" w:rsidP="00035681">
      <w:pPr>
        <w:ind w:firstLineChars="250" w:firstLine="525"/>
        <w:jc w:val="left"/>
        <w:rPr>
          <w:color w:val="000000"/>
        </w:rPr>
      </w:pPr>
      <w:r w:rsidRPr="00812D8D">
        <w:rPr>
          <w:i/>
        </w:rPr>
        <w:t>η</w:t>
      </w:r>
      <w:r w:rsidRPr="00812D8D">
        <w:t>=</w:t>
      </w:r>
      <w:r w:rsidRPr="00812D8D">
        <w:rPr>
          <w:position w:val="-32"/>
        </w:rPr>
        <w:object w:dxaOrig="499" w:dyaOrig="740">
          <v:shape id="_x0000_i1064" type="#_x0000_t75" style="width:24.75pt;height:36.75pt" o:ole="">
            <v:imagedata r:id="rId102" o:title=""/>
          </v:shape>
          <o:OLEObject Type="Embed" ProgID="Equation.3" ShapeID="_x0000_i1064" DrawAspect="Content" ObjectID="_1367061439" r:id="rId103"/>
        </w:object>
      </w:r>
      <w:r w:rsidRPr="00812D8D">
        <w:t>=</w:t>
      </w:r>
      <w:r w:rsidRPr="00812D8D">
        <w:rPr>
          <w:position w:val="-30"/>
        </w:rPr>
        <w:object w:dxaOrig="4459" w:dyaOrig="680">
          <v:shape id="_x0000_i1065" type="#_x0000_t75" style="width:222.75pt;height:33.75pt" o:ole="">
            <v:imagedata r:id="rId104" o:title=""/>
          </v:shape>
          <o:OLEObject Type="Embed" ProgID="Equation.3" ShapeID="_x0000_i1065" DrawAspect="Content" ObjectID="_1367061440" r:id="rId105"/>
        </w:object>
      </w:r>
      <w:r w:rsidRPr="00812D8D">
        <w:t xml:space="preserve">    </w:t>
      </w:r>
    </w:p>
    <w:p w:rsidR="00035681" w:rsidRPr="00812D8D" w:rsidRDefault="00035681" w:rsidP="00035681">
      <w:pPr>
        <w:jc w:val="left"/>
        <w:rPr>
          <w:color w:val="000000"/>
        </w:rPr>
      </w:pPr>
      <w:r w:rsidRPr="00812D8D">
        <w:rPr>
          <w:color w:val="000000"/>
        </w:rPr>
        <w:t>（</w:t>
      </w:r>
      <w:r w:rsidRPr="00812D8D">
        <w:rPr>
          <w:color w:val="000000"/>
        </w:rPr>
        <w:t>3</w:t>
      </w:r>
      <w:r w:rsidRPr="00812D8D">
        <w:rPr>
          <w:color w:val="000000"/>
        </w:rPr>
        <w:t>）</w:t>
      </w:r>
      <w:r w:rsidRPr="00812D8D">
        <w:rPr>
          <w:color w:val="000000"/>
          <w:szCs w:val="21"/>
        </w:rPr>
        <w:t>当吊篮</w:t>
      </w:r>
      <w:r w:rsidRPr="00812D8D">
        <w:rPr>
          <w:color w:val="000000"/>
        </w:rPr>
        <w:t>匀速下降时，电动机</w:t>
      </w:r>
      <w:r w:rsidRPr="00812D8D">
        <w:rPr>
          <w:color w:val="000000"/>
        </w:rPr>
        <w:t>Q</w:t>
      </w:r>
      <w:r w:rsidRPr="00812D8D">
        <w:rPr>
          <w:color w:val="000000"/>
        </w:rPr>
        <w:t>提供的功率：</w:t>
      </w:r>
    </w:p>
    <w:p w:rsidR="00035681" w:rsidRPr="00812D8D" w:rsidRDefault="00035681" w:rsidP="00035681">
      <w:pPr>
        <w:jc w:val="left"/>
        <w:rPr>
          <w:color w:val="000000"/>
        </w:rPr>
      </w:pPr>
      <w:r w:rsidRPr="00812D8D">
        <w:rPr>
          <w:color w:val="000000"/>
        </w:rPr>
        <w:t xml:space="preserve"> </w:t>
      </w:r>
      <w:r>
        <w:rPr>
          <w:rFonts w:hint="eastAsia"/>
          <w:color w:val="000000"/>
        </w:rPr>
        <w:t xml:space="preserve">  </w:t>
      </w:r>
      <w:r w:rsidRPr="00812D8D">
        <w:rPr>
          <w:i/>
          <w:color w:val="000000"/>
          <w:szCs w:val="21"/>
        </w:rPr>
        <w:t>P</w:t>
      </w:r>
      <w:r w:rsidRPr="00812D8D">
        <w:rPr>
          <w:color w:val="000000"/>
          <w:szCs w:val="21"/>
        </w:rPr>
        <w:t>=</w:t>
      </w:r>
      <w:r w:rsidRPr="00812D8D">
        <w:rPr>
          <w:i/>
          <w:color w:val="000000"/>
        </w:rPr>
        <w:t xml:space="preserve"> F</w:t>
      </w:r>
      <w:r w:rsidRPr="00F9784F">
        <w:rPr>
          <w:color w:val="000000"/>
          <w:vertAlign w:val="subscript"/>
        </w:rPr>
        <w:t>2</w:t>
      </w:r>
      <w:r w:rsidRPr="00812D8D">
        <w:rPr>
          <w:color w:val="000000"/>
        </w:rPr>
        <w:t>×3</w:t>
      </w:r>
      <w:r w:rsidRPr="00812D8D">
        <w:rPr>
          <w:i/>
          <w:color w:val="000000"/>
        </w:rPr>
        <w:t>v</w:t>
      </w:r>
    </w:p>
    <w:p w:rsidR="00035681" w:rsidRPr="004D14AD" w:rsidRDefault="00035681" w:rsidP="00035681">
      <w:pPr>
        <w:snapToGrid w:val="0"/>
        <w:ind w:left="777" w:hangingChars="370" w:hanging="777"/>
        <w:jc w:val="left"/>
        <w:rPr>
          <w:rFonts w:ascii="Times New Roman" w:hAnsi="Times New Roman" w:cs="Times New Roman"/>
          <w:color w:val="000000"/>
          <w:szCs w:val="21"/>
        </w:rPr>
      </w:pPr>
      <w:r w:rsidRPr="00812D8D">
        <w:rPr>
          <w:color w:val="000000"/>
        </w:rPr>
        <w:t>=</w:t>
      </w:r>
      <w:r w:rsidRPr="00812D8D">
        <w:rPr>
          <w:position w:val="-24"/>
        </w:rPr>
        <w:object w:dxaOrig="6240" w:dyaOrig="620">
          <v:shape id="_x0000_i1066" type="#_x0000_t75" style="width:284.25pt;height:27.75pt" o:ole="">
            <v:imagedata r:id="rId106" o:title=""/>
          </v:shape>
          <o:OLEObject Type="Embed" ProgID="Equation.3" ShapeID="_x0000_i1066" DrawAspect="Content" ObjectID="_1367061441" r:id="rId107"/>
        </w:object>
      </w:r>
    </w:p>
    <w:p w:rsidR="006E0674" w:rsidRPr="004D14AD" w:rsidRDefault="006E0674" w:rsidP="006E0674">
      <w:pPr>
        <w:snapToGrid w:val="0"/>
        <w:ind w:left="781" w:hangingChars="372" w:hanging="781"/>
        <w:jc w:val="left"/>
        <w:rPr>
          <w:rFonts w:ascii="Times New Roman" w:hAnsi="Times New Roman" w:cs="Times New Roman"/>
        </w:rPr>
      </w:pPr>
      <w:r w:rsidRPr="004D14AD">
        <w:rPr>
          <w:rFonts w:ascii="Times New Roman" w:hAnsi="Times New Roman" w:cs="Times New Roman"/>
        </w:rPr>
        <w:t xml:space="preserve"> </w:t>
      </w:r>
    </w:p>
    <w:sectPr w:rsidR="006E0674" w:rsidRPr="004D14AD" w:rsidSect="003D1093">
      <w:pgSz w:w="11906" w:h="16838"/>
      <w:pgMar w:top="1440" w:right="1080" w:bottom="1440" w:left="108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5B69" w:rsidRDefault="005C5B69" w:rsidP="003D1093">
      <w:r>
        <w:separator/>
      </w:r>
    </w:p>
  </w:endnote>
  <w:endnote w:type="continuationSeparator" w:id="1">
    <w:p w:rsidR="005C5B69" w:rsidRDefault="005C5B69" w:rsidP="003D1093">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5B69" w:rsidRDefault="005C5B69" w:rsidP="003D1093">
      <w:r>
        <w:separator/>
      </w:r>
    </w:p>
  </w:footnote>
  <w:footnote w:type="continuationSeparator" w:id="1">
    <w:p w:rsidR="005C5B69" w:rsidRDefault="005C5B69" w:rsidP="003D109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3D1093"/>
    <w:rsid w:val="00035681"/>
    <w:rsid w:val="0008601C"/>
    <w:rsid w:val="000E04D0"/>
    <w:rsid w:val="000F4DE7"/>
    <w:rsid w:val="00137DBA"/>
    <w:rsid w:val="00160112"/>
    <w:rsid w:val="001F2F32"/>
    <w:rsid w:val="00202B39"/>
    <w:rsid w:val="00205A02"/>
    <w:rsid w:val="00280A9F"/>
    <w:rsid w:val="00292ACF"/>
    <w:rsid w:val="002F311E"/>
    <w:rsid w:val="003264E7"/>
    <w:rsid w:val="0034398D"/>
    <w:rsid w:val="00371991"/>
    <w:rsid w:val="00371AC7"/>
    <w:rsid w:val="00395CF5"/>
    <w:rsid w:val="003D1093"/>
    <w:rsid w:val="00437316"/>
    <w:rsid w:val="00452302"/>
    <w:rsid w:val="00487428"/>
    <w:rsid w:val="004C3098"/>
    <w:rsid w:val="004D14AD"/>
    <w:rsid w:val="004D2AF0"/>
    <w:rsid w:val="004D768D"/>
    <w:rsid w:val="00596460"/>
    <w:rsid w:val="005A6208"/>
    <w:rsid w:val="005C5B69"/>
    <w:rsid w:val="0060646F"/>
    <w:rsid w:val="006E0674"/>
    <w:rsid w:val="006E7AB0"/>
    <w:rsid w:val="00727B10"/>
    <w:rsid w:val="007447EB"/>
    <w:rsid w:val="00773E89"/>
    <w:rsid w:val="007D09DF"/>
    <w:rsid w:val="00801542"/>
    <w:rsid w:val="00842C4C"/>
    <w:rsid w:val="008831C7"/>
    <w:rsid w:val="00890691"/>
    <w:rsid w:val="00891835"/>
    <w:rsid w:val="00904C5E"/>
    <w:rsid w:val="00953068"/>
    <w:rsid w:val="00976DB5"/>
    <w:rsid w:val="009804E6"/>
    <w:rsid w:val="009868BC"/>
    <w:rsid w:val="009B6875"/>
    <w:rsid w:val="00A73009"/>
    <w:rsid w:val="00BC3348"/>
    <w:rsid w:val="00BE58D2"/>
    <w:rsid w:val="00C13FAE"/>
    <w:rsid w:val="00C523A7"/>
    <w:rsid w:val="00C63E57"/>
    <w:rsid w:val="00CF6A47"/>
    <w:rsid w:val="00D40D8A"/>
    <w:rsid w:val="00DA0EF9"/>
    <w:rsid w:val="00DC041C"/>
    <w:rsid w:val="00E0427A"/>
    <w:rsid w:val="00E167DB"/>
    <w:rsid w:val="00E33870"/>
    <w:rsid w:val="00E673F7"/>
    <w:rsid w:val="00EB5B64"/>
    <w:rsid w:val="00F11A23"/>
    <w:rsid w:val="00F305F7"/>
    <w:rsid w:val="00F7554F"/>
    <w:rsid w:val="00F826F1"/>
    <w:rsid w:val="00FA08D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place"/>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0691"/>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3D109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3D1093"/>
    <w:rPr>
      <w:sz w:val="18"/>
      <w:szCs w:val="18"/>
    </w:rPr>
  </w:style>
  <w:style w:type="paragraph" w:styleId="a4">
    <w:name w:val="footer"/>
    <w:basedOn w:val="a"/>
    <w:link w:val="Char0"/>
    <w:uiPriority w:val="99"/>
    <w:semiHidden/>
    <w:unhideWhenUsed/>
    <w:rsid w:val="003D1093"/>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3D1093"/>
    <w:rPr>
      <w:sz w:val="18"/>
      <w:szCs w:val="18"/>
    </w:rPr>
  </w:style>
  <w:style w:type="paragraph" w:styleId="a5">
    <w:name w:val="Balloon Text"/>
    <w:basedOn w:val="a"/>
    <w:link w:val="Char1"/>
    <w:uiPriority w:val="99"/>
    <w:semiHidden/>
    <w:unhideWhenUsed/>
    <w:rsid w:val="003D1093"/>
    <w:rPr>
      <w:sz w:val="18"/>
      <w:szCs w:val="18"/>
    </w:rPr>
  </w:style>
  <w:style w:type="character" w:customStyle="1" w:styleId="Char1">
    <w:name w:val="批注框文本 Char"/>
    <w:basedOn w:val="a0"/>
    <w:link w:val="a5"/>
    <w:uiPriority w:val="99"/>
    <w:semiHidden/>
    <w:rsid w:val="003D1093"/>
    <w:rPr>
      <w:sz w:val="18"/>
      <w:szCs w:val="18"/>
    </w:rPr>
  </w:style>
  <w:style w:type="table" w:styleId="a6">
    <w:name w:val="Table Grid"/>
    <w:basedOn w:val="a1"/>
    <w:rsid w:val="00F826F1"/>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21" Type="http://schemas.openxmlformats.org/officeDocument/2006/relationships/oleObject" Target="embeddings/oleObject6.bin"/><Relationship Id="rId42" Type="http://schemas.openxmlformats.org/officeDocument/2006/relationships/image" Target="media/image21.wmf"/><Relationship Id="rId47" Type="http://schemas.openxmlformats.org/officeDocument/2006/relationships/oleObject" Target="embeddings/oleObject16.bin"/><Relationship Id="rId63" Type="http://schemas.openxmlformats.org/officeDocument/2006/relationships/oleObject" Target="embeddings/oleObject23.bin"/><Relationship Id="rId68" Type="http://schemas.openxmlformats.org/officeDocument/2006/relationships/image" Target="media/image37.wmf"/><Relationship Id="rId84" Type="http://schemas.openxmlformats.org/officeDocument/2006/relationships/oleObject" Target="embeddings/oleObject32.bin"/><Relationship Id="rId89" Type="http://schemas.openxmlformats.org/officeDocument/2006/relationships/oleObject" Target="embeddings/oleObject35.bin"/><Relationship Id="rId2" Type="http://schemas.openxmlformats.org/officeDocument/2006/relationships/settings" Target="settings.xml"/><Relationship Id="rId16" Type="http://schemas.openxmlformats.org/officeDocument/2006/relationships/image" Target="media/image6.wmf"/><Relationship Id="rId29" Type="http://schemas.openxmlformats.org/officeDocument/2006/relationships/oleObject" Target="embeddings/oleObject10.bin"/><Relationship Id="rId107" Type="http://schemas.openxmlformats.org/officeDocument/2006/relationships/oleObject" Target="embeddings/oleObject44.bin"/><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image" Target="media/image20.wmf"/><Relationship Id="rId45" Type="http://schemas.openxmlformats.org/officeDocument/2006/relationships/image" Target="media/image23.png"/><Relationship Id="rId53" Type="http://schemas.openxmlformats.org/officeDocument/2006/relationships/oleObject" Target="embeddings/oleObject19.bin"/><Relationship Id="rId58" Type="http://schemas.openxmlformats.org/officeDocument/2006/relationships/image" Target="media/image30.wmf"/><Relationship Id="rId66" Type="http://schemas.openxmlformats.org/officeDocument/2006/relationships/image" Target="media/image36.wmf"/><Relationship Id="rId74" Type="http://schemas.openxmlformats.org/officeDocument/2006/relationships/image" Target="media/image40.wmf"/><Relationship Id="rId79" Type="http://schemas.openxmlformats.org/officeDocument/2006/relationships/oleObject" Target="embeddings/oleObject30.bin"/><Relationship Id="rId87" Type="http://schemas.openxmlformats.org/officeDocument/2006/relationships/oleObject" Target="embeddings/oleObject34.bin"/><Relationship Id="rId102" Type="http://schemas.openxmlformats.org/officeDocument/2006/relationships/image" Target="media/image54.wmf"/><Relationship Id="rId5" Type="http://schemas.openxmlformats.org/officeDocument/2006/relationships/endnotes" Target="endnotes.xml"/><Relationship Id="rId61" Type="http://schemas.openxmlformats.org/officeDocument/2006/relationships/image" Target="media/image32.png"/><Relationship Id="rId82" Type="http://schemas.openxmlformats.org/officeDocument/2006/relationships/image" Target="media/image44.wmf"/><Relationship Id="rId90" Type="http://schemas.openxmlformats.org/officeDocument/2006/relationships/image" Target="media/image48.wmf"/><Relationship Id="rId95" Type="http://schemas.openxmlformats.org/officeDocument/2006/relationships/oleObject" Target="embeddings/oleObject38.bin"/><Relationship Id="rId19" Type="http://schemas.openxmlformats.org/officeDocument/2006/relationships/oleObject" Target="embeddings/oleObject5.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3.png"/><Relationship Id="rId35" Type="http://schemas.openxmlformats.org/officeDocument/2006/relationships/image" Target="media/image17.png"/><Relationship Id="rId43" Type="http://schemas.openxmlformats.org/officeDocument/2006/relationships/oleObject" Target="embeddings/oleObject15.bin"/><Relationship Id="rId48" Type="http://schemas.openxmlformats.org/officeDocument/2006/relationships/image" Target="media/image25.wmf"/><Relationship Id="rId56" Type="http://schemas.openxmlformats.org/officeDocument/2006/relationships/image" Target="media/image29.wmf"/><Relationship Id="rId64" Type="http://schemas.openxmlformats.org/officeDocument/2006/relationships/image" Target="media/image34.png"/><Relationship Id="rId69" Type="http://schemas.openxmlformats.org/officeDocument/2006/relationships/oleObject" Target="embeddings/oleObject25.bin"/><Relationship Id="rId77" Type="http://schemas.openxmlformats.org/officeDocument/2006/relationships/oleObject" Target="embeddings/oleObject29.bin"/><Relationship Id="rId100" Type="http://schemas.openxmlformats.org/officeDocument/2006/relationships/image" Target="media/image53.wmf"/><Relationship Id="rId105" Type="http://schemas.openxmlformats.org/officeDocument/2006/relationships/oleObject" Target="embeddings/oleObject43.bin"/><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9.wmf"/><Relationship Id="rId80" Type="http://schemas.openxmlformats.org/officeDocument/2006/relationships/image" Target="media/image43.wmf"/><Relationship Id="rId85" Type="http://schemas.openxmlformats.org/officeDocument/2006/relationships/oleObject" Target="embeddings/oleObject33.bin"/><Relationship Id="rId93" Type="http://schemas.openxmlformats.org/officeDocument/2006/relationships/oleObject" Target="embeddings/oleObject37.bin"/><Relationship Id="rId98" Type="http://schemas.openxmlformats.org/officeDocument/2006/relationships/image" Target="media/image52.wmf"/><Relationship Id="rId3" Type="http://schemas.openxmlformats.org/officeDocument/2006/relationships/webSettings" Target="webSetting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1.bin"/><Relationship Id="rId38" Type="http://schemas.openxmlformats.org/officeDocument/2006/relationships/image" Target="media/image19.wmf"/><Relationship Id="rId46" Type="http://schemas.openxmlformats.org/officeDocument/2006/relationships/image" Target="media/image24.wmf"/><Relationship Id="rId59" Type="http://schemas.openxmlformats.org/officeDocument/2006/relationships/oleObject" Target="embeddings/oleObject22.bin"/><Relationship Id="rId67" Type="http://schemas.openxmlformats.org/officeDocument/2006/relationships/oleObject" Target="embeddings/oleObject24.bin"/><Relationship Id="rId103" Type="http://schemas.openxmlformats.org/officeDocument/2006/relationships/oleObject" Target="embeddings/oleObject42.bin"/><Relationship Id="rId108" Type="http://schemas.openxmlformats.org/officeDocument/2006/relationships/fontTable" Target="fontTable.xml"/><Relationship Id="rId20" Type="http://schemas.openxmlformats.org/officeDocument/2006/relationships/image" Target="media/image8.wmf"/><Relationship Id="rId41" Type="http://schemas.openxmlformats.org/officeDocument/2006/relationships/oleObject" Target="embeddings/oleObject14.bin"/><Relationship Id="rId54" Type="http://schemas.openxmlformats.org/officeDocument/2006/relationships/image" Target="media/image28.wmf"/><Relationship Id="rId62" Type="http://schemas.openxmlformats.org/officeDocument/2006/relationships/image" Target="media/image33.wmf"/><Relationship Id="rId70" Type="http://schemas.openxmlformats.org/officeDocument/2006/relationships/image" Target="media/image38.wmf"/><Relationship Id="rId75" Type="http://schemas.openxmlformats.org/officeDocument/2006/relationships/oleObject" Target="embeddings/oleObject28.bin"/><Relationship Id="rId83" Type="http://schemas.openxmlformats.org/officeDocument/2006/relationships/image" Target="media/image45.wmf"/><Relationship Id="rId88" Type="http://schemas.openxmlformats.org/officeDocument/2006/relationships/image" Target="media/image47.wmf"/><Relationship Id="rId91" Type="http://schemas.openxmlformats.org/officeDocument/2006/relationships/oleObject" Target="embeddings/oleObject36.bin"/><Relationship Id="rId96" Type="http://schemas.openxmlformats.org/officeDocument/2006/relationships/image" Target="media/image51.wmf"/><Relationship Id="rId1" Type="http://schemas.openxmlformats.org/officeDocument/2006/relationships/styles" Target="styles.xml"/><Relationship Id="rId6" Type="http://schemas.openxmlformats.org/officeDocument/2006/relationships/chart" Target="charts/chart1.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8.wmf"/><Relationship Id="rId49" Type="http://schemas.openxmlformats.org/officeDocument/2006/relationships/oleObject" Target="embeddings/oleObject17.bin"/><Relationship Id="rId57" Type="http://schemas.openxmlformats.org/officeDocument/2006/relationships/oleObject" Target="embeddings/oleObject21.bin"/><Relationship Id="rId106" Type="http://schemas.openxmlformats.org/officeDocument/2006/relationships/image" Target="media/image56.wmf"/><Relationship Id="rId10" Type="http://schemas.openxmlformats.org/officeDocument/2006/relationships/image" Target="media/image3.wmf"/><Relationship Id="rId31" Type="http://schemas.openxmlformats.org/officeDocument/2006/relationships/image" Target="media/image14.png"/><Relationship Id="rId44" Type="http://schemas.openxmlformats.org/officeDocument/2006/relationships/image" Target="media/image22.png"/><Relationship Id="rId52" Type="http://schemas.openxmlformats.org/officeDocument/2006/relationships/image" Target="media/image27.wmf"/><Relationship Id="rId60" Type="http://schemas.openxmlformats.org/officeDocument/2006/relationships/image" Target="media/image31.png"/><Relationship Id="rId65" Type="http://schemas.openxmlformats.org/officeDocument/2006/relationships/image" Target="media/image35.jpeg"/><Relationship Id="rId73" Type="http://schemas.openxmlformats.org/officeDocument/2006/relationships/oleObject" Target="embeddings/oleObject27.bin"/><Relationship Id="rId78" Type="http://schemas.openxmlformats.org/officeDocument/2006/relationships/image" Target="media/image42.wmf"/><Relationship Id="rId81" Type="http://schemas.openxmlformats.org/officeDocument/2006/relationships/oleObject" Target="embeddings/oleObject31.bin"/><Relationship Id="rId86" Type="http://schemas.openxmlformats.org/officeDocument/2006/relationships/image" Target="media/image46.wmf"/><Relationship Id="rId94" Type="http://schemas.openxmlformats.org/officeDocument/2006/relationships/image" Target="media/image50.wmf"/><Relationship Id="rId99" Type="http://schemas.openxmlformats.org/officeDocument/2006/relationships/oleObject" Target="embeddings/oleObject40.bin"/><Relationship Id="rId101" Type="http://schemas.openxmlformats.org/officeDocument/2006/relationships/oleObject" Target="embeddings/oleObject41.bin"/><Relationship Id="rId4" Type="http://schemas.openxmlformats.org/officeDocument/2006/relationships/footnotes" Target="footnote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oleObject" Target="embeddings/oleObject13.bin"/><Relationship Id="rId109" Type="http://schemas.openxmlformats.org/officeDocument/2006/relationships/theme" Target="theme/theme1.xml"/><Relationship Id="rId34" Type="http://schemas.openxmlformats.org/officeDocument/2006/relationships/image" Target="media/image16.png"/><Relationship Id="rId50" Type="http://schemas.openxmlformats.org/officeDocument/2006/relationships/image" Target="media/image26.wmf"/><Relationship Id="rId55" Type="http://schemas.openxmlformats.org/officeDocument/2006/relationships/oleObject" Target="embeddings/oleObject20.bin"/><Relationship Id="rId76" Type="http://schemas.openxmlformats.org/officeDocument/2006/relationships/image" Target="media/image41.wmf"/><Relationship Id="rId97" Type="http://schemas.openxmlformats.org/officeDocument/2006/relationships/oleObject" Target="embeddings/oleObject39.bin"/><Relationship Id="rId104" Type="http://schemas.openxmlformats.org/officeDocument/2006/relationships/image" Target="media/image55.wmf"/><Relationship Id="rId7" Type="http://schemas.openxmlformats.org/officeDocument/2006/relationships/chart" Target="charts/chart2.xml"/><Relationship Id="rId71" Type="http://schemas.openxmlformats.org/officeDocument/2006/relationships/oleObject" Target="embeddings/oleObject26.bin"/><Relationship Id="rId92" Type="http://schemas.openxmlformats.org/officeDocument/2006/relationships/image" Target="media/image49.wm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__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___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sz="900" b="0" i="0" u="none" strike="noStrike" baseline="0">
                <a:solidFill>
                  <a:srgbClr val="000000"/>
                </a:solidFill>
                <a:latin typeface="宋体"/>
                <a:ea typeface="宋体"/>
                <a:cs typeface="宋体"/>
              </a:defRPr>
            </a:pPr>
            <a:r>
              <a:rPr lang="zh-CN" altLang="en-US"/>
              <a:t>知识板块所占分值</a:t>
            </a:r>
          </a:p>
        </c:rich>
      </c:tx>
      <c:layout>
        <c:manualLayout>
          <c:xMode val="edge"/>
          <c:yMode val="edge"/>
          <c:x val="0.32014388489208645"/>
          <c:y val="2.1978021978021987E-2"/>
        </c:manualLayout>
      </c:layout>
      <c:spPr>
        <a:noFill/>
        <a:ln w="25400">
          <a:noFill/>
        </a:ln>
      </c:spPr>
    </c:title>
    <c:view3D>
      <c:hPercent val="53"/>
      <c:depthPercent val="100"/>
      <c:rAngAx val="1"/>
    </c:view3D>
    <c:floor>
      <c:spPr>
        <a:solidFill>
          <a:srgbClr val="C0C0C0"/>
        </a:solidFill>
        <a:ln w="3175">
          <a:solidFill>
            <a:srgbClr val="000000"/>
          </a:solidFill>
          <a:prstDash val="solid"/>
        </a:ln>
      </c:spPr>
    </c:floor>
    <c:sideWall>
      <c:spPr>
        <a:solidFill>
          <a:srgbClr val="FFFFFF"/>
        </a:solidFill>
        <a:ln w="3175">
          <a:solidFill>
            <a:srgbClr val="000000"/>
          </a:solidFill>
          <a:prstDash val="solid"/>
        </a:ln>
      </c:spPr>
    </c:sideWall>
    <c:backWall>
      <c:spPr>
        <a:solidFill>
          <a:srgbClr val="FFFFFF"/>
        </a:solidFill>
        <a:ln w="3175">
          <a:solidFill>
            <a:srgbClr val="000000"/>
          </a:solidFill>
          <a:prstDash val="solid"/>
        </a:ln>
      </c:spPr>
    </c:backWall>
    <c:plotArea>
      <c:layout>
        <c:manualLayout>
          <c:layoutTarget val="inner"/>
          <c:xMode val="edge"/>
          <c:yMode val="edge"/>
          <c:x val="8.9928057553956872E-2"/>
          <c:y val="0.20329670329670335"/>
          <c:w val="0.87410071942446066"/>
          <c:h val="0.62087912087912112"/>
        </c:manualLayout>
      </c:layout>
      <c:bar3DChart>
        <c:barDir val="col"/>
        <c:grouping val="clustered"/>
        <c:ser>
          <c:idx val="0"/>
          <c:order val="0"/>
          <c:tx>
            <c:strRef>
              <c:f>Sheet1!$A$2</c:f>
              <c:strCache>
                <c:ptCount val="1"/>
              </c:strCache>
            </c:strRef>
          </c:tx>
          <c:spPr>
            <a:solidFill>
              <a:srgbClr val="9999FF"/>
            </a:solidFill>
            <a:ln w="12700">
              <a:solidFill>
                <a:srgbClr val="000000"/>
              </a:solidFill>
              <a:prstDash val="solid"/>
            </a:ln>
          </c:spPr>
          <c:dLbls>
            <c:dLbl>
              <c:idx val="0"/>
              <c:layout>
                <c:manualLayout>
                  <c:x val="-5.753567749474932E-3"/>
                  <c:y val="-2.0264714506840402E-3"/>
                </c:manualLayout>
              </c:layout>
              <c:showVal val="1"/>
            </c:dLbl>
            <c:dLbl>
              <c:idx val="1"/>
              <c:layout>
                <c:manualLayout>
                  <c:x val="-2.5515834051919486E-3"/>
                  <c:y val="2.359569236537748E-2"/>
                </c:manualLayout>
              </c:layout>
              <c:showVal val="1"/>
            </c:dLbl>
            <c:dLbl>
              <c:idx val="2"/>
              <c:layout>
                <c:manualLayout>
                  <c:x val="6.5040093909114467E-4"/>
                  <c:y val="1.4290022641400625E-2"/>
                </c:manualLayout>
              </c:layout>
              <c:showVal val="1"/>
            </c:dLbl>
            <c:spPr>
              <a:noFill/>
              <a:ln w="25400">
                <a:noFill/>
              </a:ln>
            </c:spPr>
            <c:txPr>
              <a:bodyPr/>
              <a:lstStyle/>
              <a:p>
                <a:pPr>
                  <a:defRPr sz="1100" b="1" i="0" u="none" strike="noStrike" baseline="0">
                    <a:solidFill>
                      <a:srgbClr val="FF0000"/>
                    </a:solidFill>
                    <a:latin typeface="宋体"/>
                    <a:ea typeface="宋体"/>
                    <a:cs typeface="宋体"/>
                  </a:defRPr>
                </a:pPr>
                <a:endParaRPr lang="zh-CN"/>
              </a:p>
            </c:txPr>
            <c:showVal val="1"/>
          </c:dLbls>
          <c:cat>
            <c:strRef>
              <c:f>Sheet1!$B$1:$D$1</c:f>
              <c:strCache>
                <c:ptCount val="3"/>
                <c:pt idx="0">
                  <c:v>力学</c:v>
                </c:pt>
                <c:pt idx="1">
                  <c:v>电学</c:v>
                </c:pt>
                <c:pt idx="2">
                  <c:v>声光热</c:v>
                </c:pt>
              </c:strCache>
            </c:strRef>
          </c:cat>
          <c:val>
            <c:numRef>
              <c:f>Sheet1!$B$2:$D$2</c:f>
              <c:numCache>
                <c:formatCode>General</c:formatCode>
                <c:ptCount val="3"/>
                <c:pt idx="0">
                  <c:v>40</c:v>
                </c:pt>
                <c:pt idx="1">
                  <c:v>34</c:v>
                </c:pt>
                <c:pt idx="2">
                  <c:v>26</c:v>
                </c:pt>
              </c:numCache>
            </c:numRef>
          </c:val>
        </c:ser>
        <c:gapDepth val="0"/>
        <c:shape val="box"/>
        <c:axId val="175313664"/>
        <c:axId val="175315968"/>
        <c:axId val="0"/>
      </c:bar3DChart>
      <c:catAx>
        <c:axId val="175313664"/>
        <c:scaling>
          <c:orientation val="minMax"/>
        </c:scaling>
        <c:axPos val="b"/>
        <c:numFmt formatCode="General" sourceLinked="1"/>
        <c:majorTickMark val="in"/>
        <c:tickLblPos val="low"/>
        <c:spPr>
          <a:ln w="3175">
            <a:solidFill>
              <a:srgbClr val="000000"/>
            </a:solidFill>
            <a:prstDash val="solid"/>
          </a:ln>
        </c:spPr>
        <c:txPr>
          <a:bodyPr rot="0" vert="horz"/>
          <a:lstStyle/>
          <a:p>
            <a:pPr>
              <a:defRPr sz="900" b="0" i="0" u="none" strike="noStrike" baseline="0">
                <a:solidFill>
                  <a:srgbClr val="000000"/>
                </a:solidFill>
                <a:latin typeface="宋体"/>
                <a:ea typeface="宋体"/>
                <a:cs typeface="宋体"/>
              </a:defRPr>
            </a:pPr>
            <a:endParaRPr lang="zh-CN"/>
          </a:p>
        </c:txPr>
        <c:crossAx val="175315968"/>
        <c:crosses val="autoZero"/>
        <c:auto val="1"/>
        <c:lblAlgn val="ctr"/>
        <c:lblOffset val="100"/>
        <c:tickLblSkip val="1"/>
        <c:tickMarkSkip val="1"/>
      </c:catAx>
      <c:valAx>
        <c:axId val="175315968"/>
        <c:scaling>
          <c:orientation val="minMax"/>
          <c:max val="60"/>
        </c:scaling>
        <c:axPos val="l"/>
        <c:majorGridlines>
          <c:spPr>
            <a:ln w="3175">
              <a:solidFill>
                <a:srgbClr val="000000"/>
              </a:solidFill>
              <a:prstDash val="solid"/>
            </a:ln>
          </c:spPr>
        </c:majorGridlines>
        <c:numFmt formatCode="General" sourceLinked="1"/>
        <c:majorTickMark val="in"/>
        <c:tickLblPos val="nextTo"/>
        <c:spPr>
          <a:ln w="3175">
            <a:solidFill>
              <a:srgbClr val="000000"/>
            </a:solidFill>
            <a:prstDash val="solid"/>
          </a:ln>
        </c:spPr>
        <c:txPr>
          <a:bodyPr rot="0" vert="horz"/>
          <a:lstStyle/>
          <a:p>
            <a:pPr>
              <a:defRPr sz="900" b="0" i="0" u="none" strike="noStrike" baseline="0">
                <a:solidFill>
                  <a:srgbClr val="000000"/>
                </a:solidFill>
                <a:latin typeface="宋体"/>
                <a:ea typeface="宋体"/>
                <a:cs typeface="宋体"/>
              </a:defRPr>
            </a:pPr>
            <a:endParaRPr lang="zh-CN"/>
          </a:p>
        </c:txPr>
        <c:crossAx val="175313664"/>
        <c:crosses val="autoZero"/>
        <c:crossBetween val="between"/>
        <c:minorUnit val="1"/>
      </c:valAx>
      <c:spPr>
        <a:noFill/>
        <a:ln w="25400">
          <a:noFill/>
        </a:ln>
      </c:spPr>
    </c:plotArea>
    <c:plotVisOnly val="1"/>
    <c:dispBlanksAs val="gap"/>
  </c:chart>
  <c:spPr>
    <a:noFill/>
    <a:ln>
      <a:noFill/>
    </a:ln>
  </c:spPr>
  <c:txPr>
    <a:bodyPr/>
    <a:lstStyle/>
    <a:p>
      <a:pPr>
        <a:defRPr sz="900" b="0" i="0" u="none" strike="noStrike" baseline="0">
          <a:solidFill>
            <a:srgbClr val="000000"/>
          </a:solidFill>
          <a:latin typeface="宋体"/>
          <a:ea typeface="宋体"/>
          <a:cs typeface="宋体"/>
        </a:defRPr>
      </a:pPr>
      <a:endParaRPr lang="zh-CN"/>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zh-CN"/>
  <c:chart>
    <c:title>
      <c:tx>
        <c:rich>
          <a:bodyPr/>
          <a:lstStyle/>
          <a:p>
            <a:pPr>
              <a:defRPr sz="900" b="0" i="0" u="none" strike="noStrike" baseline="0">
                <a:solidFill>
                  <a:srgbClr val="000000"/>
                </a:solidFill>
                <a:latin typeface="宋体"/>
                <a:ea typeface="宋体"/>
                <a:cs typeface="宋体"/>
              </a:defRPr>
            </a:pPr>
            <a:r>
              <a:rPr lang="zh-CN" altLang="en-US"/>
              <a:t>各版块难易比例</a:t>
            </a:r>
          </a:p>
        </c:rich>
      </c:tx>
      <c:layout>
        <c:manualLayout>
          <c:xMode val="edge"/>
          <c:yMode val="edge"/>
          <c:x val="0.34172661870503601"/>
          <c:y val="2.1978021978021987E-2"/>
        </c:manualLayout>
      </c:layout>
      <c:spPr>
        <a:noFill/>
        <a:ln w="25400">
          <a:noFill/>
        </a:ln>
      </c:spPr>
    </c:title>
    <c:view3D>
      <c:hPercent val="65"/>
      <c:depthPercent val="100"/>
      <c:rAngAx val="1"/>
    </c:view3D>
    <c:floor>
      <c:spPr>
        <a:solidFill>
          <a:srgbClr val="C0C0C0"/>
        </a:solidFill>
        <a:ln w="3175">
          <a:solidFill>
            <a:srgbClr val="000000"/>
          </a:solidFill>
          <a:prstDash val="solid"/>
        </a:ln>
      </c:spPr>
    </c:floor>
    <c:sideWall>
      <c:spPr>
        <a:noFill/>
        <a:ln w="3175">
          <a:solidFill>
            <a:srgbClr val="000000"/>
          </a:solidFill>
          <a:prstDash val="solid"/>
        </a:ln>
      </c:spPr>
    </c:sideWall>
    <c:backWall>
      <c:spPr>
        <a:noFill/>
        <a:ln w="3175">
          <a:solidFill>
            <a:srgbClr val="000000"/>
          </a:solidFill>
          <a:prstDash val="solid"/>
        </a:ln>
      </c:spPr>
    </c:backWall>
    <c:plotArea>
      <c:layout>
        <c:manualLayout>
          <c:layoutTarget val="inner"/>
          <c:xMode val="edge"/>
          <c:yMode val="edge"/>
          <c:x val="0.20143884892086336"/>
          <c:y val="0.22527472527472525"/>
          <c:w val="0.58633093525179858"/>
          <c:h val="0.59890109890109899"/>
        </c:manualLayout>
      </c:layout>
      <c:bar3DChart>
        <c:barDir val="col"/>
        <c:grouping val="clustered"/>
        <c:ser>
          <c:idx val="0"/>
          <c:order val="0"/>
          <c:tx>
            <c:strRef>
              <c:f>Sheet1!$A$2</c:f>
              <c:strCache>
                <c:ptCount val="1"/>
                <c:pt idx="0">
                  <c:v>简单</c:v>
                </c:pt>
              </c:strCache>
            </c:strRef>
          </c:tx>
          <c:spPr>
            <a:solidFill>
              <a:srgbClr val="9999FF"/>
            </a:solidFill>
            <a:ln w="12700">
              <a:solidFill>
                <a:srgbClr val="000000"/>
              </a:solidFill>
              <a:prstDash val="solid"/>
            </a:ln>
          </c:spPr>
          <c:cat>
            <c:strRef>
              <c:f>Sheet1!$B$1:$D$1</c:f>
              <c:strCache>
                <c:ptCount val="3"/>
                <c:pt idx="0">
                  <c:v>力学</c:v>
                </c:pt>
                <c:pt idx="1">
                  <c:v>电学</c:v>
                </c:pt>
                <c:pt idx="2">
                  <c:v>声光热</c:v>
                </c:pt>
              </c:strCache>
            </c:strRef>
          </c:cat>
          <c:val>
            <c:numRef>
              <c:f>Sheet1!$B$2:$D$2</c:f>
              <c:numCache>
                <c:formatCode>General</c:formatCode>
                <c:ptCount val="3"/>
                <c:pt idx="0">
                  <c:v>14</c:v>
                </c:pt>
                <c:pt idx="1">
                  <c:v>10</c:v>
                </c:pt>
                <c:pt idx="2">
                  <c:v>17</c:v>
                </c:pt>
              </c:numCache>
            </c:numRef>
          </c:val>
        </c:ser>
        <c:ser>
          <c:idx val="1"/>
          <c:order val="1"/>
          <c:tx>
            <c:strRef>
              <c:f>Sheet1!$A$3</c:f>
              <c:strCache>
                <c:ptCount val="1"/>
                <c:pt idx="0">
                  <c:v>中等</c:v>
                </c:pt>
              </c:strCache>
            </c:strRef>
          </c:tx>
          <c:spPr>
            <a:solidFill>
              <a:srgbClr val="993366"/>
            </a:solidFill>
            <a:ln w="12700">
              <a:solidFill>
                <a:srgbClr val="000000"/>
              </a:solidFill>
              <a:prstDash val="solid"/>
            </a:ln>
          </c:spPr>
          <c:cat>
            <c:strRef>
              <c:f>Sheet1!$B$1:$D$1</c:f>
              <c:strCache>
                <c:ptCount val="3"/>
                <c:pt idx="0">
                  <c:v>力学</c:v>
                </c:pt>
                <c:pt idx="1">
                  <c:v>电学</c:v>
                </c:pt>
                <c:pt idx="2">
                  <c:v>声光热</c:v>
                </c:pt>
              </c:strCache>
            </c:strRef>
          </c:cat>
          <c:val>
            <c:numRef>
              <c:f>Sheet1!$B$3:$D$3</c:f>
              <c:numCache>
                <c:formatCode>General</c:formatCode>
                <c:ptCount val="3"/>
                <c:pt idx="0">
                  <c:v>8</c:v>
                </c:pt>
                <c:pt idx="1">
                  <c:v>12</c:v>
                </c:pt>
                <c:pt idx="2">
                  <c:v>9</c:v>
                </c:pt>
              </c:numCache>
            </c:numRef>
          </c:val>
        </c:ser>
        <c:ser>
          <c:idx val="2"/>
          <c:order val="2"/>
          <c:tx>
            <c:strRef>
              <c:f>Sheet1!$A$4</c:f>
              <c:strCache>
                <c:ptCount val="1"/>
                <c:pt idx="0">
                  <c:v>难</c:v>
                </c:pt>
              </c:strCache>
            </c:strRef>
          </c:tx>
          <c:spPr>
            <a:solidFill>
              <a:srgbClr val="FFFFCC"/>
            </a:solidFill>
            <a:ln w="12700">
              <a:solidFill>
                <a:srgbClr val="000000"/>
              </a:solidFill>
              <a:prstDash val="solid"/>
            </a:ln>
          </c:spPr>
          <c:cat>
            <c:strRef>
              <c:f>Sheet1!$B$1:$D$1</c:f>
              <c:strCache>
                <c:ptCount val="3"/>
                <c:pt idx="0">
                  <c:v>力学</c:v>
                </c:pt>
                <c:pt idx="1">
                  <c:v>电学</c:v>
                </c:pt>
                <c:pt idx="2">
                  <c:v>声光热</c:v>
                </c:pt>
              </c:strCache>
            </c:strRef>
          </c:cat>
          <c:val>
            <c:numRef>
              <c:f>Sheet1!$B$4:$D$4</c:f>
              <c:numCache>
                <c:formatCode>General</c:formatCode>
                <c:ptCount val="3"/>
                <c:pt idx="0">
                  <c:v>18</c:v>
                </c:pt>
                <c:pt idx="1">
                  <c:v>12</c:v>
                </c:pt>
                <c:pt idx="2">
                  <c:v>0</c:v>
                </c:pt>
              </c:numCache>
            </c:numRef>
          </c:val>
        </c:ser>
        <c:gapDepth val="0"/>
        <c:shape val="box"/>
        <c:axId val="181925760"/>
        <c:axId val="181927296"/>
        <c:axId val="0"/>
      </c:bar3DChart>
      <c:catAx>
        <c:axId val="181925760"/>
        <c:scaling>
          <c:orientation val="minMax"/>
        </c:scaling>
        <c:axPos val="b"/>
        <c:numFmt formatCode="General" sourceLinked="1"/>
        <c:majorTickMark val="in"/>
        <c:tickLblPos val="low"/>
        <c:spPr>
          <a:ln w="3175">
            <a:solidFill>
              <a:srgbClr val="000000"/>
            </a:solidFill>
            <a:prstDash val="solid"/>
          </a:ln>
        </c:spPr>
        <c:txPr>
          <a:bodyPr rot="0" vert="horz"/>
          <a:lstStyle/>
          <a:p>
            <a:pPr>
              <a:defRPr sz="900" b="0" i="0" u="none" strike="noStrike" baseline="0">
                <a:solidFill>
                  <a:srgbClr val="000000"/>
                </a:solidFill>
                <a:latin typeface="宋体"/>
                <a:ea typeface="宋体"/>
                <a:cs typeface="宋体"/>
              </a:defRPr>
            </a:pPr>
            <a:endParaRPr lang="zh-CN"/>
          </a:p>
        </c:txPr>
        <c:crossAx val="181927296"/>
        <c:crosses val="autoZero"/>
        <c:auto val="1"/>
        <c:lblAlgn val="ctr"/>
        <c:lblOffset val="100"/>
        <c:tickLblSkip val="1"/>
        <c:tickMarkSkip val="1"/>
      </c:catAx>
      <c:valAx>
        <c:axId val="181927296"/>
        <c:scaling>
          <c:orientation val="minMax"/>
        </c:scaling>
        <c:axPos val="l"/>
        <c:majorGridlines>
          <c:spPr>
            <a:ln w="3175">
              <a:solidFill>
                <a:srgbClr val="000000"/>
              </a:solidFill>
              <a:prstDash val="solid"/>
            </a:ln>
          </c:spPr>
        </c:majorGridlines>
        <c:title>
          <c:tx>
            <c:rich>
              <a:bodyPr rot="0" vert="horz"/>
              <a:lstStyle/>
              <a:p>
                <a:pPr algn="ctr">
                  <a:defRPr sz="900" b="0" i="0" u="none" strike="noStrike" baseline="0">
                    <a:solidFill>
                      <a:srgbClr val="000000"/>
                    </a:solidFill>
                    <a:latin typeface="宋体"/>
                    <a:ea typeface="宋体"/>
                    <a:cs typeface="宋体"/>
                  </a:defRPr>
                </a:pPr>
                <a:r>
                  <a:rPr lang="zh-CN" altLang="en-US"/>
                  <a:t>分值</a:t>
                </a:r>
              </a:p>
            </c:rich>
          </c:tx>
          <c:layout>
            <c:manualLayout>
              <c:xMode val="edge"/>
              <c:yMode val="edge"/>
              <c:x val="2.8776978417266206E-2"/>
              <c:y val="0.48351648351648363"/>
            </c:manualLayout>
          </c:layout>
          <c:spPr>
            <a:noFill/>
            <a:ln w="25400">
              <a:noFill/>
            </a:ln>
          </c:spPr>
        </c:title>
        <c:numFmt formatCode="General" sourceLinked="1"/>
        <c:majorTickMark val="in"/>
        <c:tickLblPos val="nextTo"/>
        <c:spPr>
          <a:ln w="3175">
            <a:solidFill>
              <a:srgbClr val="000000"/>
            </a:solidFill>
            <a:prstDash val="solid"/>
          </a:ln>
        </c:spPr>
        <c:txPr>
          <a:bodyPr rot="0" vert="horz"/>
          <a:lstStyle/>
          <a:p>
            <a:pPr>
              <a:defRPr sz="900" b="0" i="0" u="none" strike="noStrike" baseline="0">
                <a:solidFill>
                  <a:srgbClr val="000000"/>
                </a:solidFill>
                <a:latin typeface="宋体"/>
                <a:ea typeface="宋体"/>
                <a:cs typeface="宋体"/>
              </a:defRPr>
            </a:pPr>
            <a:endParaRPr lang="zh-CN"/>
          </a:p>
        </c:txPr>
        <c:crossAx val="181925760"/>
        <c:crosses val="autoZero"/>
        <c:crossBetween val="between"/>
      </c:valAx>
      <c:spPr>
        <a:noFill/>
        <a:ln w="25400">
          <a:noFill/>
        </a:ln>
      </c:spPr>
    </c:plotArea>
    <c:legend>
      <c:legendPos val="r"/>
      <c:layout>
        <c:manualLayout>
          <c:xMode val="edge"/>
          <c:yMode val="edge"/>
          <c:x val="0.82733812949640262"/>
          <c:y val="0.42857142857142855"/>
          <c:w val="0.15827338129496413"/>
          <c:h val="0.28571428571428586"/>
        </c:manualLayout>
      </c:layout>
      <c:spPr>
        <a:noFill/>
        <a:ln w="3175">
          <a:solidFill>
            <a:srgbClr val="000000"/>
          </a:solidFill>
          <a:prstDash val="solid"/>
        </a:ln>
      </c:spPr>
      <c:txPr>
        <a:bodyPr/>
        <a:lstStyle/>
        <a:p>
          <a:pPr>
            <a:defRPr sz="825" b="0" i="0" u="none" strike="noStrike" baseline="0">
              <a:solidFill>
                <a:srgbClr val="000000"/>
              </a:solidFill>
              <a:latin typeface="宋体"/>
              <a:ea typeface="宋体"/>
              <a:cs typeface="宋体"/>
            </a:defRPr>
          </a:pPr>
          <a:endParaRPr lang="zh-CN"/>
        </a:p>
      </c:txPr>
    </c:legend>
    <c:plotVisOnly val="1"/>
    <c:dispBlanksAs val="gap"/>
  </c:chart>
  <c:spPr>
    <a:noFill/>
    <a:ln>
      <a:noFill/>
    </a:ln>
  </c:spPr>
  <c:txPr>
    <a:bodyPr/>
    <a:lstStyle/>
    <a:p>
      <a:pPr>
        <a:defRPr sz="900" b="0" i="0" u="none" strike="noStrike" baseline="0">
          <a:solidFill>
            <a:srgbClr val="000000"/>
          </a:solidFill>
          <a:latin typeface="宋体"/>
          <a:ea typeface="宋体"/>
          <a:cs typeface="宋体"/>
        </a:defRPr>
      </a:pPr>
      <a:endParaRPr lang="zh-CN"/>
    </a:p>
  </c:txPr>
  <c:externalData r:id="rId1"/>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921</TotalTime>
  <Pages>9</Pages>
  <Words>685</Words>
  <Characters>3907</Characters>
  <Application>Microsoft Office Word</Application>
  <DocSecurity>0</DocSecurity>
  <Lines>32</Lines>
  <Paragraphs>9</Paragraphs>
  <ScaleCrop>false</ScaleCrop>
  <Company>微软中国</Company>
  <LinksUpToDate>false</LinksUpToDate>
  <CharactersWithSpaces>4583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微软用户</dc:creator>
  <cp:keywords/>
  <dc:description/>
  <cp:lastModifiedBy>微软用户</cp:lastModifiedBy>
  <cp:revision>50</cp:revision>
  <dcterms:created xsi:type="dcterms:W3CDTF">2011-05-13T00:38:00Z</dcterms:created>
  <dcterms:modified xsi:type="dcterms:W3CDTF">2011-05-16T06:21:00Z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