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C02" w:rsidRPr="00BE691E" w:rsidRDefault="0069664A">
      <w:pPr>
        <w:rPr>
          <w:b/>
        </w:rPr>
      </w:pPr>
      <w:r>
        <w:rPr>
          <w:rFonts w:hint="eastAsia"/>
          <w:b/>
        </w:rPr>
        <w:t>11.21</w:t>
      </w:r>
    </w:p>
    <w:p w:rsidR="0011520A" w:rsidRDefault="0011520A"/>
    <w:p w:rsidR="0069664A" w:rsidRDefault="0069664A" w:rsidP="0069664A">
      <w:pPr>
        <w:pStyle w:val="a5"/>
        <w:ind w:firstLine="465"/>
        <w:rPr>
          <w:rFonts w:hint="eastAsia"/>
        </w:rPr>
      </w:pPr>
      <w:r>
        <w:t>补充诗句，填写出处、作者，并选择正确答案。</w:t>
      </w:r>
      <w:r>
        <w:br/>
      </w:r>
      <w:r>
        <w:br/>
        <w:t xml:space="preserve">　　① ________________，不及汪伦送我情。</w:t>
      </w:r>
      <w:r>
        <w:br/>
      </w:r>
      <w:r>
        <w:br/>
        <w:t xml:space="preserve">　　出自_______，作者_____代诗人____________</w:t>
      </w:r>
      <w:r>
        <w:br/>
      </w:r>
      <w:r>
        <w:br/>
        <w:t xml:space="preserve">　　② 独在异乡为异客，________________。</w:t>
      </w:r>
      <w:r>
        <w:br/>
      </w:r>
      <w:r>
        <w:br/>
        <w:t xml:space="preserve">　　出自________________，作者_____代诗人_________。</w:t>
      </w:r>
      <w:r>
        <w:br/>
      </w:r>
      <w:r>
        <w:br/>
        <w:t xml:space="preserve">　　③ 孤帆远影碧空尽，________________。</w:t>
      </w:r>
      <w:r>
        <w:br/>
      </w:r>
      <w:r>
        <w:br/>
        <w:t xml:space="preserve">　　出自________________，作者______代诗人_________。</w:t>
      </w:r>
      <w:r>
        <w:br/>
      </w:r>
      <w:r>
        <w:br/>
        <w:t xml:space="preserve">　　④________________，天下谁人不识君。</w:t>
      </w:r>
      <w:r>
        <w:br/>
      </w:r>
      <w:r>
        <w:br/>
        <w:t xml:space="preserve">　　出自________，作者______代诗人_________。</w:t>
      </w:r>
      <w:r>
        <w:br/>
      </w:r>
      <w:r>
        <w:br/>
        <w:t xml:space="preserve">　　其中_____（写序号）是表达友情的；____（写序号）是表达思乡之情的。</w:t>
      </w:r>
      <w:r>
        <w:br/>
      </w:r>
      <w:r>
        <w:br/>
        <w:t xml:space="preserve">　　</w:t>
      </w:r>
      <w:r>
        <w:rPr>
          <w:rStyle w:val="a6"/>
        </w:rPr>
        <w:t>【参考答案】</w:t>
      </w:r>
      <w:r>
        <w:br/>
      </w:r>
      <w:r>
        <w:br/>
        <w:t xml:space="preserve">　　1桃花潭水深千尺  《赠汪伦》 唐 李白</w:t>
      </w:r>
      <w:r>
        <w:br/>
      </w:r>
      <w:r>
        <w:br/>
        <w:t xml:space="preserve">　　2每逢佳节倍思亲  《九月九日忆山东兄弟》唐 王维</w:t>
      </w:r>
      <w:r>
        <w:br/>
      </w:r>
      <w:r>
        <w:br/>
        <w:t xml:space="preserve">　　3唯见长江天际流  《黄鹤楼送孟浩然之广陵》 唐 李白</w:t>
      </w:r>
      <w:r>
        <w:br/>
      </w:r>
      <w:r>
        <w:br/>
        <w:t xml:space="preserve">　　4莫愁前路无知己  《别董大》 唐 高适</w:t>
      </w:r>
    </w:p>
    <w:p w:rsidR="0011520A" w:rsidRDefault="0011520A" w:rsidP="0069664A">
      <w:pPr>
        <w:pStyle w:val="a5"/>
        <w:ind w:firstLine="465"/>
      </w:pPr>
      <w:r>
        <w:t> </w:t>
      </w:r>
    </w:p>
    <w:p w:rsidR="0011520A" w:rsidRPr="00BE691E" w:rsidRDefault="0069664A">
      <w:pPr>
        <w:rPr>
          <w:b/>
        </w:rPr>
      </w:pPr>
      <w:r>
        <w:rPr>
          <w:rFonts w:hint="eastAsia"/>
          <w:b/>
        </w:rPr>
        <w:t>11.22</w:t>
      </w:r>
    </w:p>
    <w:p w:rsidR="0011520A" w:rsidRDefault="0011520A"/>
    <w:p w:rsidR="0069664A" w:rsidRDefault="0069664A" w:rsidP="0069664A">
      <w:pPr>
        <w:pStyle w:val="a5"/>
      </w:pPr>
      <w:r>
        <w:t xml:space="preserve">　　名著知识</w:t>
      </w:r>
      <w:r>
        <w:br/>
      </w:r>
      <w:r>
        <w:br/>
        <w:t xml:space="preserve">　　在《爱的教育》、《昆虫记》、《安徒生童话》、《西游记》、《水浒》、《朝花夕拾》、《繁星·春水》、《伊索寓言》、《鲁滨逊漂流记》、《格林 童话》、《汤姆索亚历险记》、《三国演义》这些名著中，_________、____________、__________、再加上 ___________被称为我国古典四大名著，它们的作者分别是__________、__________、__________、 __________。12部名著中，你最喜欢</w:t>
      </w:r>
      <w:r>
        <w:lastRenderedPageBreak/>
        <w:t>的中国名著是__________,因为：____________________。你最喜欢的外国名著 是__________ ，因为____________________。</w:t>
      </w:r>
      <w:r>
        <w:br/>
      </w:r>
      <w:r>
        <w:br/>
        <w:t xml:space="preserve">　　读名著，做积累。</w:t>
      </w:r>
      <w:r>
        <w:br/>
      </w:r>
      <w:r>
        <w:br/>
        <w:t xml:space="preserve">　　（1）成语"万事俱备，只欠东风"是根据《三国演义》         （战役）中"周瑜定计火攻曹操"的故事演化而来的。</w:t>
      </w:r>
      <w:r>
        <w:br/>
      </w:r>
      <w:r>
        <w:br/>
        <w:t xml:space="preserve">　　（2）下列故事不是《三国演义》中的一项是（     ）</w:t>
      </w:r>
      <w:r>
        <w:br/>
      </w:r>
      <w:r>
        <w:br/>
        <w:t xml:space="preserve">　　A三顾茅庐    B三气周瑜    C桃园三结义    D三打祝家庄</w:t>
      </w:r>
      <w:r>
        <w:br/>
      </w:r>
      <w:r>
        <w:br/>
        <w:t> </w:t>
      </w:r>
    </w:p>
    <w:p w:rsidR="0069664A" w:rsidRDefault="0069664A" w:rsidP="0069664A">
      <w:pPr>
        <w:pStyle w:val="a5"/>
      </w:pPr>
      <w:r>
        <w:rPr>
          <w:rStyle w:val="a6"/>
        </w:rPr>
        <w:t xml:space="preserve">　　【参考答案】</w:t>
      </w:r>
      <w:r>
        <w:br/>
      </w:r>
      <w:r>
        <w:br/>
        <w:t xml:space="preserve">　　《三国演义》罗贯中　《红楼梦》曹雪芹　《水浒传》施耐庵　《西游记》吴承恩</w:t>
      </w:r>
      <w:r>
        <w:br/>
      </w:r>
      <w:r>
        <w:br/>
        <w:t xml:space="preserve">　　</w:t>
      </w:r>
      <w:r>
        <w:rPr>
          <w:rStyle w:val="a6"/>
        </w:rPr>
        <w:t>【参考答案】</w:t>
      </w:r>
      <w:r>
        <w:t>（1）赤壁之战（2）D</w:t>
      </w:r>
    </w:p>
    <w:p w:rsidR="004F6C6F" w:rsidRDefault="004F6C6F" w:rsidP="004F6C6F">
      <w:pPr>
        <w:pStyle w:val="a5"/>
      </w:pPr>
      <w:r>
        <w:t xml:space="preserve">　　</w:t>
      </w:r>
    </w:p>
    <w:p w:rsidR="008E3986" w:rsidRPr="004F6C6F" w:rsidRDefault="008E3986" w:rsidP="008E3986">
      <w:pPr>
        <w:ind w:firstLine="405"/>
      </w:pPr>
    </w:p>
    <w:p w:rsidR="008E3986" w:rsidRDefault="0069664A" w:rsidP="008E3986">
      <w:pPr>
        <w:ind w:firstLine="405"/>
        <w:rPr>
          <w:b/>
        </w:rPr>
      </w:pPr>
      <w:r>
        <w:rPr>
          <w:rFonts w:hint="eastAsia"/>
          <w:b/>
        </w:rPr>
        <w:t>11.23</w:t>
      </w:r>
    </w:p>
    <w:p w:rsidR="00BE691E" w:rsidRPr="00BE691E" w:rsidRDefault="00BE691E" w:rsidP="008E3986">
      <w:pPr>
        <w:ind w:firstLine="405"/>
        <w:rPr>
          <w:b/>
        </w:rPr>
      </w:pPr>
    </w:p>
    <w:p w:rsidR="0069664A" w:rsidRDefault="004F6C6F" w:rsidP="0069664A">
      <w:pPr>
        <w:pStyle w:val="a5"/>
      </w:pPr>
      <w:r>
        <w:t xml:space="preserve">　</w:t>
      </w:r>
      <w:r w:rsidR="0069664A">
        <w:t xml:space="preserve">　　下列文学常识搭配正确的一项是（   ）</w:t>
      </w:r>
      <w:r w:rsidR="0069664A">
        <w:br/>
      </w:r>
      <w:r w:rsidR="0069664A">
        <w:br/>
        <w:t xml:space="preserve">　　A《繁星》-巴金-现代</w:t>
      </w:r>
      <w:r w:rsidR="0069664A">
        <w:br/>
      </w:r>
      <w:r w:rsidR="0069664A">
        <w:br/>
        <w:t xml:space="preserve">　　B《幼时记趣》-沈复-明代</w:t>
      </w:r>
      <w:r w:rsidR="0069664A">
        <w:br/>
      </w:r>
      <w:r w:rsidR="0069664A">
        <w:br/>
        <w:t xml:space="preserve">　　C《赤壁》-杜牧-宋代</w:t>
      </w:r>
      <w:r w:rsidR="0069664A">
        <w:br/>
      </w:r>
      <w:r w:rsidR="0069664A">
        <w:br/>
        <w:t xml:space="preserve">　　D《本命年的回想》-沈从文-现代</w:t>
      </w:r>
      <w:r w:rsidR="0069664A">
        <w:br/>
      </w:r>
      <w:r w:rsidR="0069664A">
        <w:br/>
        <w:t xml:space="preserve">　　下面说法错误的一项是（     ）</w:t>
      </w:r>
      <w:r w:rsidR="0069664A">
        <w:br/>
      </w:r>
      <w:r w:rsidR="0069664A">
        <w:br/>
        <w:t xml:space="preserve">　　A《望天门山》《春夜喜雨》《滁州西涧》《钱塘湖春行》都是唐朝诗人写的诗歌。</w:t>
      </w:r>
      <w:r w:rsidR="0069664A">
        <w:br/>
      </w:r>
      <w:r w:rsidR="0069664A">
        <w:br/>
        <w:t xml:space="preserve">　　B《出师表》中得"表"是古代向帝王上书言事的一种文体。</w:t>
      </w:r>
      <w:r w:rsidR="0069664A">
        <w:br/>
      </w:r>
      <w:r w:rsidR="0069664A">
        <w:br/>
        <w:t xml:space="preserve">　　C罗贯中、施耐庵、蒲松龄、曹雪芹都是我国古代著名的小说家。</w:t>
      </w:r>
      <w:r w:rsidR="0069664A">
        <w:br/>
      </w:r>
      <w:r w:rsidR="0069664A">
        <w:lastRenderedPageBreak/>
        <w:br/>
        <w:t xml:space="preserve">　　D《少年闰土》节选自鲁迅的小说集《呐喊》。</w:t>
      </w:r>
      <w:r w:rsidR="0069664A">
        <w:br/>
      </w:r>
      <w:r w:rsidR="0069664A">
        <w:br/>
        <w:t xml:space="preserve">　　请完成下列练习。</w:t>
      </w:r>
      <w:r w:rsidR="0069664A">
        <w:br/>
      </w:r>
      <w:r w:rsidR="0069664A">
        <w:br/>
        <w:t xml:space="preserve">　　毛泽东主席在《为人民服务》一文中写道："中国古时候有个文学家叫做司马迁的说过：人固有一死，或重于泰山，或轻于鸿毛。" 司马迁用了二十余年时间写出了我国第一部纪传体通史是：</w:t>
      </w:r>
      <w:r w:rsidR="0069664A">
        <w:br/>
      </w:r>
      <w:r w:rsidR="0069664A">
        <w:br/>
        <w:t xml:space="preserve">　　。"人固有一死，或重于泰山，或轻于鸿毛。"的意思是：</w:t>
      </w:r>
      <w:r w:rsidR="0069664A">
        <w:br/>
      </w:r>
      <w:r w:rsidR="0069664A">
        <w:br/>
        <w:t> </w:t>
      </w:r>
    </w:p>
    <w:p w:rsidR="0069664A" w:rsidRDefault="0069664A" w:rsidP="0069664A">
      <w:pPr>
        <w:pStyle w:val="a5"/>
      </w:pPr>
      <w:r>
        <w:t xml:space="preserve">　　【参考答案】B</w:t>
      </w:r>
      <w:r>
        <w:br/>
      </w:r>
      <w:r>
        <w:br/>
        <w:t xml:space="preserve">　　【参考答案】D 节选自《故乡》</w:t>
      </w:r>
      <w:r>
        <w:br/>
      </w:r>
      <w:r>
        <w:br/>
        <w:t xml:space="preserve">　　【参考答案】</w:t>
      </w:r>
      <w:r>
        <w:br/>
      </w:r>
      <w:r>
        <w:br/>
        <w:t xml:space="preserve">　　《史记》  人终究免不了一死,但死的价值不同,为了人民正义的事业而死就比泰山还重,而那些自私自利,损人利已的人之死就比鸿毛还轻。</w:t>
      </w:r>
    </w:p>
    <w:p w:rsidR="008E3986" w:rsidRPr="0069664A" w:rsidRDefault="008E3986" w:rsidP="0069664A">
      <w:pPr>
        <w:pStyle w:val="a5"/>
      </w:pPr>
    </w:p>
    <w:p w:rsidR="008E3986" w:rsidRDefault="008E3986" w:rsidP="008E3986">
      <w:pPr>
        <w:ind w:firstLine="405"/>
      </w:pPr>
    </w:p>
    <w:p w:rsidR="0011520A" w:rsidRPr="00364302" w:rsidRDefault="0069664A" w:rsidP="008E3986">
      <w:pPr>
        <w:ind w:firstLine="405"/>
        <w:rPr>
          <w:b/>
        </w:rPr>
      </w:pPr>
      <w:r>
        <w:rPr>
          <w:rFonts w:hint="eastAsia"/>
          <w:b/>
        </w:rPr>
        <w:t>11.24</w:t>
      </w:r>
    </w:p>
    <w:p w:rsidR="0011520A" w:rsidRDefault="0011520A"/>
    <w:p w:rsidR="0069664A" w:rsidRDefault="00364302" w:rsidP="0069664A">
      <w:pPr>
        <w:pStyle w:val="a5"/>
        <w:rPr>
          <w:rFonts w:hint="eastAsia"/>
        </w:rPr>
      </w:pPr>
      <w:r>
        <w:t xml:space="preserve">　</w:t>
      </w:r>
      <w:r w:rsidR="004F6C6F">
        <w:t xml:space="preserve">　</w:t>
      </w:r>
      <w:r w:rsidR="0069664A">
        <w:t xml:space="preserve">　　阅读下面的短文，借助注释,完成练习。</w:t>
      </w:r>
      <w:r w:rsidR="0069664A">
        <w:br/>
      </w:r>
      <w:r w:rsidR="0069664A">
        <w:br/>
        <w:t xml:space="preserve">　　狐假虎威</w:t>
      </w:r>
      <w:r w:rsidR="0069664A">
        <w:br/>
      </w:r>
      <w:r w:rsidR="0069664A">
        <w:br/>
        <w:t xml:space="preserve">　　①荆宣王问群臣曰："吾闻②北方之畏③昭</w:t>
      </w:r>
      <w:proofErr w:type="gramStart"/>
      <w:r w:rsidR="0069664A">
        <w:t>奚</w:t>
      </w:r>
      <w:proofErr w:type="gramEnd"/>
      <w:r w:rsidR="0069664A">
        <w:t>恤也，</w:t>
      </w:r>
      <w:proofErr w:type="gramStart"/>
      <w:r w:rsidR="0069664A">
        <w:t>果诚何如</w:t>
      </w:r>
      <w:proofErr w:type="gramEnd"/>
      <w:r w:rsidR="0069664A">
        <w:t>？"群臣莫对。④江一对曰："</w:t>
      </w:r>
      <w:proofErr w:type="gramStart"/>
      <w:r w:rsidR="0069664A">
        <w:t>虎求百兽</w:t>
      </w:r>
      <w:proofErr w:type="gramEnd"/>
      <w:r w:rsidR="0069664A">
        <w:t>而食之，得狐。狐曰：'子</w:t>
      </w:r>
      <w:proofErr w:type="gramStart"/>
      <w:r w:rsidR="0069664A">
        <w:t>无敢食我</w:t>
      </w:r>
      <w:proofErr w:type="gramEnd"/>
      <w:r w:rsidR="0069664A">
        <w:t>也！天地使我⑤长百 兽。今子食我，是逆天帝命也。子以我为不信，吾为子先行，子随吾后，观百兽之见我而敢不走乎？'虎以为⑥然，故遂与之行。兽见之皆走。</w:t>
      </w:r>
      <w:proofErr w:type="gramStart"/>
      <w:r w:rsidR="0069664A">
        <w:t>虎不知兽畏已而走</w:t>
      </w:r>
      <w:proofErr w:type="gramEnd"/>
      <w:r w:rsidR="0069664A">
        <w:t xml:space="preserve"> 也，</w:t>
      </w:r>
      <w:proofErr w:type="gramStart"/>
      <w:r w:rsidR="0069664A">
        <w:t>以为畏狐也</w:t>
      </w:r>
      <w:proofErr w:type="gramEnd"/>
      <w:r w:rsidR="0069664A">
        <w:t>。今王之地方五千里，带甲百万，而专属之昭</w:t>
      </w:r>
      <w:proofErr w:type="gramStart"/>
      <w:r w:rsidR="0069664A">
        <w:t>奚</w:t>
      </w:r>
      <w:proofErr w:type="gramEnd"/>
      <w:r w:rsidR="0069664A">
        <w:t>恤。故北方之畏昭</w:t>
      </w:r>
      <w:proofErr w:type="gramStart"/>
      <w:r w:rsidR="0069664A">
        <w:t>奚</w:t>
      </w:r>
      <w:proofErr w:type="gramEnd"/>
      <w:r w:rsidR="0069664A">
        <w:t>恤也，</w:t>
      </w:r>
      <w:proofErr w:type="gramStart"/>
      <w:r w:rsidR="0069664A">
        <w:t>其实畏王之</w:t>
      </w:r>
      <w:proofErr w:type="gramEnd"/>
      <w:r w:rsidR="0069664A">
        <w:t>甲兵也……。"</w:t>
      </w:r>
      <w:r w:rsidR="0069664A">
        <w:br/>
      </w:r>
      <w:r w:rsidR="0069664A">
        <w:br/>
        <w:t xml:space="preserve">　　注释：</w:t>
      </w:r>
      <w:r w:rsidR="0069664A">
        <w:br/>
      </w:r>
      <w:r w:rsidR="0069664A">
        <w:br/>
        <w:t xml:space="preserve">　　①荆宣王--楚国的国君楚宣王。</w:t>
      </w:r>
      <w:r w:rsidR="0069664A">
        <w:br/>
      </w:r>
      <w:r w:rsidR="0069664A">
        <w:br/>
        <w:t xml:space="preserve">　　②北方--指我国当时中原一带的各个诸侯小国家。</w:t>
      </w:r>
      <w:r w:rsidR="0069664A">
        <w:br/>
      </w:r>
      <w:r w:rsidR="0069664A">
        <w:br/>
      </w:r>
      <w:r w:rsidR="0069664A">
        <w:lastRenderedPageBreak/>
        <w:t xml:space="preserve">　　③昭</w:t>
      </w:r>
      <w:proofErr w:type="gramStart"/>
      <w:r w:rsidR="0069664A">
        <w:t>奚</w:t>
      </w:r>
      <w:proofErr w:type="gramEnd"/>
      <w:r w:rsidR="0069664A">
        <w:t>恤--人名，楚国当时著名的将领。</w:t>
      </w:r>
      <w:r w:rsidR="0069664A">
        <w:br/>
      </w:r>
      <w:r w:rsidR="0069664A">
        <w:br/>
        <w:t xml:space="preserve">　　④江一--人名，魏国人，很有智谋，当时在楚国做事。</w:t>
      </w:r>
      <w:r w:rsidR="0069664A">
        <w:br/>
      </w:r>
      <w:r w:rsidR="0069664A">
        <w:br/>
        <w:t xml:space="preserve">　　⑤长（</w:t>
      </w:r>
      <w:proofErr w:type="spellStart"/>
      <w:r w:rsidR="0069664A">
        <w:t>zhǎnɡ</w:t>
      </w:r>
      <w:proofErr w:type="spellEnd"/>
      <w:r w:rsidR="0069664A">
        <w:t>）--长官，首领的意思。</w:t>
      </w:r>
      <w:r w:rsidR="0069664A">
        <w:br/>
      </w:r>
      <w:r w:rsidR="0069664A">
        <w:br/>
        <w:t xml:space="preserve">　　⑥然--就是这个样子，（回答）"对"的意思。</w:t>
      </w:r>
      <w:r w:rsidR="0069664A">
        <w:br/>
      </w:r>
      <w:r w:rsidR="0069664A">
        <w:br/>
        <w:t xml:space="preserve">　　（1）、用自己的话写出"</w:t>
      </w:r>
      <w:proofErr w:type="gramStart"/>
      <w:r w:rsidR="0069664A">
        <w:t>虎求百兽</w:t>
      </w:r>
      <w:proofErr w:type="gramEnd"/>
      <w:r w:rsidR="0069664A">
        <w:t>而食之，得狐。狐曰：'子</w:t>
      </w:r>
      <w:proofErr w:type="gramStart"/>
      <w:r w:rsidR="0069664A">
        <w:t>无敢食我</w:t>
      </w:r>
      <w:proofErr w:type="gramEnd"/>
      <w:r w:rsidR="0069664A">
        <w:t>也！天地使我长百兽。今子食我，是逆天帝命也。"的意思。</w:t>
      </w:r>
      <w:r w:rsidR="0069664A">
        <w:br/>
      </w:r>
      <w:r w:rsidR="0069664A">
        <w:br/>
        <w:t xml:space="preserve">　　(2)、在"狐假虎威"这个成语中"假"的意思是         。 这个成语的本意是                          这个成语常用来比喻</w:t>
      </w:r>
      <w:r w:rsidR="0069664A">
        <w:br/>
      </w:r>
      <w:r w:rsidR="0069664A">
        <w:br/>
      </w:r>
      <w:r w:rsidR="0069664A">
        <w:br/>
      </w:r>
      <w:r w:rsidR="0069664A">
        <w:rPr>
          <w:rStyle w:val="a6"/>
        </w:rPr>
        <w:t xml:space="preserve">　　【参考答案】</w:t>
      </w:r>
      <w:r w:rsidR="0069664A">
        <w:br/>
      </w:r>
      <w:r w:rsidR="0069664A">
        <w:br/>
        <w:t xml:space="preserve">　　(1).老虎能够捕获所有的野兽</w:t>
      </w:r>
      <w:proofErr w:type="gramStart"/>
      <w:r w:rsidR="0069664A">
        <w:t>来作</w:t>
      </w:r>
      <w:proofErr w:type="gramEnd"/>
      <w:r w:rsidR="0069664A">
        <w:t>为自己的食物，有一天抓到狐狸，狐狸说：你不敢吃我的，上天让我来管理野兽，你今天把我吃了，是违背上天的命令。</w:t>
      </w:r>
      <w:r w:rsidR="0069664A">
        <w:br/>
      </w:r>
      <w:r w:rsidR="0069664A">
        <w:br/>
        <w:t xml:space="preserve">　　(2).凭借  本意是狐狸假借老虎的威势。现比喻依仗别人的势力欺压人。</w:t>
      </w:r>
    </w:p>
    <w:p w:rsidR="0011520A" w:rsidRPr="00364302" w:rsidRDefault="0069664A" w:rsidP="0069664A">
      <w:pPr>
        <w:pStyle w:val="a5"/>
        <w:rPr>
          <w:b/>
        </w:rPr>
      </w:pPr>
      <w:r>
        <w:rPr>
          <w:rFonts w:hint="eastAsia"/>
          <w:b/>
        </w:rPr>
        <w:t>11.25</w:t>
      </w:r>
    </w:p>
    <w:p w:rsidR="008E3986" w:rsidRPr="008E3986" w:rsidRDefault="004F6C6F" w:rsidP="0069664A">
      <w:pPr>
        <w:pStyle w:val="a5"/>
        <w:spacing w:after="240" w:afterAutospacing="0"/>
      </w:pPr>
      <w:r>
        <w:t xml:space="preserve">　</w:t>
      </w:r>
      <w:r w:rsidR="0069664A">
        <w:t xml:space="preserve">　 　这点美丽的淡蓝色的荧光，融入了一个女子美丽的生命和不屈的信念。玛丽的性格里天生有一种更可靠的东西，她坚定、刚毅、顽强，有远大、执著的追求。这种 可贵的性格与高远的追求，使玛丽·居里几乎在完成这项伟大自然发现的同时，也完成了对人生意义的发现。在发现</w:t>
      </w:r>
      <w:proofErr w:type="gramStart"/>
      <w:r w:rsidR="0069664A">
        <w:t>镭</w:t>
      </w:r>
      <w:proofErr w:type="gramEnd"/>
      <w:r w:rsidR="0069664A">
        <w:t>之后的不断研究中，居里夫人也在不断地变化</w:t>
      </w:r>
      <w:proofErr w:type="gramStart"/>
      <w:r w:rsidR="0069664A">
        <w:t xml:space="preserve"> 着</w:t>
      </w:r>
      <w:proofErr w:type="gramEnd"/>
      <w:r w:rsidR="0069664A">
        <w:t>。在工作卓有成效的同时，</w:t>
      </w:r>
      <w:proofErr w:type="gramStart"/>
      <w:r w:rsidR="0069664A">
        <w:t>镭射线</w:t>
      </w:r>
      <w:proofErr w:type="gramEnd"/>
      <w:r w:rsidR="0069664A">
        <w:t>也在无声地侵蚀着她的肌体。她美丽健康的容貌在悄悄地隐退，逐渐变得眼花耳鸣，浑身乏力。皮埃尔不幸早逝，社会对女性的 歧视，更加重了她生活和思想上的负担。但她什么也不管，只是默默的工作。她从一个漂亮的小姑娘，一个端庄坚毅的女学者，变成科学教科书里的新名词"放射 线"，变成物理学的一个新的计量单位"居里"，变成</w:t>
      </w:r>
      <w:proofErr w:type="gramStart"/>
      <w:r w:rsidR="0069664A">
        <w:t>一</w:t>
      </w:r>
      <w:proofErr w:type="gramEnd"/>
      <w:r w:rsidR="0069664A">
        <w:t>条条科学定律，她变成了科学史上一块永远的里程碑。（《跨越百年的美丽》）</w:t>
      </w:r>
      <w:r w:rsidR="0069664A">
        <w:br/>
      </w:r>
      <w:r w:rsidR="0069664A">
        <w:br/>
      </w:r>
      <w:r w:rsidR="0069664A">
        <w:rPr>
          <w:noProof/>
        </w:rPr>
        <w:lastRenderedPageBreak/>
        <w:drawing>
          <wp:inline distT="0" distB="0" distL="0" distR="0">
            <wp:extent cx="5876925" cy="2695575"/>
            <wp:effectExtent l="19050" t="0" r="9525" b="0"/>
            <wp:docPr id="2" name="图片 1" descr="http://files.eduuu.com/img/2011/11/25/141015_4ecf31474ab5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iles.eduuu.com/img/2011/11/25/141015_4ecf31474ab5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9664A">
        <w:br/>
      </w:r>
      <w:r w:rsidR="0069664A">
        <w:br/>
      </w:r>
      <w:r w:rsidR="0069664A">
        <w:rPr>
          <w:rStyle w:val="a6"/>
        </w:rPr>
        <w:t xml:space="preserve">　　【参考答案】</w:t>
      </w:r>
      <w:r w:rsidR="0069664A">
        <w:br/>
      </w:r>
      <w:r w:rsidR="0069664A">
        <w:br/>
        <w:t xml:space="preserve">　　（1）淡蓝色的荧光指的是镭射线，因为</w:t>
      </w:r>
      <w:proofErr w:type="gramStart"/>
      <w:r w:rsidR="0069664A">
        <w:t>镭射线</w:t>
      </w:r>
      <w:proofErr w:type="gramEnd"/>
      <w:r w:rsidR="0069664A">
        <w:t>是居里夫人牺牲了自己的美丽肌肤和身体健康，并且</w:t>
      </w:r>
      <w:proofErr w:type="gramStart"/>
      <w:r w:rsidR="0069664A">
        <w:t>坚定着</w:t>
      </w:r>
      <w:proofErr w:type="gramEnd"/>
      <w:r w:rsidR="0069664A">
        <w:t>自己的信念，克服了许多困难才得以发现的，所以说它融入了一个女子的美丽的生命和信念。</w:t>
      </w:r>
      <w:r w:rsidR="0069664A">
        <w:br/>
      </w:r>
      <w:r w:rsidR="0069664A">
        <w:br/>
        <w:t xml:space="preserve">　　（2）指玛丽的性格里天生有一种更可靠的东西，她坚定、刚毅、顽强，有远大、执著的追求。</w:t>
      </w:r>
      <w:r w:rsidR="0069664A">
        <w:br/>
      </w:r>
      <w:r w:rsidR="0069664A">
        <w:br/>
        <w:t xml:space="preserve">　　指发现镭。</w:t>
      </w:r>
      <w:r w:rsidR="0069664A">
        <w:br/>
      </w:r>
      <w:r w:rsidR="0069664A">
        <w:br/>
        <w:t xml:space="preserve">　　（3）提示：居里夫人对于科学的追求、对于困难的态度以及对人类的贡献。</w:t>
      </w:r>
    </w:p>
    <w:sectPr w:rsidR="008E3986" w:rsidRPr="008E3986" w:rsidSect="00670C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725" w:rsidRDefault="00373725" w:rsidP="0011520A">
      <w:r>
        <w:separator/>
      </w:r>
    </w:p>
  </w:endnote>
  <w:endnote w:type="continuationSeparator" w:id="0">
    <w:p w:rsidR="00373725" w:rsidRDefault="00373725" w:rsidP="001152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725" w:rsidRDefault="00373725" w:rsidP="0011520A">
      <w:r>
        <w:separator/>
      </w:r>
    </w:p>
  </w:footnote>
  <w:footnote w:type="continuationSeparator" w:id="0">
    <w:p w:rsidR="00373725" w:rsidRDefault="00373725" w:rsidP="001152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520A"/>
    <w:rsid w:val="000F6B1E"/>
    <w:rsid w:val="0011520A"/>
    <w:rsid w:val="00364302"/>
    <w:rsid w:val="00373725"/>
    <w:rsid w:val="00433540"/>
    <w:rsid w:val="0047280C"/>
    <w:rsid w:val="004F6C6F"/>
    <w:rsid w:val="00670C02"/>
    <w:rsid w:val="0069664A"/>
    <w:rsid w:val="008E3986"/>
    <w:rsid w:val="00A37F19"/>
    <w:rsid w:val="00BE691E"/>
    <w:rsid w:val="00CA48AF"/>
    <w:rsid w:val="00CB2D9B"/>
    <w:rsid w:val="00E04B64"/>
    <w:rsid w:val="00EA0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C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52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52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52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520A"/>
    <w:rPr>
      <w:sz w:val="18"/>
      <w:szCs w:val="18"/>
    </w:rPr>
  </w:style>
  <w:style w:type="paragraph" w:styleId="a5">
    <w:name w:val="Normal (Web)"/>
    <w:basedOn w:val="a"/>
    <w:uiPriority w:val="99"/>
    <w:unhideWhenUsed/>
    <w:rsid w:val="001152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11520A"/>
    <w:rPr>
      <w:b/>
      <w:bCs/>
    </w:rPr>
  </w:style>
  <w:style w:type="character" w:styleId="a7">
    <w:name w:val="Hyperlink"/>
    <w:basedOn w:val="a0"/>
    <w:uiPriority w:val="99"/>
    <w:semiHidden/>
    <w:unhideWhenUsed/>
    <w:rsid w:val="004F6C6F"/>
    <w:rPr>
      <w:color w:val="0000FF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4F6C6F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4F6C6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406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xesxes</dc:creator>
  <cp:keywords/>
  <dc:description/>
  <cp:lastModifiedBy>xesxes</cp:lastModifiedBy>
  <cp:revision>6</cp:revision>
  <dcterms:created xsi:type="dcterms:W3CDTF">2011-11-01T03:12:00Z</dcterms:created>
  <dcterms:modified xsi:type="dcterms:W3CDTF">2011-11-28T07:01:00Z</dcterms:modified>
</cp:coreProperties>
</file>