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613" w:rsidRPr="00217613" w:rsidRDefault="00217613" w:rsidP="00217613">
      <w:pPr>
        <w:widowControl/>
        <w:wordWrap w:val="0"/>
        <w:spacing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b/>
          <w:bCs/>
          <w:kern w:val="0"/>
        </w:rPr>
        <w:t>一、看表填空。</w:t>
      </w:r>
      <w:r w:rsidRPr="00217613">
        <w:rPr>
          <w:rFonts w:ascii="宋体" w:eastAsia="宋体" w:hAnsi="宋体" w:cs="宋体"/>
          <w:kern w:val="0"/>
          <w:szCs w:val="21"/>
        </w:rPr>
        <w:t xml:space="preserve"> 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1.建华小学六年级学生参加植树活动各班出勤情况如下：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一班：应到42人，实到42人。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二班：应到45人，实到44人。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三班：应到40人，实到38人。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四班：应到50人，实到49人。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完成下面的统计表。</w:t>
      </w:r>
      <w:r w:rsidRPr="00217613">
        <w:rPr>
          <w:rFonts w:ascii="宋体" w:eastAsia="宋体" w:hAnsi="宋体" w:cs="宋体"/>
          <w:kern w:val="0"/>
          <w:szCs w:val="21"/>
        </w:rPr>
        <w:br/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line="432" w:lineRule="auto"/>
        <w:ind w:firstLine="480"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4210050" cy="2057400"/>
            <wp:effectExtent l="19050" t="0" r="0" b="0"/>
            <wp:docPr id="1" name="图片 1" descr="http://www.beijingxiaoxue.com/uploadfile/2011/0909/201109090146271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eijingxiaoxue.com/uploadfile/2011/0909/2011090901462717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2.在（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）中填上适当的数。</w:t>
      </w:r>
      <w:r w:rsidRPr="00217613">
        <w:rPr>
          <w:rFonts w:ascii="宋体" w:eastAsia="宋体" w:hAnsi="宋体" w:cs="宋体"/>
          <w:kern w:val="0"/>
          <w:szCs w:val="21"/>
        </w:rPr>
        <w:br/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line="432" w:lineRule="auto"/>
        <w:ind w:firstLine="480"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3838575" cy="1952625"/>
            <wp:effectExtent l="19050" t="0" r="9525" b="0"/>
            <wp:docPr id="2" name="图片 2" descr="http://www.beijingxiaoxue.com/uploadfile/2011/0909/201109090146278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eijingxiaoxue.com/uploadfile/2011/0909/2011090901462786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（1）1994年～1996年某地区三年内工业总产值占工农业总产值的（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（2）1995年的农业总产值占当年工农业总产值的（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（3）1996年的工业产值比1994年工业产值增长（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）万元。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（4）1996年的工农业总产值比1995年工农业总产值增长（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b/>
          <w:bCs/>
          <w:kern w:val="0"/>
        </w:rPr>
        <w:t xml:space="preserve">　　二、看图填空。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1.</w:t>
      </w:r>
      <w:r w:rsidRPr="00217613">
        <w:rPr>
          <w:rFonts w:ascii="宋体" w:eastAsia="宋体" w:hAnsi="宋体" w:cs="宋体"/>
          <w:kern w:val="0"/>
          <w:szCs w:val="21"/>
        </w:rPr>
        <w:br/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line="432" w:lineRule="auto"/>
        <w:ind w:firstLine="480"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2905125" cy="1971675"/>
            <wp:effectExtent l="19050" t="0" r="9525" b="0"/>
            <wp:docPr id="3" name="图片 3" descr="http://www.beijingxiaoxue.com/uploadfile/2011/0909/201109090146275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eijingxiaoxue.com/uploadfile/2011/0909/2011090901462751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（1）（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）月份的产量最高，是（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）吨。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lastRenderedPageBreak/>
        <w:t xml:space="preserve">　　（2）（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）月份的产量最低，是（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）吨。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（3）下半年的月平均产量是（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）吨。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（4）这是（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）统计图。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（5）9月份的产量比八月份的产量增长了（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2.</w:t>
      </w:r>
      <w:r w:rsidRPr="00217613">
        <w:rPr>
          <w:rFonts w:ascii="宋体" w:eastAsia="宋体" w:hAnsi="宋体" w:cs="宋体"/>
          <w:kern w:val="0"/>
          <w:szCs w:val="21"/>
        </w:rPr>
        <w:br/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line="432" w:lineRule="auto"/>
        <w:ind w:firstLine="480"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3448050" cy="2019300"/>
            <wp:effectExtent l="19050" t="0" r="0" b="0"/>
            <wp:docPr id="4" name="图片 4" descr="http://www.beijingxiaoxue.com/uploadfile/2011/0909/201109090146273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ijingxiaoxue.com/uploadfile/2011/0909/2011090901462738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（1）这是（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）统计图，它不但可以表示（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）的多少，而且能够清楚地表示数量（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）的情况。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（2）第（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）季度产值最高，它比第三季度增产（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（3）全年总产值是（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）万元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（4）下半年完成总产值的（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（5）下半年比上半年产值增加了（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）％。</w:t>
      </w:r>
    </w:p>
    <w:p w:rsidR="00217613" w:rsidRPr="00217613" w:rsidRDefault="00217613" w:rsidP="00217613">
      <w:pPr>
        <w:widowControl/>
        <w:wordWrap w:val="0"/>
        <w:spacing w:before="150" w:after="24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b/>
          <w:bCs/>
          <w:kern w:val="0"/>
        </w:rPr>
        <w:t xml:space="preserve">　　三、看</w:t>
      </w:r>
      <w:proofErr w:type="gramStart"/>
      <w:r w:rsidRPr="00217613">
        <w:rPr>
          <w:rFonts w:ascii="宋体" w:eastAsia="宋体" w:hAnsi="宋体" w:cs="宋体"/>
          <w:b/>
          <w:bCs/>
          <w:kern w:val="0"/>
        </w:rPr>
        <w:t>图列</w:t>
      </w:r>
      <w:proofErr w:type="gramEnd"/>
      <w:r w:rsidRPr="00217613">
        <w:rPr>
          <w:rFonts w:ascii="宋体" w:eastAsia="宋体" w:hAnsi="宋体" w:cs="宋体"/>
          <w:b/>
          <w:bCs/>
          <w:kern w:val="0"/>
        </w:rPr>
        <w:t>式解答。</w:t>
      </w:r>
    </w:p>
    <w:p w:rsidR="00217613" w:rsidRPr="00217613" w:rsidRDefault="00217613" w:rsidP="00217613">
      <w:pPr>
        <w:widowControl/>
        <w:wordWrap w:val="0"/>
        <w:spacing w:line="432" w:lineRule="auto"/>
        <w:ind w:firstLine="480"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4229100" cy="2505075"/>
            <wp:effectExtent l="19050" t="0" r="0" b="0"/>
            <wp:docPr id="5" name="图片 5" descr="http://www.beijingxiaoxue.com/uploadfile/2011/0909/20110909014627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ijingxiaoxue.com/uploadfile/2011/0909/2011090901462730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（1）下半年平均每月产糖（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）吨（保留整数）。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（2）第四季度比第三季度增产（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（3）8月份的产量比7月份增产（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（4）12月份的产量占下半年产量的（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（5）第三季度的产量占下半年产量的（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）％。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（6）10月份的产量占下半年产量的（　　</w:t>
      </w:r>
      <w:proofErr w:type="gramStart"/>
      <w:r w:rsidRPr="00217613">
        <w:rPr>
          <w:rFonts w:ascii="宋体" w:eastAsia="宋体" w:hAnsi="宋体" w:cs="宋体"/>
          <w:kern w:val="0"/>
          <w:szCs w:val="21"/>
        </w:rPr>
        <w:t xml:space="preserve">　</w:t>
      </w:r>
      <w:proofErr w:type="gramEnd"/>
      <w:r w:rsidRPr="00217613">
        <w:rPr>
          <w:rFonts w:ascii="宋体" w:eastAsia="宋体" w:hAnsi="宋体" w:cs="宋体"/>
          <w:kern w:val="0"/>
          <w:szCs w:val="21"/>
        </w:rPr>
        <w:t xml:space="preserve"> ）％。 </w:t>
      </w:r>
      <w:r w:rsidRPr="00217613">
        <w:rPr>
          <w:rFonts w:ascii="宋体" w:eastAsia="宋体" w:hAnsi="宋体" w:cs="宋体"/>
          <w:kern w:val="0"/>
          <w:szCs w:val="21"/>
        </w:rPr>
        <w:br/>
      </w:r>
      <w:r w:rsidRPr="00217613">
        <w:rPr>
          <w:rFonts w:ascii="宋体" w:eastAsia="宋体" w:hAnsi="宋体" w:cs="宋体"/>
          <w:kern w:val="0"/>
          <w:szCs w:val="21"/>
        </w:rPr>
        <w:br/>
      </w:r>
      <w:r w:rsidRPr="00217613">
        <w:rPr>
          <w:rFonts w:ascii="宋体" w:eastAsia="宋体" w:hAnsi="宋体" w:cs="宋体"/>
          <w:b/>
          <w:bCs/>
          <w:kern w:val="0"/>
        </w:rPr>
        <w:t>参考答案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一、1.</w:t>
      </w:r>
      <w:r w:rsidRPr="00217613">
        <w:rPr>
          <w:rFonts w:ascii="宋体" w:eastAsia="宋体" w:hAnsi="宋体" w:cs="宋体"/>
          <w:kern w:val="0"/>
          <w:szCs w:val="21"/>
        </w:rPr>
        <w:br/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line="432" w:lineRule="auto"/>
        <w:ind w:firstLine="480"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lastRenderedPageBreak/>
        <w:drawing>
          <wp:inline distT="0" distB="0" distL="0" distR="0">
            <wp:extent cx="3971925" cy="1847850"/>
            <wp:effectExtent l="19050" t="0" r="9525" b="0"/>
            <wp:docPr id="6" name="图片 6" descr="http://www.beijingxiaoxue.com/uploadfile/2011/0909/201109090146277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eijingxiaoxue.com/uploadfile/2011/0909/2011090901462779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613">
        <w:rPr>
          <w:rFonts w:ascii="宋体" w:eastAsia="宋体" w:hAnsi="宋体" w:cs="宋体"/>
          <w:kern w:val="0"/>
          <w:szCs w:val="21"/>
        </w:rPr>
        <w:br/>
        <w:t> 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2.（1）60.7　 （2）39.7　 （3）850　 （4）13.4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二、1.（1）12、26　 （2）7、12　 （3）20　 （4）条形　 （5）11.8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2.（1）折线数量增减变化　 （2）第四季度　 50　 （3）83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（4）60.2　 （5）51.5</w:t>
      </w:r>
    </w:p>
    <w:p w:rsidR="00217613" w:rsidRPr="00217613" w:rsidRDefault="00217613" w:rsidP="00217613">
      <w:pPr>
        <w:widowControl/>
        <w:wordWrap w:val="0"/>
        <w:spacing w:before="150" w:line="432" w:lineRule="auto"/>
        <w:ind w:firstLine="480"/>
        <w:jc w:val="left"/>
        <w:rPr>
          <w:rFonts w:ascii="宋体" w:eastAsia="宋体" w:hAnsi="宋体" w:cs="宋体"/>
          <w:kern w:val="0"/>
          <w:szCs w:val="21"/>
        </w:rPr>
      </w:pPr>
      <w:r w:rsidRPr="00217613">
        <w:rPr>
          <w:rFonts w:ascii="宋体" w:eastAsia="宋体" w:hAnsi="宋体" w:cs="宋体"/>
          <w:kern w:val="0"/>
          <w:szCs w:val="21"/>
        </w:rPr>
        <w:t xml:space="preserve">　　三、（1）262　 （2）70.7　 （3）33.3　 （4）23.6　 （5）36.9　 （6）19.1</w:t>
      </w:r>
    </w:p>
    <w:p w:rsidR="00A50B0D" w:rsidRDefault="00217613" w:rsidP="00217613">
      <w:r w:rsidRPr="00217613">
        <w:rPr>
          <w:rFonts w:ascii="宋体" w:eastAsia="宋体" w:hAnsi="宋体" w:cs="宋体"/>
          <w:kern w:val="0"/>
          <w:szCs w:val="21"/>
        </w:rPr>
        <w:pict/>
      </w:r>
    </w:p>
    <w:sectPr w:rsidR="00A50B0D" w:rsidSect="00A50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7C3" w:rsidRDefault="001107C3" w:rsidP="00217613">
      <w:r>
        <w:separator/>
      </w:r>
    </w:p>
  </w:endnote>
  <w:endnote w:type="continuationSeparator" w:id="0">
    <w:p w:rsidR="001107C3" w:rsidRDefault="001107C3" w:rsidP="00217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7C3" w:rsidRDefault="001107C3" w:rsidP="00217613">
      <w:r>
        <w:separator/>
      </w:r>
    </w:p>
  </w:footnote>
  <w:footnote w:type="continuationSeparator" w:id="0">
    <w:p w:rsidR="001107C3" w:rsidRDefault="001107C3" w:rsidP="002176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7613"/>
    <w:rsid w:val="001107C3"/>
    <w:rsid w:val="00217613"/>
    <w:rsid w:val="00A5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B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76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76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76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7613"/>
    <w:rPr>
      <w:sz w:val="18"/>
      <w:szCs w:val="18"/>
    </w:rPr>
  </w:style>
  <w:style w:type="character" w:styleId="a5">
    <w:name w:val="Strong"/>
    <w:basedOn w:val="a0"/>
    <w:uiPriority w:val="22"/>
    <w:qFormat/>
    <w:rsid w:val="00217613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21761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176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1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6081">
                  <w:marLeft w:val="0"/>
                  <w:marRight w:val="0"/>
                  <w:marTop w:val="0"/>
                  <w:marBottom w:val="0"/>
                  <w:divBdr>
                    <w:top w:val="single" w:sz="6" w:space="0" w:color="B9DFF9"/>
                    <w:left w:val="single" w:sz="6" w:space="0" w:color="B9DFF9"/>
                    <w:bottom w:val="single" w:sz="6" w:space="0" w:color="B9DFF9"/>
                    <w:right w:val="single" w:sz="6" w:space="0" w:color="B9DFF9"/>
                  </w:divBdr>
                  <w:divsChild>
                    <w:div w:id="18538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2</cp:revision>
  <dcterms:created xsi:type="dcterms:W3CDTF">2012-02-15T08:18:00Z</dcterms:created>
  <dcterms:modified xsi:type="dcterms:W3CDTF">2012-02-15T08:18:00Z</dcterms:modified>
</cp:coreProperties>
</file>