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5F4CC2" w:rsidRPr="00E155A3" w:rsidRDefault="005F4CC2" w:rsidP="005F4CC2">
      <w:pPr>
        <w:pStyle w:val="a7"/>
        <w:snapToGrid w:val="0"/>
        <w:spacing w:before="0" w:beforeAutospacing="0" w:after="0" w:afterAutospacing="0"/>
        <w:jc w:val="center"/>
        <w:rPr>
          <w:rFonts w:ascii="楷体_GB2312" w:eastAsia="楷体_GB2312" w:hint="eastAsia"/>
          <w:bCs/>
          <w:color w:val="000000"/>
          <w:sz w:val="28"/>
          <w:szCs w:val="28"/>
          <w:lang w:eastAsia="zh-CN"/>
        </w:rPr>
      </w:pPr>
      <w:r w:rsidRPr="00E155A3">
        <w:rPr>
          <w:rFonts w:ascii="楷体_GB2312" w:eastAsia="楷体_GB2312" w:hint="eastAsia"/>
          <w:bCs/>
          <w:color w:val="000000"/>
          <w:sz w:val="28"/>
          <w:szCs w:val="28"/>
          <w:lang w:eastAsia="zh-CN"/>
        </w:rPr>
        <w:t>机密★2012年6月19日      （南昌卷）语文</w:t>
      </w:r>
    </w:p>
    <w:p w:rsidR="005F4CC2" w:rsidRPr="004109CD" w:rsidRDefault="005F4CC2" w:rsidP="005F4CC2">
      <w:pPr>
        <w:pStyle w:val="a7"/>
        <w:snapToGrid w:val="0"/>
        <w:spacing w:before="0" w:beforeAutospacing="0" w:after="0" w:afterAutospacing="0"/>
        <w:jc w:val="center"/>
        <w:rPr>
          <w:rFonts w:ascii="黑体" w:eastAsia="黑体" w:hint="eastAsia"/>
          <w:color w:val="000000"/>
          <w:sz w:val="32"/>
          <w:szCs w:val="32"/>
          <w:lang w:eastAsia="zh-CN"/>
        </w:rPr>
      </w:pPr>
      <w:r w:rsidRPr="004109CD">
        <w:rPr>
          <w:rFonts w:ascii="黑体" w:eastAsia="黑体" w:hint="eastAsia"/>
          <w:bCs/>
          <w:color w:val="000000"/>
          <w:sz w:val="32"/>
          <w:szCs w:val="32"/>
          <w:lang w:eastAsia="zh-CN"/>
        </w:rPr>
        <w:t>江西省</w:t>
      </w:r>
      <w:r>
        <w:rPr>
          <w:rFonts w:ascii="黑体" w:eastAsia="黑体" w:hint="eastAsia"/>
          <w:bCs/>
          <w:color w:val="000000"/>
          <w:sz w:val="32"/>
          <w:szCs w:val="32"/>
          <w:lang w:eastAsia="zh-CN"/>
        </w:rPr>
        <w:t>南昌市</w:t>
      </w:r>
      <w:r w:rsidRPr="004109CD">
        <w:rPr>
          <w:rFonts w:ascii="黑体" w:eastAsia="黑体" w:hint="eastAsia"/>
          <w:bCs/>
          <w:color w:val="000000"/>
          <w:sz w:val="32"/>
          <w:szCs w:val="32"/>
          <w:lang w:eastAsia="zh-CN"/>
        </w:rPr>
        <w:t>2012年</w:t>
      </w:r>
      <w:r>
        <w:rPr>
          <w:rFonts w:ascii="黑体" w:eastAsia="黑体" w:hint="eastAsia"/>
          <w:bCs/>
          <w:color w:val="000000"/>
          <w:sz w:val="32"/>
          <w:szCs w:val="32"/>
          <w:lang w:eastAsia="zh-CN"/>
        </w:rPr>
        <w:t>初中毕业暨</w:t>
      </w:r>
      <w:r w:rsidRPr="004109CD">
        <w:rPr>
          <w:rFonts w:ascii="黑体" w:eastAsia="黑体" w:hint="eastAsia"/>
          <w:bCs/>
          <w:color w:val="000000"/>
          <w:sz w:val="32"/>
          <w:szCs w:val="32"/>
          <w:lang w:eastAsia="zh-CN"/>
        </w:rPr>
        <w:t>中等学校招生考试</w:t>
      </w:r>
    </w:p>
    <w:p w:rsidR="005F4CC2" w:rsidRDefault="005F4CC2" w:rsidP="005F4CC2">
      <w:pPr>
        <w:pStyle w:val="a7"/>
        <w:snapToGrid w:val="0"/>
        <w:spacing w:before="0" w:beforeAutospacing="0" w:after="0" w:afterAutospacing="0"/>
        <w:jc w:val="center"/>
        <w:rPr>
          <w:rFonts w:ascii="黑体" w:eastAsia="黑体" w:hint="eastAsia"/>
          <w:bCs/>
          <w:color w:val="000000"/>
          <w:sz w:val="32"/>
          <w:szCs w:val="32"/>
          <w:lang w:eastAsia="zh-CN"/>
        </w:rPr>
      </w:pPr>
      <w:r w:rsidRPr="004109CD">
        <w:rPr>
          <w:rFonts w:ascii="黑体" w:eastAsia="黑体" w:hint="eastAsia"/>
          <w:bCs/>
          <w:color w:val="000000"/>
          <w:sz w:val="32"/>
          <w:szCs w:val="32"/>
          <w:lang w:eastAsia="zh-CN"/>
        </w:rPr>
        <w:t>语文试题卷</w:t>
      </w:r>
    </w:p>
    <w:p w:rsidR="005F4CC2" w:rsidRDefault="005F4CC2" w:rsidP="005F4CC2">
      <w:pPr>
        <w:pStyle w:val="a7"/>
        <w:snapToGrid w:val="0"/>
        <w:spacing w:before="0" w:beforeAutospacing="0" w:after="0" w:afterAutospacing="0"/>
        <w:jc w:val="both"/>
        <w:rPr>
          <w:rFonts w:ascii="仿宋_GB2312" w:eastAsia="仿宋_GB2312" w:hAnsi="楷体" w:hint="eastAsia"/>
          <w:color w:val="000000"/>
          <w:lang w:eastAsia="zh-CN"/>
        </w:rPr>
      </w:pPr>
      <w:r w:rsidRPr="007943D6">
        <w:rPr>
          <w:rFonts w:ascii="仿宋_GB2312" w:eastAsia="仿宋_GB2312" w:hAnsi="楷体" w:hint="eastAsia"/>
          <w:color w:val="000000"/>
          <w:lang w:eastAsia="zh-CN"/>
        </w:rPr>
        <w:t>说明：</w:t>
      </w:r>
      <w:r w:rsidRPr="004315C8">
        <w:rPr>
          <w:rFonts w:ascii="仿宋_GB2312" w:eastAsia="仿宋_GB2312" w:hAnsi="楷体"/>
          <w:color w:val="FFFFFF"/>
          <w:sz w:val="4"/>
          <w:lang w:eastAsia="zh-CN"/>
        </w:rPr>
        <w:t>[来源:学科网]</w:t>
      </w:r>
    </w:p>
    <w:p w:rsidR="005F4CC2" w:rsidRPr="007943D6" w:rsidRDefault="005F4CC2" w:rsidP="005F4CC2">
      <w:pPr>
        <w:pStyle w:val="a7"/>
        <w:snapToGrid w:val="0"/>
        <w:spacing w:before="0" w:beforeAutospacing="0" w:after="0" w:afterAutospacing="0"/>
        <w:ind w:firstLineChars="200" w:firstLine="480"/>
        <w:jc w:val="both"/>
        <w:rPr>
          <w:rFonts w:ascii="仿宋_GB2312" w:eastAsia="仿宋_GB2312" w:hAnsi="楷体" w:hint="eastAsia"/>
          <w:color w:val="000000"/>
          <w:lang w:eastAsia="zh-CN"/>
        </w:rPr>
      </w:pPr>
      <w:r w:rsidRPr="007943D6">
        <w:rPr>
          <w:rFonts w:ascii="仿宋_GB2312" w:eastAsia="仿宋_GB2312" w:hAnsi="楷体" w:hint="eastAsia"/>
          <w:color w:val="000000"/>
          <w:lang w:eastAsia="zh-CN"/>
        </w:rPr>
        <w:t>1．本卷共四大题，24小题，全卷满分120分，考试时间为150分钟。</w:t>
      </w:r>
    </w:p>
    <w:p w:rsidR="005F4CC2" w:rsidRPr="007943D6" w:rsidRDefault="005F4CC2" w:rsidP="005F4CC2">
      <w:pPr>
        <w:pStyle w:val="a7"/>
        <w:snapToGrid w:val="0"/>
        <w:spacing w:before="0" w:beforeAutospacing="0" w:after="0" w:afterAutospacing="0"/>
        <w:jc w:val="both"/>
        <w:rPr>
          <w:rFonts w:ascii="仿宋_GB2312" w:eastAsia="仿宋_GB2312" w:hAnsi="楷体" w:hint="eastAsia"/>
          <w:color w:val="000000"/>
          <w:lang w:eastAsia="zh-CN"/>
        </w:rPr>
      </w:pPr>
      <w:r w:rsidRPr="007943D6">
        <w:rPr>
          <w:rFonts w:ascii="仿宋_GB2312" w:eastAsia="仿宋_GB2312" w:hAnsi="楷体" w:hint="eastAsia"/>
          <w:color w:val="000000"/>
          <w:lang w:eastAsia="zh-CN"/>
        </w:rPr>
        <w:t xml:space="preserve">    2．本卷分为试题卷和答题卷，答案要求写在答题卷上，不得在试题卷上作答，否则不给分。</w:t>
      </w:r>
    </w:p>
    <w:p w:rsidR="005F4CC2" w:rsidRPr="007943D6" w:rsidRDefault="005F4CC2" w:rsidP="005F4CC2">
      <w:pPr>
        <w:pStyle w:val="a7"/>
        <w:snapToGrid w:val="0"/>
        <w:spacing w:before="0" w:beforeAutospacing="0" w:after="0" w:afterAutospacing="0"/>
        <w:jc w:val="center"/>
        <w:rPr>
          <w:rFonts w:ascii="楷体" w:eastAsia="楷体" w:hAnsi="楷体" w:hint="eastAsia"/>
          <w:color w:val="000000"/>
          <w:sz w:val="32"/>
          <w:lang w:eastAsia="zh-CN"/>
        </w:rPr>
      </w:pPr>
    </w:p>
    <w:p w:rsidR="005F4CC2" w:rsidRPr="008C5D7B" w:rsidRDefault="005F4CC2" w:rsidP="005F4CC2">
      <w:pPr>
        <w:pStyle w:val="a7"/>
        <w:snapToGrid w:val="0"/>
        <w:spacing w:before="0" w:beforeAutospacing="0" w:after="0" w:afterAutospacing="0"/>
        <w:ind w:left="480" w:hanging="480"/>
        <w:rPr>
          <w:color w:val="000000"/>
          <w:sz w:val="21"/>
          <w:szCs w:val="21"/>
          <w:lang w:eastAsia="zh-CN"/>
        </w:rPr>
      </w:pPr>
      <w:r w:rsidRPr="008C5D7B">
        <w:rPr>
          <w:color w:val="000000"/>
          <w:sz w:val="21"/>
          <w:szCs w:val="21"/>
          <w:lang w:eastAsia="zh-CN"/>
        </w:rPr>
        <w:t>一、</w:t>
      </w:r>
      <w:r w:rsidRPr="008C5D7B">
        <w:rPr>
          <w:rFonts w:hint="eastAsia"/>
          <w:color w:val="000000"/>
          <w:sz w:val="21"/>
          <w:szCs w:val="21"/>
          <w:lang w:eastAsia="zh-CN"/>
        </w:rPr>
        <w:t>语言知识及其运用（12分）</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1</w:t>
      </w:r>
      <w:r>
        <w:rPr>
          <w:rFonts w:hint="eastAsia"/>
          <w:color w:val="000000"/>
          <w:sz w:val="21"/>
          <w:szCs w:val="21"/>
          <w:lang w:eastAsia="zh-CN"/>
        </w:rPr>
        <w:t>．</w:t>
      </w:r>
      <w:r w:rsidRPr="008C5D7B">
        <w:rPr>
          <w:rFonts w:hint="eastAsia"/>
          <w:color w:val="000000"/>
          <w:sz w:val="21"/>
          <w:szCs w:val="21"/>
          <w:lang w:eastAsia="zh-CN"/>
        </w:rPr>
        <w:t>下列字形和加点字注音全部正确的一项是（     ）（2分）</w:t>
      </w:r>
    </w:p>
    <w:p w:rsidR="005F4CC2" w:rsidRPr="008C5D7B" w:rsidRDefault="005F4CC2" w:rsidP="005F4CC2">
      <w:pPr>
        <w:pStyle w:val="a7"/>
        <w:snapToGrid w:val="0"/>
        <w:spacing w:before="0" w:beforeAutospacing="0" w:after="0" w:afterAutospacing="0"/>
        <w:ind w:firstLineChars="100" w:firstLine="210"/>
        <w:rPr>
          <w:color w:val="000000"/>
          <w:sz w:val="21"/>
          <w:szCs w:val="21"/>
          <w:lang w:eastAsia="zh-CN"/>
        </w:rPr>
      </w:pPr>
      <w:r w:rsidRPr="008C5D7B">
        <w:rPr>
          <w:rFonts w:hint="eastAsia"/>
          <w:color w:val="000000"/>
          <w:sz w:val="21"/>
          <w:szCs w:val="21"/>
          <w:lang w:eastAsia="zh-CN"/>
        </w:rPr>
        <w:t>A</w:t>
      </w:r>
      <w:r>
        <w:rPr>
          <w:rFonts w:hint="eastAsia"/>
          <w:color w:val="000000"/>
          <w:sz w:val="21"/>
          <w:szCs w:val="21"/>
          <w:lang w:eastAsia="zh-CN"/>
        </w:rPr>
        <w:t>．</w:t>
      </w:r>
      <w:r w:rsidRPr="008C5D7B">
        <w:rPr>
          <w:rFonts w:hint="eastAsia"/>
          <w:color w:val="000000"/>
          <w:sz w:val="21"/>
          <w:szCs w:val="21"/>
          <w:lang w:eastAsia="zh-CN"/>
        </w:rPr>
        <w:t xml:space="preserve">厄运（è） </w:t>
      </w:r>
      <w:r>
        <w:rPr>
          <w:rFonts w:hint="eastAsia"/>
          <w:color w:val="000000"/>
          <w:sz w:val="21"/>
          <w:szCs w:val="21"/>
          <w:lang w:eastAsia="zh-CN"/>
        </w:rPr>
        <w:t xml:space="preserve">    </w:t>
      </w:r>
      <w:r w:rsidRPr="008C5D7B">
        <w:rPr>
          <w:rFonts w:hint="eastAsia"/>
          <w:color w:val="000000"/>
          <w:sz w:val="21"/>
          <w:szCs w:val="21"/>
          <w:lang w:eastAsia="zh-CN"/>
        </w:rPr>
        <w:t xml:space="preserve">牟取  </w:t>
      </w:r>
      <w:r>
        <w:rPr>
          <w:rFonts w:hint="eastAsia"/>
          <w:color w:val="000000"/>
          <w:sz w:val="21"/>
          <w:szCs w:val="21"/>
          <w:lang w:eastAsia="zh-CN"/>
        </w:rPr>
        <w:t xml:space="preserve">  </w:t>
      </w:r>
      <w:r w:rsidRPr="008C5D7B">
        <w:rPr>
          <w:rFonts w:hint="eastAsia"/>
          <w:color w:val="000000"/>
          <w:sz w:val="21"/>
          <w:szCs w:val="21"/>
          <w:lang w:eastAsia="zh-CN"/>
        </w:rPr>
        <w:t xml:space="preserve">参差不齐（cī） </w:t>
      </w:r>
      <w:r>
        <w:rPr>
          <w:rFonts w:hint="eastAsia"/>
          <w:color w:val="000000"/>
          <w:sz w:val="21"/>
          <w:szCs w:val="21"/>
          <w:lang w:eastAsia="zh-CN"/>
        </w:rPr>
        <w:t xml:space="preserve">    </w:t>
      </w:r>
      <w:r w:rsidRPr="008C5D7B">
        <w:rPr>
          <w:rFonts w:hint="eastAsia"/>
          <w:color w:val="000000"/>
          <w:sz w:val="21"/>
          <w:szCs w:val="21"/>
          <w:lang w:eastAsia="zh-CN"/>
        </w:rPr>
        <w:t>顾名思</w:t>
      </w:r>
      <w:r>
        <w:rPr>
          <w:rFonts w:hint="eastAsia"/>
          <w:color w:val="000000"/>
          <w:sz w:val="21"/>
          <w:szCs w:val="21"/>
          <w:lang w:eastAsia="zh-CN"/>
        </w:rPr>
        <w:t>意</w:t>
      </w:r>
    </w:p>
    <w:p w:rsidR="005F4CC2" w:rsidRPr="008C5D7B" w:rsidRDefault="005F4CC2" w:rsidP="005F4CC2">
      <w:pPr>
        <w:pStyle w:val="a7"/>
        <w:snapToGrid w:val="0"/>
        <w:spacing w:before="0" w:beforeAutospacing="0" w:after="0" w:afterAutospacing="0"/>
        <w:ind w:firstLineChars="100" w:firstLine="210"/>
        <w:rPr>
          <w:color w:val="000000"/>
          <w:sz w:val="21"/>
          <w:szCs w:val="21"/>
        </w:rPr>
      </w:pPr>
      <w:r w:rsidRPr="008C5D7B">
        <w:rPr>
          <w:rFonts w:hint="eastAsia"/>
          <w:color w:val="000000"/>
          <w:sz w:val="21"/>
          <w:szCs w:val="21"/>
        </w:rPr>
        <w:t>B</w:t>
      </w:r>
      <w:r>
        <w:rPr>
          <w:rFonts w:hint="eastAsia"/>
          <w:color w:val="000000"/>
          <w:sz w:val="21"/>
          <w:szCs w:val="21"/>
        </w:rPr>
        <w:t>．</w:t>
      </w:r>
      <w:r w:rsidRPr="008C5D7B">
        <w:rPr>
          <w:rFonts w:hint="eastAsia"/>
          <w:color w:val="000000"/>
          <w:sz w:val="21"/>
          <w:szCs w:val="21"/>
        </w:rPr>
        <w:t xml:space="preserve">哂笑（xī） </w:t>
      </w:r>
      <w:r>
        <w:rPr>
          <w:rFonts w:hint="eastAsia"/>
          <w:color w:val="000000"/>
          <w:sz w:val="21"/>
          <w:szCs w:val="21"/>
        </w:rPr>
        <w:t xml:space="preserve">   </w:t>
      </w:r>
      <w:r w:rsidRPr="008C5D7B">
        <w:rPr>
          <w:rFonts w:hint="eastAsia"/>
          <w:color w:val="000000"/>
          <w:sz w:val="21"/>
          <w:szCs w:val="21"/>
        </w:rPr>
        <w:t xml:space="preserve">隔膜  </w:t>
      </w:r>
      <w:r>
        <w:rPr>
          <w:rFonts w:hint="eastAsia"/>
          <w:color w:val="000000"/>
          <w:sz w:val="21"/>
          <w:szCs w:val="21"/>
        </w:rPr>
        <w:t xml:space="preserve">  </w:t>
      </w:r>
      <w:r w:rsidRPr="008C5D7B">
        <w:rPr>
          <w:rFonts w:hint="eastAsia"/>
          <w:color w:val="000000"/>
          <w:sz w:val="21"/>
          <w:szCs w:val="21"/>
        </w:rPr>
        <w:t>迥乎不同</w:t>
      </w:r>
      <w:r>
        <w:rPr>
          <w:rFonts w:hint="eastAsia"/>
          <w:color w:val="000000"/>
          <w:sz w:val="21"/>
          <w:szCs w:val="21"/>
        </w:rPr>
        <w:t>（</w:t>
      </w:r>
      <w:r w:rsidRPr="008C5D7B">
        <w:rPr>
          <w:rFonts w:hint="eastAsia"/>
          <w:color w:val="000000"/>
          <w:sz w:val="21"/>
          <w:szCs w:val="21"/>
        </w:rPr>
        <w:t>ji</w:t>
      </w:r>
      <w:r>
        <w:rPr>
          <w:rFonts w:hint="eastAsia"/>
          <w:color w:val="000000"/>
          <w:sz w:val="21"/>
          <w:szCs w:val="21"/>
        </w:rPr>
        <w:t>ǒ</w:t>
      </w:r>
      <w:r w:rsidRPr="008C5D7B">
        <w:rPr>
          <w:rFonts w:hint="eastAsia"/>
          <w:color w:val="000000"/>
          <w:sz w:val="21"/>
          <w:szCs w:val="21"/>
        </w:rPr>
        <w:t>ng</w:t>
      </w:r>
      <w:r>
        <w:rPr>
          <w:rFonts w:hint="eastAsia"/>
          <w:color w:val="000000"/>
          <w:sz w:val="21"/>
          <w:szCs w:val="21"/>
        </w:rPr>
        <w:t>）</w:t>
      </w:r>
      <w:r w:rsidRPr="008C5D7B">
        <w:rPr>
          <w:rFonts w:hint="eastAsia"/>
          <w:color w:val="000000"/>
          <w:sz w:val="21"/>
          <w:szCs w:val="21"/>
        </w:rPr>
        <w:t xml:space="preserve"> </w:t>
      </w:r>
      <w:r>
        <w:rPr>
          <w:rFonts w:hint="eastAsia"/>
          <w:color w:val="000000"/>
          <w:sz w:val="21"/>
          <w:szCs w:val="21"/>
        </w:rPr>
        <w:t xml:space="preserve"> </w:t>
      </w:r>
      <w:r w:rsidRPr="008C5D7B">
        <w:rPr>
          <w:rFonts w:hint="eastAsia"/>
          <w:color w:val="000000"/>
          <w:sz w:val="21"/>
          <w:szCs w:val="21"/>
        </w:rPr>
        <w:t>吹毛求疵</w:t>
      </w:r>
    </w:p>
    <w:p w:rsidR="005F4CC2" w:rsidRPr="008C5D7B" w:rsidRDefault="005F4CC2" w:rsidP="005F4CC2">
      <w:pPr>
        <w:pStyle w:val="a7"/>
        <w:snapToGrid w:val="0"/>
        <w:spacing w:before="0" w:beforeAutospacing="0" w:after="0" w:afterAutospacing="0"/>
        <w:ind w:firstLineChars="100" w:firstLine="210"/>
        <w:rPr>
          <w:color w:val="000000"/>
          <w:sz w:val="21"/>
          <w:szCs w:val="21"/>
          <w:lang w:eastAsia="zh-CN"/>
        </w:rPr>
      </w:pPr>
      <w:r w:rsidRPr="008C5D7B">
        <w:rPr>
          <w:rFonts w:hint="eastAsia"/>
          <w:color w:val="000000"/>
          <w:sz w:val="21"/>
          <w:szCs w:val="21"/>
          <w:lang w:eastAsia="zh-CN"/>
        </w:rPr>
        <w:t>C</w:t>
      </w:r>
      <w:r>
        <w:rPr>
          <w:rFonts w:hint="eastAsia"/>
          <w:color w:val="000000"/>
          <w:sz w:val="21"/>
          <w:szCs w:val="21"/>
          <w:lang w:eastAsia="zh-CN"/>
        </w:rPr>
        <w:t>．</w:t>
      </w:r>
      <w:r w:rsidRPr="008C5D7B">
        <w:rPr>
          <w:rFonts w:hint="eastAsia"/>
          <w:color w:val="000000"/>
          <w:sz w:val="21"/>
          <w:szCs w:val="21"/>
          <w:lang w:eastAsia="zh-CN"/>
        </w:rPr>
        <w:t>喑哑</w:t>
      </w:r>
      <w:r>
        <w:rPr>
          <w:rFonts w:hint="eastAsia"/>
          <w:color w:val="000000"/>
          <w:sz w:val="21"/>
          <w:szCs w:val="21"/>
          <w:lang w:eastAsia="zh-CN"/>
        </w:rPr>
        <w:t>（</w:t>
      </w:r>
      <w:r w:rsidRPr="008C5D7B">
        <w:rPr>
          <w:rFonts w:hint="eastAsia"/>
          <w:color w:val="000000"/>
          <w:sz w:val="21"/>
          <w:szCs w:val="21"/>
          <w:lang w:eastAsia="zh-CN"/>
        </w:rPr>
        <w:t>yīn</w:t>
      </w:r>
      <w:r>
        <w:rPr>
          <w:rFonts w:hint="eastAsia"/>
          <w:color w:val="000000"/>
          <w:sz w:val="21"/>
          <w:szCs w:val="21"/>
          <w:lang w:eastAsia="zh-CN"/>
        </w:rPr>
        <w:t>）</w:t>
      </w:r>
      <w:r w:rsidRPr="008C5D7B">
        <w:rPr>
          <w:rFonts w:hint="eastAsia"/>
          <w:color w:val="000000"/>
          <w:sz w:val="21"/>
          <w:szCs w:val="21"/>
          <w:lang w:eastAsia="zh-CN"/>
        </w:rPr>
        <w:t xml:space="preserve"> </w:t>
      </w:r>
      <w:r>
        <w:rPr>
          <w:rFonts w:hint="eastAsia"/>
          <w:color w:val="000000"/>
          <w:sz w:val="21"/>
          <w:szCs w:val="21"/>
          <w:lang w:eastAsia="zh-CN"/>
        </w:rPr>
        <w:t xml:space="preserve">  </w:t>
      </w:r>
      <w:r w:rsidRPr="008C5D7B">
        <w:rPr>
          <w:rFonts w:hint="eastAsia"/>
          <w:color w:val="000000"/>
          <w:sz w:val="21"/>
          <w:szCs w:val="21"/>
          <w:lang w:eastAsia="zh-CN"/>
        </w:rPr>
        <w:t xml:space="preserve">沉湎 </w:t>
      </w:r>
      <w:r>
        <w:rPr>
          <w:rFonts w:hint="eastAsia"/>
          <w:color w:val="000000"/>
          <w:sz w:val="21"/>
          <w:szCs w:val="21"/>
          <w:lang w:eastAsia="zh-CN"/>
        </w:rPr>
        <w:t xml:space="preserve">   </w:t>
      </w:r>
      <w:r w:rsidRPr="008C5D7B">
        <w:rPr>
          <w:rFonts w:hint="eastAsia"/>
          <w:color w:val="000000"/>
          <w:sz w:val="21"/>
          <w:szCs w:val="21"/>
          <w:lang w:eastAsia="zh-CN"/>
        </w:rPr>
        <w:t xml:space="preserve">草长莺飞（yīng） </w:t>
      </w:r>
      <w:r>
        <w:rPr>
          <w:rFonts w:hint="eastAsia"/>
          <w:color w:val="000000"/>
          <w:sz w:val="21"/>
          <w:szCs w:val="21"/>
          <w:lang w:eastAsia="zh-CN"/>
        </w:rPr>
        <w:t xml:space="preserve">  </w:t>
      </w:r>
      <w:r w:rsidRPr="008C5D7B">
        <w:rPr>
          <w:rFonts w:hint="eastAsia"/>
          <w:color w:val="000000"/>
          <w:sz w:val="21"/>
          <w:szCs w:val="21"/>
          <w:lang w:eastAsia="zh-CN"/>
        </w:rPr>
        <w:t>海誓山盟</w:t>
      </w:r>
    </w:p>
    <w:p w:rsidR="005F4CC2" w:rsidRPr="008C5D7B" w:rsidRDefault="005F4CC2" w:rsidP="005F4CC2">
      <w:pPr>
        <w:pStyle w:val="a7"/>
        <w:snapToGrid w:val="0"/>
        <w:spacing w:before="0" w:beforeAutospacing="0" w:after="0" w:afterAutospacing="0"/>
        <w:ind w:firstLineChars="100" w:firstLine="210"/>
        <w:rPr>
          <w:color w:val="000000"/>
          <w:sz w:val="21"/>
          <w:szCs w:val="21"/>
        </w:rPr>
      </w:pPr>
      <w:r w:rsidRPr="008C5D7B">
        <w:rPr>
          <w:rFonts w:hint="eastAsia"/>
          <w:color w:val="000000"/>
          <w:sz w:val="21"/>
          <w:szCs w:val="21"/>
        </w:rPr>
        <w:t>D</w:t>
      </w:r>
      <w:r>
        <w:rPr>
          <w:rFonts w:hint="eastAsia"/>
          <w:color w:val="000000"/>
          <w:sz w:val="21"/>
          <w:szCs w:val="21"/>
        </w:rPr>
        <w:t>．</w:t>
      </w:r>
      <w:r w:rsidRPr="008C5D7B">
        <w:rPr>
          <w:rFonts w:hint="eastAsia"/>
          <w:color w:val="000000"/>
          <w:sz w:val="21"/>
          <w:szCs w:val="21"/>
        </w:rPr>
        <w:t xml:space="preserve">濯洗（zhuó） </w:t>
      </w:r>
      <w:r>
        <w:rPr>
          <w:rFonts w:hint="eastAsia"/>
          <w:color w:val="000000"/>
          <w:sz w:val="21"/>
          <w:szCs w:val="21"/>
        </w:rPr>
        <w:t xml:space="preserve"> </w:t>
      </w:r>
      <w:r w:rsidRPr="008C5D7B">
        <w:rPr>
          <w:rFonts w:hint="eastAsia"/>
          <w:color w:val="000000"/>
          <w:sz w:val="21"/>
          <w:szCs w:val="21"/>
        </w:rPr>
        <w:t xml:space="preserve">征兆 </w:t>
      </w:r>
      <w:r>
        <w:rPr>
          <w:rFonts w:hint="eastAsia"/>
          <w:color w:val="000000"/>
          <w:sz w:val="21"/>
          <w:szCs w:val="21"/>
        </w:rPr>
        <w:t xml:space="preserve">   </w:t>
      </w:r>
      <w:r w:rsidRPr="008C5D7B">
        <w:rPr>
          <w:rFonts w:hint="eastAsia"/>
          <w:color w:val="000000"/>
          <w:sz w:val="21"/>
          <w:szCs w:val="21"/>
        </w:rPr>
        <w:t>怡然自得</w:t>
      </w:r>
      <w:r>
        <w:rPr>
          <w:rFonts w:hint="eastAsia"/>
          <w:color w:val="000000"/>
          <w:sz w:val="21"/>
          <w:szCs w:val="21"/>
        </w:rPr>
        <w:t>（</w:t>
      </w:r>
      <w:r w:rsidRPr="008C5D7B">
        <w:rPr>
          <w:rFonts w:hint="eastAsia"/>
          <w:color w:val="000000"/>
          <w:sz w:val="21"/>
          <w:szCs w:val="21"/>
        </w:rPr>
        <w:t>yí</w:t>
      </w:r>
      <w:r>
        <w:rPr>
          <w:rFonts w:hint="eastAsia"/>
          <w:color w:val="000000"/>
          <w:sz w:val="21"/>
          <w:szCs w:val="21"/>
        </w:rPr>
        <w:t>）</w:t>
      </w:r>
      <w:r w:rsidRPr="008C5D7B">
        <w:rPr>
          <w:rFonts w:hint="eastAsia"/>
          <w:color w:val="000000"/>
          <w:sz w:val="21"/>
          <w:szCs w:val="21"/>
        </w:rPr>
        <w:t xml:space="preserve"> </w:t>
      </w:r>
      <w:r>
        <w:rPr>
          <w:rFonts w:hint="eastAsia"/>
          <w:color w:val="000000"/>
          <w:sz w:val="21"/>
          <w:szCs w:val="21"/>
        </w:rPr>
        <w:t xml:space="preserve">    </w:t>
      </w:r>
      <w:r w:rsidRPr="008C5D7B">
        <w:rPr>
          <w:rFonts w:hint="eastAsia"/>
          <w:color w:val="000000"/>
          <w:sz w:val="21"/>
          <w:szCs w:val="21"/>
        </w:rPr>
        <w:t>因地</w:t>
      </w:r>
      <w:r>
        <w:rPr>
          <w:rFonts w:hint="eastAsia"/>
          <w:color w:val="000000"/>
          <w:sz w:val="21"/>
          <w:szCs w:val="21"/>
        </w:rPr>
        <w:t>治</w:t>
      </w:r>
      <w:r w:rsidRPr="008C5D7B">
        <w:rPr>
          <w:rFonts w:hint="eastAsia"/>
          <w:color w:val="000000"/>
          <w:sz w:val="21"/>
          <w:szCs w:val="21"/>
        </w:rPr>
        <w:t>宜</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2</w:t>
      </w:r>
      <w:r>
        <w:rPr>
          <w:rFonts w:hint="eastAsia"/>
          <w:color w:val="000000"/>
          <w:sz w:val="21"/>
          <w:szCs w:val="21"/>
          <w:lang w:eastAsia="zh-CN"/>
        </w:rPr>
        <w:t>．</w:t>
      </w:r>
      <w:r w:rsidRPr="008C5D7B">
        <w:rPr>
          <w:rFonts w:hint="eastAsia"/>
          <w:color w:val="000000"/>
          <w:sz w:val="21"/>
          <w:szCs w:val="21"/>
          <w:lang w:eastAsia="zh-CN"/>
        </w:rPr>
        <w:t>下列句子加点词语使用错误的一项是（    ）（2分）</w:t>
      </w:r>
    </w:p>
    <w:p w:rsidR="005F4CC2" w:rsidRPr="008C5D7B" w:rsidRDefault="005F4CC2" w:rsidP="005F4CC2">
      <w:pPr>
        <w:pStyle w:val="a7"/>
        <w:snapToGrid w:val="0"/>
        <w:spacing w:before="0" w:beforeAutospacing="0" w:after="0" w:afterAutospacing="0"/>
        <w:ind w:firstLineChars="100" w:firstLine="210"/>
        <w:rPr>
          <w:color w:val="000000"/>
          <w:sz w:val="21"/>
          <w:szCs w:val="21"/>
          <w:lang w:eastAsia="zh-CN"/>
        </w:rPr>
      </w:pPr>
      <w:r w:rsidRPr="008C5D7B">
        <w:rPr>
          <w:rFonts w:hint="eastAsia"/>
          <w:color w:val="000000"/>
          <w:sz w:val="21"/>
          <w:szCs w:val="21"/>
          <w:lang w:eastAsia="zh-CN"/>
        </w:rPr>
        <w:t>A</w:t>
      </w:r>
      <w:r>
        <w:rPr>
          <w:rFonts w:hint="eastAsia"/>
          <w:color w:val="000000"/>
          <w:sz w:val="21"/>
          <w:szCs w:val="21"/>
          <w:lang w:eastAsia="zh-CN"/>
        </w:rPr>
        <w:t>．</w:t>
      </w:r>
      <w:r w:rsidRPr="008C5D7B">
        <w:rPr>
          <w:rFonts w:hint="eastAsia"/>
          <w:color w:val="000000"/>
          <w:sz w:val="21"/>
          <w:szCs w:val="21"/>
          <w:lang w:eastAsia="zh-CN"/>
        </w:rPr>
        <w:t>我的心在</w:t>
      </w:r>
      <w:r w:rsidRPr="008C5D7B">
        <w:rPr>
          <w:rFonts w:hint="eastAsia"/>
          <w:color w:val="000000"/>
          <w:sz w:val="21"/>
          <w:szCs w:val="21"/>
          <w:em w:val="dot"/>
          <w:lang w:eastAsia="zh-CN"/>
        </w:rPr>
        <w:t>瘦骨嶙峋</w:t>
      </w:r>
      <w:r w:rsidRPr="008C5D7B">
        <w:rPr>
          <w:rFonts w:hint="eastAsia"/>
          <w:color w:val="000000"/>
          <w:sz w:val="21"/>
          <w:szCs w:val="21"/>
          <w:lang w:eastAsia="zh-CN"/>
        </w:rPr>
        <w:t>的胸膛里咚咚直跳。</w:t>
      </w:r>
    </w:p>
    <w:p w:rsidR="005F4CC2" w:rsidRPr="008C5D7B" w:rsidRDefault="005F4CC2" w:rsidP="005F4CC2">
      <w:pPr>
        <w:pStyle w:val="a7"/>
        <w:snapToGrid w:val="0"/>
        <w:spacing w:before="0" w:beforeAutospacing="0" w:after="0" w:afterAutospacing="0"/>
        <w:ind w:firstLineChars="100" w:firstLine="210"/>
        <w:rPr>
          <w:color w:val="000000"/>
          <w:sz w:val="21"/>
          <w:szCs w:val="21"/>
          <w:lang w:eastAsia="zh-CN"/>
        </w:rPr>
      </w:pPr>
      <w:r w:rsidRPr="008C5D7B">
        <w:rPr>
          <w:rFonts w:hint="eastAsia"/>
          <w:color w:val="000000"/>
          <w:sz w:val="21"/>
          <w:szCs w:val="21"/>
          <w:lang w:eastAsia="zh-CN"/>
        </w:rPr>
        <w:t>B</w:t>
      </w:r>
      <w:r>
        <w:rPr>
          <w:rFonts w:hint="eastAsia"/>
          <w:color w:val="000000"/>
          <w:sz w:val="21"/>
          <w:szCs w:val="21"/>
          <w:lang w:eastAsia="zh-CN"/>
        </w:rPr>
        <w:t>．</w:t>
      </w:r>
      <w:r w:rsidRPr="008C5D7B">
        <w:rPr>
          <w:rFonts w:hint="eastAsia"/>
          <w:color w:val="000000"/>
          <w:sz w:val="21"/>
          <w:szCs w:val="21"/>
          <w:lang w:eastAsia="zh-CN"/>
        </w:rPr>
        <w:t>那些门和窗尽量工细绝不庸俗，虽然简朴却</w:t>
      </w:r>
      <w:r w:rsidRPr="008C5D7B">
        <w:rPr>
          <w:rFonts w:hint="eastAsia"/>
          <w:color w:val="000000"/>
          <w:sz w:val="21"/>
          <w:szCs w:val="21"/>
          <w:em w:val="dot"/>
          <w:lang w:eastAsia="zh-CN"/>
        </w:rPr>
        <w:t>别有用心</w:t>
      </w:r>
      <w:r w:rsidRPr="008C5D7B">
        <w:rPr>
          <w:rFonts w:hint="eastAsia"/>
          <w:color w:val="000000"/>
          <w:sz w:val="21"/>
          <w:szCs w:val="21"/>
          <w:lang w:eastAsia="zh-CN"/>
        </w:rPr>
        <w:t>。</w:t>
      </w:r>
    </w:p>
    <w:p w:rsidR="005F4CC2" w:rsidRPr="008C5D7B" w:rsidRDefault="005F4CC2" w:rsidP="005F4CC2">
      <w:pPr>
        <w:pStyle w:val="a7"/>
        <w:snapToGrid w:val="0"/>
        <w:spacing w:before="0" w:beforeAutospacing="0" w:after="0" w:afterAutospacing="0"/>
        <w:ind w:firstLineChars="100" w:firstLine="210"/>
        <w:rPr>
          <w:color w:val="000000"/>
          <w:sz w:val="21"/>
          <w:szCs w:val="21"/>
          <w:lang w:eastAsia="zh-CN"/>
        </w:rPr>
      </w:pPr>
      <w:r w:rsidRPr="008C5D7B">
        <w:rPr>
          <w:rFonts w:hint="eastAsia"/>
          <w:color w:val="000000"/>
          <w:sz w:val="21"/>
          <w:szCs w:val="21"/>
          <w:lang w:eastAsia="zh-CN"/>
        </w:rPr>
        <w:t>C</w:t>
      </w:r>
      <w:r>
        <w:rPr>
          <w:rFonts w:hint="eastAsia"/>
          <w:color w:val="000000"/>
          <w:sz w:val="21"/>
          <w:szCs w:val="21"/>
          <w:lang w:eastAsia="zh-CN"/>
        </w:rPr>
        <w:t>．</w:t>
      </w:r>
      <w:r w:rsidRPr="008C5D7B">
        <w:rPr>
          <w:rFonts w:hint="eastAsia"/>
          <w:color w:val="000000"/>
          <w:sz w:val="21"/>
          <w:szCs w:val="21"/>
          <w:lang w:eastAsia="zh-CN"/>
        </w:rPr>
        <w:t>幸福是一种回味绵长的情致，是一种</w:t>
      </w:r>
      <w:r w:rsidRPr="008C5D7B">
        <w:rPr>
          <w:rFonts w:hint="eastAsia"/>
          <w:color w:val="000000"/>
          <w:sz w:val="21"/>
          <w:szCs w:val="21"/>
          <w:em w:val="dot"/>
          <w:lang w:eastAsia="zh-CN"/>
        </w:rPr>
        <w:t>美不胜收</w:t>
      </w:r>
      <w:r w:rsidRPr="008C5D7B">
        <w:rPr>
          <w:rFonts w:hint="eastAsia"/>
          <w:color w:val="000000"/>
          <w:sz w:val="21"/>
          <w:szCs w:val="21"/>
          <w:lang w:eastAsia="zh-CN"/>
        </w:rPr>
        <w:t>的意境，它距离每一个人并不遥远。</w:t>
      </w:r>
    </w:p>
    <w:p w:rsidR="005F4CC2" w:rsidRPr="008C5D7B" w:rsidRDefault="005F4CC2" w:rsidP="005F4CC2">
      <w:pPr>
        <w:pStyle w:val="a7"/>
        <w:snapToGrid w:val="0"/>
        <w:spacing w:before="0" w:beforeAutospacing="0" w:after="0" w:afterAutospacing="0"/>
        <w:ind w:firstLineChars="100" w:firstLine="210"/>
        <w:rPr>
          <w:color w:val="000000"/>
          <w:sz w:val="21"/>
          <w:szCs w:val="21"/>
          <w:lang w:eastAsia="zh-CN"/>
        </w:rPr>
      </w:pPr>
      <w:r w:rsidRPr="008C5D7B">
        <w:rPr>
          <w:rFonts w:hint="eastAsia"/>
          <w:color w:val="000000"/>
          <w:sz w:val="21"/>
          <w:szCs w:val="21"/>
          <w:lang w:eastAsia="zh-CN"/>
        </w:rPr>
        <w:t>D</w:t>
      </w:r>
      <w:r>
        <w:rPr>
          <w:rFonts w:hint="eastAsia"/>
          <w:color w:val="000000"/>
          <w:sz w:val="21"/>
          <w:szCs w:val="21"/>
          <w:lang w:eastAsia="zh-CN"/>
        </w:rPr>
        <w:t>．</w:t>
      </w:r>
      <w:r w:rsidRPr="008C5D7B">
        <w:rPr>
          <w:rFonts w:hint="eastAsia"/>
          <w:color w:val="000000"/>
          <w:sz w:val="21"/>
          <w:szCs w:val="21"/>
          <w:lang w:eastAsia="zh-CN"/>
        </w:rPr>
        <w:t>站在罗布泊的边缘，看到</w:t>
      </w:r>
      <w:r w:rsidRPr="008C5D7B">
        <w:rPr>
          <w:rFonts w:hint="eastAsia"/>
          <w:color w:val="000000"/>
          <w:sz w:val="21"/>
          <w:szCs w:val="21"/>
          <w:em w:val="dot"/>
          <w:lang w:eastAsia="zh-CN"/>
        </w:rPr>
        <w:t>沧海桑田</w:t>
      </w:r>
      <w:r w:rsidRPr="008C5D7B">
        <w:rPr>
          <w:rFonts w:hint="eastAsia"/>
          <w:color w:val="000000"/>
          <w:sz w:val="21"/>
          <w:szCs w:val="21"/>
          <w:lang w:eastAsia="zh-CN"/>
        </w:rPr>
        <w:t>的痕迹，你会感到胸膛里面深藏的苦痛与无奈。</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3</w:t>
      </w:r>
      <w:r>
        <w:rPr>
          <w:rFonts w:hint="eastAsia"/>
          <w:color w:val="000000"/>
          <w:sz w:val="21"/>
          <w:szCs w:val="21"/>
          <w:lang w:eastAsia="zh-CN"/>
        </w:rPr>
        <w:t>．</w:t>
      </w:r>
      <w:r w:rsidRPr="008C5D7B">
        <w:rPr>
          <w:rFonts w:hint="eastAsia"/>
          <w:color w:val="000000"/>
          <w:sz w:val="21"/>
          <w:szCs w:val="21"/>
          <w:lang w:eastAsia="zh-CN"/>
        </w:rPr>
        <w:t>下列句子没有语病的一项是（   ）（2分）</w:t>
      </w:r>
    </w:p>
    <w:p w:rsidR="005F4CC2" w:rsidRPr="008C5D7B" w:rsidRDefault="005F4CC2" w:rsidP="005F4CC2">
      <w:pPr>
        <w:pStyle w:val="a7"/>
        <w:snapToGrid w:val="0"/>
        <w:spacing w:before="0" w:beforeAutospacing="0" w:after="0" w:afterAutospacing="0"/>
        <w:ind w:firstLineChars="100" w:firstLine="210"/>
        <w:rPr>
          <w:color w:val="000000"/>
          <w:sz w:val="21"/>
          <w:szCs w:val="21"/>
          <w:lang w:eastAsia="zh-CN"/>
        </w:rPr>
      </w:pPr>
      <w:r w:rsidRPr="008C5D7B">
        <w:rPr>
          <w:rFonts w:hint="eastAsia"/>
          <w:color w:val="000000"/>
          <w:sz w:val="21"/>
          <w:szCs w:val="21"/>
          <w:lang w:eastAsia="zh-CN"/>
        </w:rPr>
        <w:t>A</w:t>
      </w:r>
      <w:r>
        <w:rPr>
          <w:rFonts w:hint="eastAsia"/>
          <w:color w:val="000000"/>
          <w:sz w:val="21"/>
          <w:szCs w:val="21"/>
          <w:lang w:eastAsia="zh-CN"/>
        </w:rPr>
        <w:t>．</w:t>
      </w:r>
      <w:r w:rsidRPr="008C5D7B">
        <w:rPr>
          <w:rFonts w:hint="eastAsia"/>
          <w:color w:val="000000"/>
          <w:sz w:val="21"/>
          <w:szCs w:val="21"/>
          <w:lang w:eastAsia="zh-CN"/>
        </w:rPr>
        <w:t>两岸的豆麦和河底的水草，夹杂在水气中扑面地吹来。</w:t>
      </w:r>
    </w:p>
    <w:p w:rsidR="005F4CC2" w:rsidRPr="008C5D7B" w:rsidRDefault="005F4CC2" w:rsidP="005F4CC2">
      <w:pPr>
        <w:pStyle w:val="a7"/>
        <w:snapToGrid w:val="0"/>
        <w:spacing w:before="0" w:beforeAutospacing="0" w:after="0" w:afterAutospacing="0"/>
        <w:ind w:firstLineChars="100" w:firstLine="210"/>
        <w:rPr>
          <w:color w:val="000000"/>
          <w:sz w:val="21"/>
          <w:szCs w:val="21"/>
          <w:lang w:eastAsia="zh-CN"/>
        </w:rPr>
      </w:pPr>
      <w:r w:rsidRPr="008C5D7B">
        <w:rPr>
          <w:rFonts w:hint="eastAsia"/>
          <w:color w:val="000000"/>
          <w:sz w:val="21"/>
          <w:szCs w:val="21"/>
          <w:lang w:eastAsia="zh-CN"/>
        </w:rPr>
        <w:t>B</w:t>
      </w:r>
      <w:r>
        <w:rPr>
          <w:rFonts w:hint="eastAsia"/>
          <w:color w:val="000000"/>
          <w:sz w:val="21"/>
          <w:szCs w:val="21"/>
          <w:lang w:eastAsia="zh-CN"/>
        </w:rPr>
        <w:t>．</w:t>
      </w:r>
      <w:r w:rsidRPr="008C5D7B">
        <w:rPr>
          <w:rFonts w:hint="eastAsia"/>
          <w:color w:val="000000"/>
          <w:sz w:val="21"/>
          <w:szCs w:val="21"/>
          <w:lang w:eastAsia="zh-CN"/>
        </w:rPr>
        <w:t>能否阻止大脑中炎症分子的释放，是减轻痴呆症状的关键。</w:t>
      </w:r>
    </w:p>
    <w:p w:rsidR="005F4CC2" w:rsidRPr="008C5D7B" w:rsidRDefault="005F4CC2" w:rsidP="005F4CC2">
      <w:pPr>
        <w:pStyle w:val="a7"/>
        <w:snapToGrid w:val="0"/>
        <w:spacing w:before="0" w:beforeAutospacing="0" w:after="0" w:afterAutospacing="0"/>
        <w:ind w:firstLineChars="100" w:firstLine="210"/>
        <w:rPr>
          <w:color w:val="000000"/>
          <w:sz w:val="21"/>
          <w:szCs w:val="21"/>
          <w:lang w:eastAsia="zh-CN"/>
        </w:rPr>
      </w:pPr>
      <w:r w:rsidRPr="008C5D7B">
        <w:rPr>
          <w:rFonts w:hint="eastAsia"/>
          <w:color w:val="000000"/>
          <w:sz w:val="21"/>
          <w:szCs w:val="21"/>
          <w:lang w:eastAsia="zh-CN"/>
        </w:rPr>
        <w:t>C</w:t>
      </w:r>
      <w:r>
        <w:rPr>
          <w:rFonts w:hint="eastAsia"/>
          <w:color w:val="000000"/>
          <w:sz w:val="21"/>
          <w:szCs w:val="21"/>
          <w:lang w:eastAsia="zh-CN"/>
        </w:rPr>
        <w:t>．</w:t>
      </w:r>
      <w:r w:rsidRPr="008C5D7B">
        <w:rPr>
          <w:rFonts w:hint="eastAsia"/>
          <w:color w:val="000000"/>
          <w:sz w:val="21"/>
          <w:szCs w:val="21"/>
          <w:lang w:eastAsia="zh-CN"/>
        </w:rPr>
        <w:t>作为中华民族的非物质文化遗产，沂门目连戏可谓是中国戏剧的活化石。</w:t>
      </w:r>
    </w:p>
    <w:p w:rsidR="005F4CC2" w:rsidRPr="008C5D7B" w:rsidRDefault="005F4CC2" w:rsidP="005F4CC2">
      <w:pPr>
        <w:pStyle w:val="a7"/>
        <w:snapToGrid w:val="0"/>
        <w:spacing w:before="0" w:beforeAutospacing="0" w:after="0" w:afterAutospacing="0"/>
        <w:ind w:firstLineChars="100" w:firstLine="210"/>
        <w:rPr>
          <w:color w:val="000000"/>
          <w:sz w:val="21"/>
          <w:szCs w:val="21"/>
          <w:lang w:eastAsia="zh-CN"/>
        </w:rPr>
      </w:pPr>
      <w:r w:rsidRPr="008C5D7B">
        <w:rPr>
          <w:rFonts w:hint="eastAsia"/>
          <w:color w:val="000000"/>
          <w:sz w:val="21"/>
          <w:szCs w:val="21"/>
          <w:lang w:eastAsia="zh-CN"/>
        </w:rPr>
        <w:t>D</w:t>
      </w:r>
      <w:r>
        <w:rPr>
          <w:rFonts w:hint="eastAsia"/>
          <w:color w:val="000000"/>
          <w:sz w:val="21"/>
          <w:szCs w:val="21"/>
          <w:lang w:eastAsia="zh-CN"/>
        </w:rPr>
        <w:t>．</w:t>
      </w:r>
      <w:r w:rsidRPr="008C5D7B">
        <w:rPr>
          <w:rFonts w:hint="eastAsia"/>
          <w:color w:val="000000"/>
          <w:sz w:val="21"/>
          <w:szCs w:val="21"/>
          <w:lang w:eastAsia="zh-CN"/>
        </w:rPr>
        <w:t>在那条河上，当地渔民至今仍保留着单脚划船。</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4</w:t>
      </w:r>
      <w:r>
        <w:rPr>
          <w:rFonts w:hint="eastAsia"/>
          <w:color w:val="000000"/>
          <w:sz w:val="21"/>
          <w:szCs w:val="21"/>
          <w:lang w:eastAsia="zh-CN"/>
        </w:rPr>
        <w:t>．</w:t>
      </w:r>
      <w:r w:rsidRPr="008C5D7B">
        <w:rPr>
          <w:rFonts w:hint="eastAsia"/>
          <w:color w:val="000000"/>
          <w:sz w:val="21"/>
          <w:szCs w:val="21"/>
          <w:lang w:eastAsia="zh-CN"/>
        </w:rPr>
        <w:t>下列句子组成语段顺序排列正确的一项是（    ）（2分）</w:t>
      </w:r>
    </w:p>
    <w:p w:rsidR="005F4CC2" w:rsidRPr="00146406" w:rsidRDefault="005F4CC2" w:rsidP="005F4CC2">
      <w:pPr>
        <w:pStyle w:val="a7"/>
        <w:snapToGrid w:val="0"/>
        <w:spacing w:before="0" w:beforeAutospacing="0" w:after="0" w:afterAutospacing="0"/>
        <w:ind w:firstLineChars="100" w:firstLine="210"/>
        <w:rPr>
          <w:rFonts w:ascii="楷体" w:eastAsia="楷体" w:hAnsi="楷体"/>
          <w:color w:val="000000"/>
          <w:sz w:val="21"/>
          <w:szCs w:val="21"/>
          <w:lang w:eastAsia="zh-CN"/>
        </w:rPr>
      </w:pPr>
      <w:r w:rsidRPr="00146406">
        <w:rPr>
          <w:rFonts w:ascii="楷体" w:eastAsia="楷体" w:hAnsi="楷体" w:hint="eastAsia"/>
          <w:color w:val="000000"/>
          <w:sz w:val="21"/>
          <w:szCs w:val="21"/>
          <w:lang w:eastAsia="zh-CN"/>
        </w:rPr>
        <w:t>①这样长而富有变化的墨线是中国画的特点。</w:t>
      </w:r>
      <w:r>
        <w:rPr>
          <w:rFonts w:ascii="楷体" w:eastAsia="楷体" w:hAnsi="楷体" w:hint="eastAsia"/>
          <w:noProof/>
          <w:color w:val="000000"/>
          <w:sz w:val="21"/>
          <w:szCs w:val="21"/>
          <w:lang w:eastAsia="zh-CN" w:bidi="ar-SA"/>
        </w:rPr>
        <w:drawing>
          <wp:inline distT="0" distB="0" distL="0" distR="0">
            <wp:extent cx="20955" cy="10795"/>
            <wp:effectExtent l="19050" t="0" r="0" b="0"/>
            <wp:docPr id="17"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p>
    <w:p w:rsidR="005F4CC2" w:rsidRPr="00146406" w:rsidRDefault="005F4CC2" w:rsidP="005F4CC2">
      <w:pPr>
        <w:pStyle w:val="a7"/>
        <w:snapToGrid w:val="0"/>
        <w:spacing w:before="0" w:beforeAutospacing="0" w:after="0" w:afterAutospacing="0"/>
        <w:ind w:firstLineChars="100" w:firstLine="210"/>
        <w:rPr>
          <w:rFonts w:ascii="楷体" w:eastAsia="楷体" w:hAnsi="楷体"/>
          <w:color w:val="000000"/>
          <w:sz w:val="21"/>
          <w:szCs w:val="21"/>
          <w:lang w:eastAsia="zh-CN"/>
        </w:rPr>
      </w:pPr>
      <w:r w:rsidRPr="00146406">
        <w:rPr>
          <w:rFonts w:ascii="楷体" w:eastAsia="楷体" w:hAnsi="楷体" w:hint="eastAsia"/>
          <w:color w:val="000000"/>
          <w:sz w:val="21"/>
          <w:szCs w:val="21"/>
          <w:lang w:eastAsia="zh-CN"/>
        </w:rPr>
        <w:t>②宋代梁楷《李白行吟图》中李白的一件斗篷，只用了不到十根线条，便勾勒出人物身体的结构，衣褶的变化。</w:t>
      </w:r>
    </w:p>
    <w:p w:rsidR="005F4CC2" w:rsidRPr="00146406" w:rsidRDefault="005F4CC2" w:rsidP="005F4CC2">
      <w:pPr>
        <w:pStyle w:val="a7"/>
        <w:snapToGrid w:val="0"/>
        <w:spacing w:before="0" w:beforeAutospacing="0" w:after="0" w:afterAutospacing="0"/>
        <w:ind w:firstLineChars="100" w:firstLine="210"/>
        <w:rPr>
          <w:rFonts w:ascii="楷体" w:eastAsia="楷体" w:hAnsi="楷体"/>
          <w:color w:val="000000"/>
          <w:sz w:val="21"/>
          <w:szCs w:val="21"/>
          <w:lang w:eastAsia="zh-CN"/>
        </w:rPr>
      </w:pPr>
      <w:r w:rsidRPr="00146406">
        <w:rPr>
          <w:rFonts w:ascii="楷体" w:eastAsia="楷体" w:hAnsi="楷体" w:hint="eastAsia"/>
          <w:color w:val="000000"/>
          <w:sz w:val="21"/>
          <w:szCs w:val="21"/>
          <w:lang w:eastAsia="zh-CN"/>
        </w:rPr>
        <w:t>③线条的起落及抑、扬、顿、挫都清楚可辨。</w:t>
      </w:r>
    </w:p>
    <w:p w:rsidR="005F4CC2" w:rsidRPr="00146406" w:rsidRDefault="005F4CC2" w:rsidP="005F4CC2">
      <w:pPr>
        <w:pStyle w:val="a7"/>
        <w:snapToGrid w:val="0"/>
        <w:spacing w:before="0" w:beforeAutospacing="0" w:after="0" w:afterAutospacing="0"/>
        <w:ind w:firstLineChars="100" w:firstLine="210"/>
        <w:rPr>
          <w:rFonts w:ascii="楷体" w:eastAsia="楷体" w:hAnsi="楷体"/>
          <w:color w:val="000000"/>
          <w:sz w:val="21"/>
          <w:szCs w:val="21"/>
          <w:lang w:eastAsia="zh-CN"/>
        </w:rPr>
      </w:pPr>
      <w:r w:rsidRPr="00146406">
        <w:rPr>
          <w:rFonts w:ascii="楷体" w:eastAsia="楷体" w:hAnsi="楷体" w:hint="eastAsia"/>
          <w:color w:val="000000"/>
          <w:sz w:val="21"/>
          <w:szCs w:val="21"/>
          <w:lang w:eastAsia="zh-CN"/>
        </w:rPr>
        <w:t>④造型以线条为主，是中国画区别于西洋画的重要特征，它是中国书法用笔方法的发展和延伸。</w:t>
      </w:r>
    </w:p>
    <w:p w:rsidR="005F4CC2" w:rsidRPr="00146406" w:rsidRDefault="005F4CC2" w:rsidP="005F4CC2">
      <w:pPr>
        <w:pStyle w:val="a7"/>
        <w:snapToGrid w:val="0"/>
        <w:spacing w:before="0" w:beforeAutospacing="0" w:after="0" w:afterAutospacing="0"/>
        <w:ind w:firstLineChars="100" w:firstLine="210"/>
        <w:rPr>
          <w:rFonts w:ascii="楷体" w:eastAsia="楷体" w:hAnsi="楷体"/>
          <w:color w:val="000000"/>
          <w:sz w:val="21"/>
          <w:szCs w:val="21"/>
          <w:lang w:eastAsia="zh-CN"/>
        </w:rPr>
      </w:pPr>
      <w:r w:rsidRPr="00146406">
        <w:rPr>
          <w:rFonts w:ascii="楷体" w:eastAsia="楷体" w:hAnsi="楷体" w:hint="eastAsia"/>
          <w:color w:val="000000"/>
          <w:sz w:val="21"/>
          <w:szCs w:val="21"/>
          <w:lang w:eastAsia="zh-CN"/>
        </w:rPr>
        <w:t>⑤中国画以“画中有诗，诗中有画”的独特风格，闻名世界。</w:t>
      </w:r>
    </w:p>
    <w:p w:rsidR="005F4CC2" w:rsidRPr="008C5D7B" w:rsidRDefault="005F4CC2" w:rsidP="005F4CC2">
      <w:pPr>
        <w:pStyle w:val="a7"/>
        <w:snapToGrid w:val="0"/>
        <w:spacing w:before="0" w:beforeAutospacing="0" w:after="0" w:afterAutospacing="0"/>
        <w:ind w:firstLineChars="100" w:firstLine="210"/>
        <w:rPr>
          <w:color w:val="000000"/>
          <w:sz w:val="21"/>
          <w:szCs w:val="21"/>
        </w:rPr>
      </w:pPr>
      <w:r w:rsidRPr="008C5D7B">
        <w:rPr>
          <w:rFonts w:hint="eastAsia"/>
          <w:color w:val="000000"/>
          <w:sz w:val="21"/>
          <w:szCs w:val="21"/>
        </w:rPr>
        <w:t>A</w:t>
      </w:r>
      <w:r>
        <w:rPr>
          <w:rFonts w:hint="eastAsia"/>
          <w:color w:val="000000"/>
          <w:sz w:val="21"/>
          <w:szCs w:val="21"/>
        </w:rPr>
        <w:t>．</w:t>
      </w:r>
      <w:r w:rsidRPr="008C5D7B">
        <w:rPr>
          <w:rFonts w:hint="eastAsia"/>
          <w:color w:val="000000"/>
          <w:sz w:val="21"/>
          <w:szCs w:val="21"/>
        </w:rPr>
        <w:t>④⑤③②①  B</w:t>
      </w:r>
      <w:r>
        <w:rPr>
          <w:rFonts w:hint="eastAsia"/>
          <w:color w:val="000000"/>
          <w:sz w:val="21"/>
          <w:szCs w:val="21"/>
        </w:rPr>
        <w:t>．</w:t>
      </w:r>
      <w:r w:rsidRPr="008C5D7B">
        <w:rPr>
          <w:rFonts w:hint="eastAsia"/>
          <w:color w:val="000000"/>
          <w:sz w:val="21"/>
          <w:szCs w:val="21"/>
        </w:rPr>
        <w:t>⑤④②③①  C</w:t>
      </w:r>
      <w:r>
        <w:rPr>
          <w:rFonts w:hint="eastAsia"/>
          <w:color w:val="000000"/>
          <w:sz w:val="21"/>
          <w:szCs w:val="21"/>
        </w:rPr>
        <w:t>．</w:t>
      </w:r>
      <w:r w:rsidRPr="008C5D7B">
        <w:rPr>
          <w:rFonts w:hint="eastAsia"/>
          <w:color w:val="000000"/>
          <w:sz w:val="21"/>
          <w:szCs w:val="21"/>
        </w:rPr>
        <w:t>⑤④③②①   D</w:t>
      </w:r>
      <w:r>
        <w:rPr>
          <w:rFonts w:hint="eastAsia"/>
          <w:color w:val="000000"/>
          <w:sz w:val="21"/>
          <w:szCs w:val="21"/>
        </w:rPr>
        <w:t>．</w:t>
      </w:r>
      <w:r w:rsidRPr="008C5D7B">
        <w:rPr>
          <w:rFonts w:hint="eastAsia"/>
          <w:color w:val="000000"/>
          <w:sz w:val="21"/>
          <w:szCs w:val="21"/>
        </w:rPr>
        <w:t>④⑤①②③</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5</w:t>
      </w:r>
      <w:r>
        <w:rPr>
          <w:rFonts w:hint="eastAsia"/>
          <w:color w:val="000000"/>
          <w:sz w:val="21"/>
          <w:szCs w:val="21"/>
          <w:lang w:eastAsia="zh-CN"/>
        </w:rPr>
        <w:t>．</w:t>
      </w:r>
      <w:r w:rsidRPr="008C5D7B">
        <w:rPr>
          <w:rFonts w:hint="eastAsia"/>
          <w:color w:val="000000"/>
          <w:sz w:val="21"/>
          <w:szCs w:val="21"/>
          <w:lang w:eastAsia="zh-CN"/>
        </w:rPr>
        <w:t>下列填入语段横线上最能表达贝多芬内心痛苦的一项是（    ）（2分）</w:t>
      </w:r>
    </w:p>
    <w:p w:rsidR="005F4CC2" w:rsidRPr="00146406" w:rsidRDefault="005F4CC2" w:rsidP="005F4CC2">
      <w:pPr>
        <w:pStyle w:val="a7"/>
        <w:snapToGrid w:val="0"/>
        <w:spacing w:before="0" w:beforeAutospacing="0" w:after="0" w:afterAutospacing="0"/>
        <w:ind w:firstLineChars="200" w:firstLine="420"/>
        <w:rPr>
          <w:rFonts w:ascii="楷体" w:eastAsia="楷体" w:hAnsi="楷体"/>
          <w:color w:val="000000"/>
          <w:sz w:val="21"/>
          <w:szCs w:val="21"/>
          <w:lang w:eastAsia="zh-CN"/>
        </w:rPr>
      </w:pPr>
      <w:r w:rsidRPr="00146406">
        <w:rPr>
          <w:rFonts w:ascii="楷体" w:eastAsia="楷体" w:hAnsi="楷体" w:hint="eastAsia"/>
          <w:color w:val="000000"/>
          <w:sz w:val="21"/>
          <w:szCs w:val="21"/>
          <w:lang w:eastAsia="zh-CN"/>
        </w:rPr>
        <w:t>贝多芬什么也听不见，很久很久背身站在指挥台上，直到一个女孩拉着他的手向观众答谢时，他才缓缓地转过身来。__________________________________。</w:t>
      </w:r>
    </w:p>
    <w:p w:rsidR="005F4CC2" w:rsidRPr="008C5D7B" w:rsidRDefault="005F4CC2" w:rsidP="005F4CC2">
      <w:pPr>
        <w:pStyle w:val="a7"/>
        <w:snapToGrid w:val="0"/>
        <w:spacing w:before="0" w:beforeAutospacing="0" w:after="0" w:afterAutospacing="0"/>
        <w:ind w:firstLineChars="100" w:firstLine="210"/>
        <w:rPr>
          <w:color w:val="000000"/>
          <w:sz w:val="21"/>
          <w:szCs w:val="21"/>
          <w:lang w:eastAsia="zh-CN"/>
        </w:rPr>
      </w:pPr>
      <w:r w:rsidRPr="008C5D7B">
        <w:rPr>
          <w:rFonts w:hint="eastAsia"/>
          <w:color w:val="000000"/>
          <w:sz w:val="21"/>
          <w:szCs w:val="21"/>
          <w:lang w:eastAsia="zh-CN"/>
        </w:rPr>
        <w:t>A</w:t>
      </w:r>
      <w:r>
        <w:rPr>
          <w:rFonts w:hint="eastAsia"/>
          <w:color w:val="000000"/>
          <w:sz w:val="21"/>
          <w:szCs w:val="21"/>
          <w:lang w:eastAsia="zh-CN"/>
        </w:rPr>
        <w:t>．</w:t>
      </w:r>
      <w:r w:rsidRPr="008C5D7B">
        <w:rPr>
          <w:rFonts w:hint="eastAsia"/>
          <w:color w:val="000000"/>
          <w:sz w:val="21"/>
          <w:szCs w:val="21"/>
          <w:lang w:eastAsia="zh-CN"/>
        </w:rPr>
        <w:t>原来他完全聋了！他永远不能担任指挥了！</w:t>
      </w:r>
    </w:p>
    <w:p w:rsidR="005F4CC2" w:rsidRDefault="005F4CC2" w:rsidP="005F4CC2">
      <w:pPr>
        <w:pStyle w:val="a7"/>
        <w:snapToGrid w:val="0"/>
        <w:spacing w:before="0" w:beforeAutospacing="0" w:after="0" w:afterAutospacing="0"/>
        <w:ind w:firstLineChars="100" w:firstLine="210"/>
        <w:rPr>
          <w:rFonts w:hint="eastAsia"/>
          <w:color w:val="000000"/>
          <w:sz w:val="21"/>
          <w:szCs w:val="21"/>
          <w:lang w:eastAsia="zh-CN"/>
        </w:rPr>
      </w:pPr>
      <w:r w:rsidRPr="008C5D7B">
        <w:rPr>
          <w:rFonts w:hint="eastAsia"/>
          <w:color w:val="000000"/>
          <w:sz w:val="21"/>
          <w:szCs w:val="21"/>
          <w:lang w:eastAsia="zh-CN"/>
        </w:rPr>
        <w:t>B</w:t>
      </w:r>
      <w:r>
        <w:rPr>
          <w:rFonts w:hint="eastAsia"/>
          <w:color w:val="000000"/>
          <w:sz w:val="21"/>
          <w:szCs w:val="21"/>
          <w:lang w:eastAsia="zh-CN"/>
        </w:rPr>
        <w:t>．</w:t>
      </w:r>
      <w:r w:rsidRPr="008C5D7B">
        <w:rPr>
          <w:rFonts w:hint="eastAsia"/>
          <w:color w:val="000000"/>
          <w:sz w:val="21"/>
          <w:szCs w:val="21"/>
          <w:lang w:eastAsia="zh-CN"/>
        </w:rPr>
        <w:t>原来他完全聋了。他永远不能担任指挥了。</w:t>
      </w:r>
    </w:p>
    <w:p w:rsidR="005F4CC2" w:rsidRDefault="005F4CC2" w:rsidP="005F4CC2">
      <w:pPr>
        <w:pStyle w:val="a7"/>
        <w:snapToGrid w:val="0"/>
        <w:spacing w:before="0" w:beforeAutospacing="0" w:after="0" w:afterAutospacing="0"/>
        <w:ind w:firstLineChars="100" w:firstLine="210"/>
        <w:rPr>
          <w:rFonts w:hint="eastAsia"/>
          <w:color w:val="000000"/>
          <w:sz w:val="21"/>
          <w:szCs w:val="21"/>
          <w:lang w:eastAsia="zh-CN"/>
        </w:rPr>
      </w:pPr>
      <w:r w:rsidRPr="008C5D7B">
        <w:rPr>
          <w:rFonts w:hint="eastAsia"/>
          <w:color w:val="000000"/>
          <w:sz w:val="21"/>
          <w:szCs w:val="21"/>
          <w:lang w:eastAsia="zh-CN"/>
        </w:rPr>
        <w:t>C</w:t>
      </w:r>
      <w:r>
        <w:rPr>
          <w:rFonts w:hint="eastAsia"/>
          <w:color w:val="000000"/>
          <w:sz w:val="21"/>
          <w:szCs w:val="21"/>
          <w:lang w:eastAsia="zh-CN"/>
        </w:rPr>
        <w:t>．</w:t>
      </w:r>
      <w:r w:rsidRPr="008C5D7B">
        <w:rPr>
          <w:rFonts w:hint="eastAsia"/>
          <w:color w:val="000000"/>
          <w:sz w:val="21"/>
          <w:szCs w:val="21"/>
          <w:lang w:eastAsia="zh-CN"/>
        </w:rPr>
        <w:t>他聋了吗？他还能担任指挥吗？</w:t>
      </w:r>
    </w:p>
    <w:p w:rsidR="005F4CC2" w:rsidRPr="008C5D7B" w:rsidRDefault="005F4CC2" w:rsidP="005F4CC2">
      <w:pPr>
        <w:pStyle w:val="a7"/>
        <w:snapToGrid w:val="0"/>
        <w:spacing w:before="0" w:beforeAutospacing="0" w:after="0" w:afterAutospacing="0"/>
        <w:ind w:firstLineChars="100" w:firstLine="210"/>
        <w:rPr>
          <w:color w:val="000000"/>
          <w:sz w:val="21"/>
          <w:szCs w:val="21"/>
          <w:lang w:eastAsia="zh-CN"/>
        </w:rPr>
      </w:pPr>
      <w:r w:rsidRPr="008C5D7B">
        <w:rPr>
          <w:rFonts w:hint="eastAsia"/>
          <w:color w:val="000000"/>
          <w:sz w:val="21"/>
          <w:szCs w:val="21"/>
          <w:lang w:eastAsia="zh-CN"/>
        </w:rPr>
        <w:t>D</w:t>
      </w:r>
      <w:r>
        <w:rPr>
          <w:rFonts w:hint="eastAsia"/>
          <w:color w:val="000000"/>
          <w:sz w:val="21"/>
          <w:szCs w:val="21"/>
          <w:lang w:eastAsia="zh-CN"/>
        </w:rPr>
        <w:t>．</w:t>
      </w:r>
      <w:r w:rsidRPr="008C5D7B">
        <w:rPr>
          <w:rFonts w:hint="eastAsia"/>
          <w:color w:val="000000"/>
          <w:sz w:val="21"/>
          <w:szCs w:val="21"/>
          <w:lang w:eastAsia="zh-CN"/>
        </w:rPr>
        <w:t>原来他完全聋了！他还能担任指挥吗？</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6</w:t>
      </w:r>
      <w:r>
        <w:rPr>
          <w:rFonts w:hint="eastAsia"/>
          <w:color w:val="000000"/>
          <w:sz w:val="21"/>
          <w:szCs w:val="21"/>
          <w:lang w:eastAsia="zh-CN"/>
        </w:rPr>
        <w:t>．</w:t>
      </w:r>
      <w:r w:rsidRPr="008C5D7B">
        <w:rPr>
          <w:rFonts w:hint="eastAsia"/>
          <w:color w:val="000000"/>
          <w:sz w:val="21"/>
          <w:szCs w:val="21"/>
          <w:lang w:eastAsia="zh-CN"/>
        </w:rPr>
        <w:t>对下面语段意思概括最恰当的一项是（    ）（2分）</w:t>
      </w:r>
    </w:p>
    <w:p w:rsidR="005F4CC2" w:rsidRPr="00146406" w:rsidRDefault="005F4CC2" w:rsidP="005F4CC2">
      <w:pPr>
        <w:pStyle w:val="a7"/>
        <w:snapToGrid w:val="0"/>
        <w:spacing w:before="0" w:beforeAutospacing="0" w:after="0" w:afterAutospacing="0"/>
        <w:ind w:firstLineChars="200" w:firstLine="420"/>
        <w:rPr>
          <w:rFonts w:ascii="楷体" w:eastAsia="楷体" w:hAnsi="楷体"/>
          <w:color w:val="000000"/>
          <w:sz w:val="21"/>
          <w:szCs w:val="21"/>
          <w:lang w:eastAsia="zh-CN"/>
        </w:rPr>
      </w:pPr>
      <w:r w:rsidRPr="00146406">
        <w:rPr>
          <w:rFonts w:ascii="楷体" w:eastAsia="楷体" w:hAnsi="楷体" w:hint="eastAsia"/>
          <w:color w:val="000000"/>
          <w:sz w:val="21"/>
          <w:szCs w:val="21"/>
          <w:lang w:eastAsia="zh-CN"/>
        </w:rPr>
        <w:t>在生活中，现代人智商的提高还是大量依赖于面对生活的挑战并适应社会的发展。例如，计算机和IT技术的发明与应用于人类的生活不仅让所有人受到挑战，而且把人类引入了一个生活节奏更快、脑力劳动更强、认知速度更高的环境。在这样的环境中，人的智商</w:t>
      </w:r>
      <w:r w:rsidRPr="00146406">
        <w:rPr>
          <w:rFonts w:ascii="楷体" w:eastAsia="楷体" w:hAnsi="楷体" w:hint="eastAsia"/>
          <w:color w:val="000000"/>
          <w:sz w:val="21"/>
          <w:szCs w:val="21"/>
          <w:lang w:eastAsia="zh-CN"/>
        </w:rPr>
        <w:lastRenderedPageBreak/>
        <w:t>几乎是在不知不觉中提高。除了工作上应用计算机外，就连计算机游戏业在帮助人类提高智商。</w:t>
      </w:r>
    </w:p>
    <w:p w:rsidR="005F4CC2" w:rsidRPr="008C5D7B" w:rsidRDefault="005F4CC2" w:rsidP="005F4CC2">
      <w:pPr>
        <w:pStyle w:val="a7"/>
        <w:snapToGrid w:val="0"/>
        <w:spacing w:before="0" w:beforeAutospacing="0" w:after="0" w:afterAutospacing="0"/>
        <w:ind w:firstLine="480"/>
        <w:rPr>
          <w:color w:val="000000"/>
          <w:sz w:val="21"/>
          <w:szCs w:val="21"/>
          <w:lang w:eastAsia="zh-CN"/>
        </w:rPr>
      </w:pPr>
      <w:r w:rsidRPr="008C5D7B">
        <w:rPr>
          <w:rFonts w:hint="eastAsia"/>
          <w:color w:val="000000"/>
          <w:sz w:val="21"/>
          <w:szCs w:val="21"/>
          <w:lang w:eastAsia="zh-CN"/>
        </w:rPr>
        <w:t>A</w:t>
      </w:r>
      <w:r>
        <w:rPr>
          <w:rFonts w:hint="eastAsia"/>
          <w:color w:val="000000"/>
          <w:sz w:val="21"/>
          <w:szCs w:val="21"/>
          <w:lang w:eastAsia="zh-CN"/>
        </w:rPr>
        <w:t>．</w:t>
      </w:r>
      <w:r w:rsidRPr="008C5D7B">
        <w:rPr>
          <w:rFonts w:hint="eastAsia"/>
          <w:color w:val="000000"/>
          <w:sz w:val="21"/>
          <w:szCs w:val="21"/>
          <w:lang w:eastAsia="zh-CN"/>
        </w:rPr>
        <w:t>现代人智商的提高依赖于社会的发展</w:t>
      </w:r>
    </w:p>
    <w:p w:rsidR="005F4CC2" w:rsidRPr="008C5D7B" w:rsidRDefault="005F4CC2" w:rsidP="005F4CC2">
      <w:pPr>
        <w:pStyle w:val="a7"/>
        <w:snapToGrid w:val="0"/>
        <w:spacing w:before="0" w:beforeAutospacing="0" w:after="0" w:afterAutospacing="0"/>
        <w:ind w:firstLine="480"/>
        <w:rPr>
          <w:color w:val="000000"/>
          <w:sz w:val="21"/>
          <w:szCs w:val="21"/>
          <w:lang w:eastAsia="zh-CN"/>
        </w:rPr>
      </w:pPr>
      <w:r w:rsidRPr="008C5D7B">
        <w:rPr>
          <w:rFonts w:hint="eastAsia"/>
          <w:color w:val="000000"/>
          <w:sz w:val="21"/>
          <w:szCs w:val="21"/>
          <w:lang w:eastAsia="zh-CN"/>
        </w:rPr>
        <w:t>B</w:t>
      </w:r>
      <w:r>
        <w:rPr>
          <w:rFonts w:hint="eastAsia"/>
          <w:color w:val="000000"/>
          <w:sz w:val="21"/>
          <w:szCs w:val="21"/>
          <w:lang w:eastAsia="zh-CN"/>
        </w:rPr>
        <w:t>．</w:t>
      </w:r>
      <w:r w:rsidRPr="008C5D7B">
        <w:rPr>
          <w:rFonts w:hint="eastAsia"/>
          <w:color w:val="000000"/>
          <w:sz w:val="21"/>
          <w:szCs w:val="21"/>
          <w:lang w:eastAsia="zh-CN"/>
        </w:rPr>
        <w:t>人的智商几乎是在不知不觉中提高</w:t>
      </w:r>
    </w:p>
    <w:p w:rsidR="005F4CC2" w:rsidRPr="008C5D7B" w:rsidRDefault="005F4CC2" w:rsidP="005F4CC2">
      <w:pPr>
        <w:pStyle w:val="a7"/>
        <w:snapToGrid w:val="0"/>
        <w:spacing w:before="0" w:beforeAutospacing="0" w:after="0" w:afterAutospacing="0"/>
        <w:ind w:firstLine="480"/>
        <w:rPr>
          <w:color w:val="000000"/>
          <w:sz w:val="21"/>
          <w:szCs w:val="21"/>
          <w:lang w:eastAsia="zh-CN"/>
        </w:rPr>
      </w:pPr>
      <w:r w:rsidRPr="008C5D7B">
        <w:rPr>
          <w:rFonts w:hint="eastAsia"/>
          <w:color w:val="000000"/>
          <w:sz w:val="21"/>
          <w:szCs w:val="21"/>
          <w:lang w:eastAsia="zh-CN"/>
        </w:rPr>
        <w:t>C</w:t>
      </w:r>
      <w:r>
        <w:rPr>
          <w:rFonts w:hint="eastAsia"/>
          <w:color w:val="000000"/>
          <w:sz w:val="21"/>
          <w:szCs w:val="21"/>
          <w:lang w:eastAsia="zh-CN"/>
        </w:rPr>
        <w:t>．</w:t>
      </w:r>
      <w:r w:rsidRPr="008C5D7B">
        <w:rPr>
          <w:rFonts w:hint="eastAsia"/>
          <w:color w:val="000000"/>
          <w:sz w:val="21"/>
          <w:szCs w:val="21"/>
          <w:lang w:eastAsia="zh-CN"/>
        </w:rPr>
        <w:t>计算机游戏业在帮助人类提高智商</w:t>
      </w:r>
    </w:p>
    <w:p w:rsidR="005F4CC2" w:rsidRPr="008C5D7B" w:rsidRDefault="005F4CC2" w:rsidP="005F4CC2">
      <w:pPr>
        <w:pStyle w:val="a7"/>
        <w:snapToGrid w:val="0"/>
        <w:spacing w:before="0" w:beforeAutospacing="0" w:after="0" w:afterAutospacing="0"/>
        <w:ind w:firstLine="480"/>
        <w:rPr>
          <w:color w:val="000000"/>
          <w:sz w:val="21"/>
          <w:szCs w:val="21"/>
          <w:lang w:eastAsia="zh-CN"/>
        </w:rPr>
      </w:pPr>
      <w:r w:rsidRPr="008C5D7B">
        <w:rPr>
          <w:rFonts w:hint="eastAsia"/>
          <w:color w:val="000000"/>
          <w:sz w:val="21"/>
          <w:szCs w:val="21"/>
          <w:lang w:eastAsia="zh-CN"/>
        </w:rPr>
        <w:t>D</w:t>
      </w:r>
      <w:r>
        <w:rPr>
          <w:rFonts w:hint="eastAsia"/>
          <w:color w:val="000000"/>
          <w:sz w:val="21"/>
          <w:szCs w:val="21"/>
          <w:lang w:eastAsia="zh-CN"/>
        </w:rPr>
        <w:t>．</w:t>
      </w:r>
      <w:r w:rsidRPr="008C5D7B">
        <w:rPr>
          <w:rFonts w:hint="eastAsia"/>
          <w:color w:val="000000"/>
          <w:sz w:val="21"/>
          <w:szCs w:val="21"/>
          <w:lang w:eastAsia="zh-CN"/>
        </w:rPr>
        <w:t>接受现代生活的挑战可以提高智商</w:t>
      </w:r>
    </w:p>
    <w:p w:rsidR="005F4CC2" w:rsidRPr="00146406" w:rsidRDefault="005F4CC2" w:rsidP="005F4CC2">
      <w:pPr>
        <w:pStyle w:val="a7"/>
        <w:snapToGrid w:val="0"/>
        <w:spacing w:before="0" w:beforeAutospacing="0" w:after="0" w:afterAutospacing="0"/>
        <w:rPr>
          <w:rFonts w:ascii="黑体" w:eastAsia="黑体" w:hAnsi="黑体"/>
          <w:color w:val="000000"/>
          <w:sz w:val="21"/>
          <w:szCs w:val="21"/>
          <w:lang w:eastAsia="zh-CN"/>
        </w:rPr>
      </w:pPr>
      <w:r w:rsidRPr="00146406">
        <w:rPr>
          <w:rFonts w:ascii="黑体" w:eastAsia="黑体" w:hAnsi="黑体" w:hint="eastAsia"/>
          <w:color w:val="000000"/>
          <w:sz w:val="21"/>
          <w:szCs w:val="21"/>
          <w:lang w:eastAsia="zh-CN"/>
        </w:rPr>
        <w:t>二、古诗文阅读与积累（22分）</w:t>
      </w:r>
    </w:p>
    <w:p w:rsidR="005F4CC2" w:rsidRPr="00146406" w:rsidRDefault="005F4CC2" w:rsidP="005F4CC2">
      <w:pPr>
        <w:pStyle w:val="a7"/>
        <w:snapToGrid w:val="0"/>
        <w:spacing w:before="0" w:beforeAutospacing="0" w:after="0" w:afterAutospacing="0"/>
        <w:rPr>
          <w:rFonts w:ascii="黑体" w:eastAsia="黑体" w:hAnsi="黑体"/>
          <w:color w:val="000000"/>
          <w:sz w:val="21"/>
          <w:szCs w:val="21"/>
          <w:lang w:eastAsia="zh-CN"/>
        </w:rPr>
      </w:pPr>
      <w:r w:rsidRPr="00146406">
        <w:rPr>
          <w:rFonts w:ascii="黑体" w:eastAsia="黑体" w:hAnsi="黑体" w:hint="eastAsia"/>
          <w:color w:val="000000"/>
          <w:sz w:val="21"/>
          <w:szCs w:val="21"/>
          <w:lang w:eastAsia="zh-CN"/>
        </w:rPr>
        <w:t>（一）阅读下面古诗词，完成第7-8题。（4分）</w:t>
      </w:r>
    </w:p>
    <w:p w:rsidR="005F4CC2" w:rsidRPr="00E155A3" w:rsidRDefault="005F4CC2" w:rsidP="005F4CC2">
      <w:pPr>
        <w:pStyle w:val="a7"/>
        <w:snapToGrid w:val="0"/>
        <w:spacing w:before="0" w:beforeAutospacing="0" w:after="0" w:afterAutospacing="0"/>
        <w:jc w:val="center"/>
        <w:rPr>
          <w:rFonts w:ascii="黑体" w:eastAsia="黑体" w:hint="eastAsia"/>
          <w:color w:val="000000"/>
          <w:sz w:val="32"/>
          <w:szCs w:val="21"/>
          <w:lang w:eastAsia="zh-CN"/>
        </w:rPr>
      </w:pPr>
      <w:r w:rsidRPr="00E155A3">
        <w:rPr>
          <w:rFonts w:ascii="黑体" w:eastAsia="黑体" w:hint="eastAsia"/>
          <w:color w:val="000000"/>
          <w:sz w:val="32"/>
          <w:szCs w:val="21"/>
          <w:lang w:eastAsia="zh-CN"/>
        </w:rPr>
        <w:t>酬乐天扬州初逢席上见赠</w:t>
      </w:r>
    </w:p>
    <w:p w:rsidR="005F4CC2" w:rsidRPr="00E155A3" w:rsidRDefault="005F4CC2" w:rsidP="005F4CC2">
      <w:pPr>
        <w:pStyle w:val="a7"/>
        <w:snapToGrid w:val="0"/>
        <w:spacing w:before="0" w:beforeAutospacing="0" w:after="0" w:afterAutospacing="0"/>
        <w:jc w:val="center"/>
        <w:rPr>
          <w:rFonts w:ascii="仿宋_GB2312" w:eastAsia="仿宋_GB2312" w:hint="eastAsia"/>
          <w:color w:val="000000"/>
          <w:sz w:val="21"/>
          <w:szCs w:val="21"/>
          <w:lang w:eastAsia="zh-CN"/>
        </w:rPr>
      </w:pPr>
      <w:r w:rsidRPr="00E155A3">
        <w:rPr>
          <w:rFonts w:ascii="仿宋_GB2312" w:eastAsia="仿宋_GB2312" w:hint="eastAsia"/>
          <w:color w:val="000000"/>
          <w:sz w:val="21"/>
          <w:szCs w:val="21"/>
          <w:lang w:eastAsia="zh-CN"/>
        </w:rPr>
        <w:t>刘禹锡</w:t>
      </w:r>
    </w:p>
    <w:p w:rsidR="005F4CC2" w:rsidRPr="00E155A3" w:rsidRDefault="005F4CC2" w:rsidP="005F4CC2">
      <w:pPr>
        <w:pStyle w:val="a7"/>
        <w:snapToGrid w:val="0"/>
        <w:spacing w:before="0" w:beforeAutospacing="0" w:after="0" w:afterAutospacing="0"/>
        <w:jc w:val="center"/>
        <w:rPr>
          <w:rFonts w:ascii="楷体_GB2312" w:eastAsia="楷体_GB2312" w:hint="eastAsia"/>
          <w:color w:val="000000"/>
          <w:sz w:val="32"/>
          <w:szCs w:val="21"/>
          <w:lang w:eastAsia="zh-CN"/>
        </w:rPr>
      </w:pPr>
      <w:r w:rsidRPr="00E155A3">
        <w:rPr>
          <w:rFonts w:ascii="楷体_GB2312" w:eastAsia="楷体_GB2312" w:hint="eastAsia"/>
          <w:color w:val="000000"/>
          <w:sz w:val="32"/>
          <w:szCs w:val="21"/>
          <w:lang w:eastAsia="zh-CN"/>
        </w:rPr>
        <w:t>巴山楚水凄凉地，二十三年弃置身。</w:t>
      </w:r>
    </w:p>
    <w:p w:rsidR="005F4CC2" w:rsidRPr="00E155A3" w:rsidRDefault="005F4CC2" w:rsidP="005F4CC2">
      <w:pPr>
        <w:pStyle w:val="a7"/>
        <w:snapToGrid w:val="0"/>
        <w:spacing w:before="0" w:beforeAutospacing="0" w:after="0" w:afterAutospacing="0"/>
        <w:jc w:val="center"/>
        <w:rPr>
          <w:rFonts w:ascii="楷体_GB2312" w:eastAsia="楷体_GB2312" w:hint="eastAsia"/>
          <w:color w:val="000000"/>
          <w:sz w:val="32"/>
          <w:szCs w:val="21"/>
          <w:lang w:eastAsia="zh-CN"/>
        </w:rPr>
      </w:pPr>
      <w:r w:rsidRPr="00E155A3">
        <w:rPr>
          <w:rFonts w:ascii="楷体_GB2312" w:eastAsia="楷体_GB2312" w:hint="eastAsia"/>
          <w:color w:val="000000"/>
          <w:sz w:val="32"/>
          <w:szCs w:val="21"/>
          <w:lang w:eastAsia="zh-CN"/>
        </w:rPr>
        <w:t>怀旧空吟闻笛赋，到乡翻似烂柯人。</w:t>
      </w:r>
    </w:p>
    <w:p w:rsidR="005F4CC2" w:rsidRPr="00E155A3" w:rsidRDefault="005F4CC2" w:rsidP="005F4CC2">
      <w:pPr>
        <w:pStyle w:val="a7"/>
        <w:snapToGrid w:val="0"/>
        <w:spacing w:before="0" w:beforeAutospacing="0" w:after="0" w:afterAutospacing="0"/>
        <w:jc w:val="center"/>
        <w:rPr>
          <w:rFonts w:ascii="楷体_GB2312" w:eastAsia="楷体_GB2312" w:hint="eastAsia"/>
          <w:color w:val="000000"/>
          <w:sz w:val="32"/>
          <w:szCs w:val="21"/>
          <w:lang w:eastAsia="zh-CN"/>
        </w:rPr>
      </w:pPr>
      <w:r w:rsidRPr="00E155A3">
        <w:rPr>
          <w:rFonts w:ascii="楷体_GB2312" w:eastAsia="楷体_GB2312" w:hint="eastAsia"/>
          <w:color w:val="000000"/>
          <w:sz w:val="32"/>
          <w:szCs w:val="21"/>
          <w:lang w:eastAsia="zh-CN"/>
        </w:rPr>
        <w:t>沉舟侧畔千帆过，病树前头万木春。</w:t>
      </w:r>
    </w:p>
    <w:p w:rsidR="005F4CC2" w:rsidRPr="00E155A3" w:rsidRDefault="005F4CC2" w:rsidP="005F4CC2">
      <w:pPr>
        <w:pStyle w:val="a7"/>
        <w:snapToGrid w:val="0"/>
        <w:spacing w:before="0" w:beforeAutospacing="0" w:after="0" w:afterAutospacing="0"/>
        <w:jc w:val="center"/>
        <w:rPr>
          <w:rFonts w:ascii="楷体_GB2312" w:eastAsia="楷体_GB2312" w:hint="eastAsia"/>
          <w:color w:val="000000"/>
          <w:sz w:val="32"/>
          <w:szCs w:val="21"/>
          <w:lang w:eastAsia="zh-CN"/>
        </w:rPr>
      </w:pPr>
      <w:r w:rsidRPr="00E155A3">
        <w:rPr>
          <w:rFonts w:ascii="楷体_GB2312" w:eastAsia="楷体_GB2312" w:hint="eastAsia"/>
          <w:color w:val="000000"/>
          <w:sz w:val="32"/>
          <w:szCs w:val="21"/>
          <w:lang w:eastAsia="zh-CN"/>
        </w:rPr>
        <w:t>今日听君歌一曲，暂凭杯酒长精神。</w:t>
      </w:r>
    </w:p>
    <w:p w:rsidR="005F4CC2" w:rsidRPr="00E155A3" w:rsidRDefault="005F4CC2" w:rsidP="005F4CC2">
      <w:pPr>
        <w:pStyle w:val="a7"/>
        <w:snapToGrid w:val="0"/>
        <w:spacing w:before="0" w:beforeAutospacing="0" w:after="0" w:afterAutospacing="0"/>
        <w:rPr>
          <w:color w:val="000000"/>
          <w:sz w:val="21"/>
          <w:szCs w:val="21"/>
          <w:lang w:eastAsia="zh-CN"/>
        </w:rPr>
      </w:pPr>
      <w:r w:rsidRPr="00E155A3">
        <w:rPr>
          <w:color w:val="000000"/>
          <w:sz w:val="21"/>
          <w:szCs w:val="21"/>
          <w:lang w:eastAsia="zh-CN"/>
        </w:rPr>
        <w:t>7．下面对诗的内容理解不正确的一项是(    )(2分)</w:t>
      </w:r>
    </w:p>
    <w:p w:rsidR="005F4CC2" w:rsidRPr="00E155A3" w:rsidRDefault="005F4CC2" w:rsidP="005F4CC2">
      <w:pPr>
        <w:pStyle w:val="a7"/>
        <w:snapToGrid w:val="0"/>
        <w:spacing w:before="0" w:beforeAutospacing="0" w:after="0" w:afterAutospacing="0"/>
        <w:rPr>
          <w:color w:val="000000"/>
          <w:sz w:val="21"/>
          <w:szCs w:val="21"/>
          <w:lang w:eastAsia="zh-CN"/>
        </w:rPr>
      </w:pPr>
      <w:r w:rsidRPr="00E155A3">
        <w:rPr>
          <w:color w:val="000000"/>
          <w:sz w:val="21"/>
          <w:szCs w:val="21"/>
          <w:lang w:eastAsia="zh-CN"/>
        </w:rPr>
        <w:t xml:space="preserve">  A．这首诗是作者为答谢白居易而作的。</w:t>
      </w:r>
    </w:p>
    <w:p w:rsidR="005F4CC2" w:rsidRPr="00E155A3" w:rsidRDefault="005F4CC2" w:rsidP="005F4CC2">
      <w:pPr>
        <w:pStyle w:val="a7"/>
        <w:snapToGrid w:val="0"/>
        <w:spacing w:before="0" w:beforeAutospacing="0" w:after="0" w:afterAutospacing="0"/>
        <w:rPr>
          <w:color w:val="000000"/>
          <w:sz w:val="21"/>
          <w:szCs w:val="21"/>
          <w:lang w:eastAsia="zh-CN"/>
        </w:rPr>
      </w:pPr>
      <w:r w:rsidRPr="00E155A3">
        <w:rPr>
          <w:color w:val="000000"/>
          <w:sz w:val="21"/>
          <w:szCs w:val="21"/>
          <w:lang w:eastAsia="zh-CN"/>
        </w:rPr>
        <w:t xml:space="preserve">  B．“二十三年弃置身"写出了作者遭贬谪时间之长。</w:t>
      </w:r>
    </w:p>
    <w:p w:rsidR="005F4CC2" w:rsidRPr="00E155A3" w:rsidRDefault="005F4CC2" w:rsidP="005F4CC2">
      <w:pPr>
        <w:pStyle w:val="a7"/>
        <w:snapToGrid w:val="0"/>
        <w:spacing w:before="0" w:beforeAutospacing="0" w:after="0" w:afterAutospacing="0"/>
        <w:rPr>
          <w:color w:val="000000"/>
          <w:sz w:val="21"/>
          <w:szCs w:val="21"/>
          <w:lang w:eastAsia="zh-CN"/>
        </w:rPr>
      </w:pPr>
      <w:r w:rsidRPr="00E155A3">
        <w:rPr>
          <w:color w:val="000000"/>
          <w:sz w:val="21"/>
          <w:szCs w:val="21"/>
          <w:lang w:eastAsia="zh-CN"/>
        </w:rPr>
        <w:t xml:space="preserve">  C．诗的颔联用二则典故写出了人事的变迁。</w:t>
      </w:r>
    </w:p>
    <w:p w:rsidR="005F4CC2" w:rsidRPr="00E155A3" w:rsidRDefault="005F4CC2" w:rsidP="005F4CC2">
      <w:pPr>
        <w:pStyle w:val="a7"/>
        <w:snapToGrid w:val="0"/>
        <w:spacing w:before="0" w:beforeAutospacing="0" w:after="0" w:afterAutospacing="0"/>
        <w:rPr>
          <w:color w:val="000000"/>
          <w:sz w:val="21"/>
          <w:szCs w:val="21"/>
          <w:lang w:eastAsia="zh-CN"/>
        </w:rPr>
      </w:pPr>
      <w:r w:rsidRPr="00E155A3">
        <w:rPr>
          <w:color w:val="000000"/>
          <w:sz w:val="21"/>
          <w:szCs w:val="21"/>
          <w:lang w:eastAsia="zh-CN"/>
        </w:rPr>
        <w:t xml:space="preserve"> </w:t>
      </w:r>
      <w:r>
        <w:rPr>
          <w:noProof/>
          <w:color w:val="000000"/>
          <w:sz w:val="21"/>
          <w:szCs w:val="21"/>
          <w:lang w:eastAsia="zh-CN" w:bidi="ar-SA"/>
        </w:rPr>
        <w:drawing>
          <wp:inline distT="0" distB="0" distL="0" distR="0">
            <wp:extent cx="20955" cy="10795"/>
            <wp:effectExtent l="19050" t="0" r="0" b="0"/>
            <wp:docPr id="16"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E155A3">
        <w:rPr>
          <w:color w:val="000000"/>
          <w:sz w:val="21"/>
          <w:szCs w:val="21"/>
          <w:lang w:eastAsia="zh-CN"/>
        </w:rPr>
        <w:t xml:space="preserve"> D．诗的颈联作者以“沉舟"和“病树”自比，以“千帆</w:t>
      </w:r>
      <w:r>
        <w:rPr>
          <w:rFonts w:hint="eastAsia"/>
          <w:color w:val="000000"/>
          <w:sz w:val="21"/>
          <w:szCs w:val="21"/>
          <w:lang w:eastAsia="zh-CN"/>
        </w:rPr>
        <w:t>”</w:t>
      </w:r>
      <w:r w:rsidRPr="00E155A3">
        <w:rPr>
          <w:color w:val="000000"/>
          <w:sz w:val="21"/>
          <w:szCs w:val="21"/>
          <w:lang w:eastAsia="zh-CN"/>
        </w:rPr>
        <w:t>和“万木</w:t>
      </w:r>
      <w:r>
        <w:rPr>
          <w:rFonts w:hint="eastAsia"/>
          <w:color w:val="000000"/>
          <w:sz w:val="21"/>
          <w:szCs w:val="21"/>
          <w:lang w:eastAsia="zh-CN"/>
        </w:rPr>
        <w:t>”</w:t>
      </w:r>
      <w:r w:rsidRPr="00E155A3">
        <w:rPr>
          <w:color w:val="000000"/>
          <w:sz w:val="21"/>
          <w:szCs w:val="21"/>
          <w:lang w:eastAsia="zh-CN"/>
        </w:rPr>
        <w:t>比喻白居易。</w:t>
      </w:r>
    </w:p>
    <w:p w:rsidR="005F4CC2" w:rsidRPr="00E155A3" w:rsidRDefault="005F4CC2" w:rsidP="005F4CC2">
      <w:pPr>
        <w:pStyle w:val="a7"/>
        <w:snapToGrid w:val="0"/>
        <w:spacing w:before="0" w:beforeAutospacing="0" w:after="0" w:afterAutospacing="0"/>
        <w:rPr>
          <w:color w:val="000000"/>
          <w:sz w:val="21"/>
          <w:szCs w:val="21"/>
          <w:lang w:eastAsia="zh-CN"/>
        </w:rPr>
      </w:pPr>
      <w:r w:rsidRPr="00E155A3">
        <w:rPr>
          <w:color w:val="000000"/>
          <w:sz w:val="21"/>
          <w:szCs w:val="21"/>
          <w:lang w:eastAsia="zh-CN"/>
        </w:rPr>
        <w:t>8．下面对诗歌</w:t>
      </w:r>
      <w:r w:rsidRPr="00E155A3">
        <w:rPr>
          <w:rFonts w:hint="eastAsia"/>
          <w:color w:val="000000"/>
          <w:sz w:val="21"/>
          <w:szCs w:val="21"/>
          <w:lang w:eastAsia="zh-CN"/>
        </w:rPr>
        <w:t>赏析不正确的一项是</w:t>
      </w:r>
      <w:r w:rsidRPr="00E155A3">
        <w:rPr>
          <w:color w:val="000000"/>
          <w:sz w:val="21"/>
          <w:szCs w:val="21"/>
          <w:lang w:eastAsia="zh-CN"/>
        </w:rPr>
        <w:t>(    )(2分)</w:t>
      </w:r>
    </w:p>
    <w:p w:rsidR="005F4CC2" w:rsidRPr="00E155A3" w:rsidRDefault="005F4CC2" w:rsidP="005F4CC2">
      <w:pPr>
        <w:pStyle w:val="a7"/>
        <w:snapToGrid w:val="0"/>
        <w:spacing w:before="0" w:beforeAutospacing="0" w:after="0" w:afterAutospacing="0"/>
        <w:rPr>
          <w:color w:val="000000"/>
          <w:sz w:val="21"/>
          <w:szCs w:val="21"/>
          <w:lang w:eastAsia="zh-CN"/>
        </w:rPr>
      </w:pPr>
      <w:r w:rsidRPr="00E155A3">
        <w:rPr>
          <w:color w:val="000000"/>
          <w:sz w:val="21"/>
          <w:szCs w:val="21"/>
          <w:lang w:eastAsia="zh-CN"/>
        </w:rPr>
        <w:t xml:space="preserve">  A．“凄凉地"一词富有感情色彩，表现出作者贬谪生活的痛苦。</w:t>
      </w:r>
    </w:p>
    <w:p w:rsidR="005F4CC2" w:rsidRPr="00E155A3" w:rsidRDefault="005F4CC2" w:rsidP="005F4CC2">
      <w:pPr>
        <w:pStyle w:val="a7"/>
        <w:snapToGrid w:val="0"/>
        <w:spacing w:before="0" w:beforeAutospacing="0" w:after="0" w:afterAutospacing="0"/>
        <w:rPr>
          <w:color w:val="000000"/>
          <w:sz w:val="21"/>
          <w:szCs w:val="21"/>
          <w:lang w:eastAsia="zh-CN"/>
        </w:rPr>
      </w:pPr>
      <w:r w:rsidRPr="00E155A3">
        <w:rPr>
          <w:color w:val="000000"/>
          <w:sz w:val="21"/>
          <w:szCs w:val="21"/>
          <w:lang w:eastAsia="zh-CN"/>
        </w:rPr>
        <w:t xml:space="preserve">  B．诗的颈联富有哲理，包含着新陈代谢的自然规律。</w:t>
      </w:r>
    </w:p>
    <w:p w:rsidR="005F4CC2" w:rsidRPr="00E155A3" w:rsidRDefault="005F4CC2" w:rsidP="005F4CC2">
      <w:pPr>
        <w:pStyle w:val="a7"/>
        <w:snapToGrid w:val="0"/>
        <w:spacing w:before="0" w:beforeAutospacing="0" w:after="0" w:afterAutospacing="0"/>
        <w:rPr>
          <w:color w:val="000000"/>
          <w:sz w:val="21"/>
          <w:szCs w:val="21"/>
          <w:lang w:eastAsia="zh-CN"/>
        </w:rPr>
      </w:pPr>
      <w:r w:rsidRPr="00E155A3">
        <w:rPr>
          <w:color w:val="000000"/>
          <w:sz w:val="21"/>
          <w:szCs w:val="21"/>
          <w:lang w:eastAsia="zh-CN"/>
        </w:rPr>
        <w:t xml:space="preserve">  C．“长精神"三字含义深刻，表现出作者意志不衰，坚忍不拔的气概。</w:t>
      </w:r>
    </w:p>
    <w:p w:rsidR="005F4CC2" w:rsidRPr="00E155A3" w:rsidRDefault="005F4CC2" w:rsidP="005F4CC2">
      <w:pPr>
        <w:pStyle w:val="a7"/>
        <w:snapToGrid w:val="0"/>
        <w:spacing w:before="0" w:beforeAutospacing="0" w:after="0" w:afterAutospacing="0"/>
        <w:rPr>
          <w:color w:val="000000"/>
          <w:sz w:val="21"/>
          <w:szCs w:val="21"/>
          <w:lang w:eastAsia="zh-CN"/>
        </w:rPr>
      </w:pPr>
      <w:r w:rsidRPr="00E155A3">
        <w:rPr>
          <w:color w:val="000000"/>
          <w:sz w:val="21"/>
          <w:szCs w:val="21"/>
          <w:lang w:eastAsia="zh-CN"/>
        </w:rPr>
        <w:t xml:space="preserve">  D．全诗慷慨激昂、感情豪放，蕴含哲理，具有很强的艺</w:t>
      </w:r>
      <w:r>
        <w:rPr>
          <w:noProof/>
          <w:color w:val="000000"/>
          <w:sz w:val="21"/>
          <w:szCs w:val="21"/>
          <w:lang w:eastAsia="zh-CN" w:bidi="ar-SA"/>
        </w:rPr>
        <w:drawing>
          <wp:inline distT="0" distB="0" distL="0" distR="0">
            <wp:extent cx="20955" cy="20955"/>
            <wp:effectExtent l="1905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155A3">
        <w:rPr>
          <w:color w:val="000000"/>
          <w:sz w:val="21"/>
          <w:szCs w:val="21"/>
          <w:lang w:eastAsia="zh-CN"/>
        </w:rPr>
        <w:t>术感染力。</w:t>
      </w:r>
    </w:p>
    <w:p w:rsidR="005F4CC2" w:rsidRPr="00146406" w:rsidRDefault="005F4CC2" w:rsidP="005F4CC2">
      <w:pPr>
        <w:pStyle w:val="a7"/>
        <w:snapToGrid w:val="0"/>
        <w:spacing w:before="0" w:beforeAutospacing="0" w:after="0" w:afterAutospacing="0"/>
        <w:rPr>
          <w:rFonts w:ascii="黑体" w:eastAsia="黑体" w:hAnsi="黑体"/>
          <w:color w:val="000000"/>
          <w:sz w:val="21"/>
          <w:szCs w:val="21"/>
          <w:lang w:eastAsia="zh-CN"/>
        </w:rPr>
      </w:pPr>
      <w:r w:rsidRPr="00146406">
        <w:rPr>
          <w:rFonts w:ascii="黑体" w:eastAsia="黑体" w:hAnsi="黑体" w:hint="eastAsia"/>
          <w:color w:val="000000"/>
          <w:sz w:val="21"/>
          <w:szCs w:val="21"/>
          <w:lang w:eastAsia="zh-CN"/>
        </w:rPr>
        <w:t>（二）阅读下面文言文，完成第9-13题。（10分）</w:t>
      </w:r>
    </w:p>
    <w:p w:rsidR="005F4CC2" w:rsidRDefault="005F4CC2" w:rsidP="005F4CC2">
      <w:pPr>
        <w:pStyle w:val="a7"/>
        <w:snapToGrid w:val="0"/>
        <w:spacing w:before="0" w:beforeAutospacing="0" w:after="0" w:afterAutospacing="0"/>
        <w:rPr>
          <w:rFonts w:ascii="黑体" w:eastAsia="黑体" w:hAnsi="黑体"/>
          <w:color w:val="000000"/>
          <w:sz w:val="21"/>
          <w:szCs w:val="21"/>
          <w:lang w:eastAsia="zh-CN"/>
        </w:rPr>
      </w:pPr>
      <w:r>
        <w:rPr>
          <w:rFonts w:ascii="黑体" w:eastAsia="黑体" w:hAnsi="黑体"/>
          <w:color w:val="000000"/>
          <w:sz w:val="21"/>
          <w:szCs w:val="21"/>
          <w:lang w:eastAsia="zh-CN"/>
        </w:rPr>
        <w:t xml:space="preserve">    狼</w:t>
      </w:r>
    </w:p>
    <w:p w:rsidR="005F4CC2" w:rsidRDefault="005F4CC2" w:rsidP="005F4CC2">
      <w:pPr>
        <w:pStyle w:val="a7"/>
        <w:snapToGrid w:val="0"/>
        <w:spacing w:before="0" w:beforeAutospacing="0" w:after="0" w:afterAutospacing="0"/>
        <w:rPr>
          <w:rFonts w:ascii="黑体" w:eastAsia="黑体" w:hAnsi="黑体"/>
          <w:color w:val="000000"/>
          <w:sz w:val="21"/>
          <w:szCs w:val="21"/>
          <w:lang w:eastAsia="zh-CN"/>
        </w:rPr>
      </w:pPr>
      <w:r>
        <w:rPr>
          <w:rFonts w:ascii="黑体" w:eastAsia="黑体" w:hAnsi="黑体"/>
          <w:color w:val="000000"/>
          <w:sz w:val="21"/>
          <w:szCs w:val="21"/>
          <w:lang w:eastAsia="zh-CN"/>
        </w:rPr>
        <w:t xml:space="preserve">    蒲松龄</w:t>
      </w:r>
    </w:p>
    <w:p w:rsidR="005F4CC2" w:rsidRPr="00E155A3" w:rsidRDefault="005F4CC2" w:rsidP="005F4CC2">
      <w:pPr>
        <w:pStyle w:val="a7"/>
        <w:snapToGrid w:val="0"/>
        <w:spacing w:before="0" w:beforeAutospacing="0" w:after="0" w:afterAutospacing="0"/>
        <w:jc w:val="both"/>
        <w:rPr>
          <w:rFonts w:ascii="楷体_GB2312" w:eastAsia="楷体_GB2312" w:hint="eastAsia"/>
          <w:color w:val="000000"/>
          <w:sz w:val="21"/>
          <w:szCs w:val="21"/>
          <w:lang w:eastAsia="zh-CN"/>
        </w:rPr>
      </w:pPr>
      <w:r w:rsidRPr="00E155A3">
        <w:rPr>
          <w:rFonts w:ascii="楷体_GB2312" w:eastAsia="楷体_GB2312" w:hint="eastAsia"/>
          <w:color w:val="000000"/>
          <w:sz w:val="21"/>
          <w:szCs w:val="21"/>
          <w:lang w:eastAsia="zh-CN"/>
        </w:rPr>
        <w:t>一屠晚归，担中</w:t>
      </w:r>
      <w:r>
        <w:rPr>
          <w:rFonts w:ascii="楷体_GB2312" w:eastAsia="楷体_GB2312" w:hint="eastAsia"/>
          <w:noProof/>
          <w:color w:val="000000"/>
          <w:sz w:val="21"/>
          <w:szCs w:val="21"/>
          <w:lang w:eastAsia="zh-CN" w:bidi="ar-SA"/>
        </w:rPr>
        <w:drawing>
          <wp:inline distT="0" distB="0" distL="0" distR="0">
            <wp:extent cx="20955" cy="20955"/>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155A3">
        <w:rPr>
          <w:rFonts w:ascii="楷体_GB2312" w:eastAsia="楷体_GB2312" w:hint="eastAsia"/>
          <w:color w:val="000000"/>
          <w:sz w:val="21"/>
          <w:szCs w:val="21"/>
          <w:lang w:eastAsia="zh-CN"/>
        </w:rPr>
        <w:t>肉尽，止有剩骨。途中两狼，缀行甚远。</w:t>
      </w:r>
    </w:p>
    <w:p w:rsidR="005F4CC2" w:rsidRPr="00E155A3" w:rsidRDefault="005F4CC2" w:rsidP="005F4CC2">
      <w:pPr>
        <w:pStyle w:val="a7"/>
        <w:snapToGrid w:val="0"/>
        <w:spacing w:before="0" w:beforeAutospacing="0" w:after="0" w:afterAutospacing="0"/>
        <w:jc w:val="both"/>
        <w:rPr>
          <w:rFonts w:ascii="楷体_GB2312" w:eastAsia="楷体_GB2312" w:hint="eastAsia"/>
          <w:color w:val="000000"/>
          <w:sz w:val="21"/>
          <w:szCs w:val="21"/>
          <w:lang w:eastAsia="zh-CN"/>
        </w:rPr>
      </w:pPr>
      <w:r w:rsidRPr="00E155A3">
        <w:rPr>
          <w:rFonts w:ascii="楷体_GB2312" w:eastAsia="楷体_GB2312" w:hint="eastAsia"/>
          <w:color w:val="000000"/>
          <w:sz w:val="21"/>
          <w:szCs w:val="21"/>
          <w:lang w:eastAsia="zh-CN"/>
        </w:rPr>
        <w:t xml:space="preserve">    屠惧，投以骨。一狼得骨止，一狼仍从。复投之，后狼止而前狼又至。骨已尽矣，而两狼之并</w:t>
      </w:r>
    </w:p>
    <w:p w:rsidR="005F4CC2" w:rsidRPr="00E155A3" w:rsidRDefault="005F4CC2" w:rsidP="005F4CC2">
      <w:pPr>
        <w:pStyle w:val="a7"/>
        <w:snapToGrid w:val="0"/>
        <w:spacing w:before="0" w:beforeAutospacing="0" w:after="0" w:afterAutospacing="0"/>
        <w:jc w:val="both"/>
        <w:rPr>
          <w:rFonts w:ascii="楷体_GB2312" w:eastAsia="楷体_GB2312" w:hint="eastAsia"/>
          <w:color w:val="000000"/>
          <w:sz w:val="21"/>
          <w:szCs w:val="21"/>
          <w:lang w:eastAsia="zh-CN"/>
        </w:rPr>
      </w:pPr>
      <w:r w:rsidRPr="00E155A3">
        <w:rPr>
          <w:rFonts w:ascii="楷体_GB2312" w:eastAsia="楷体_GB2312" w:hint="eastAsia"/>
          <w:color w:val="000000"/>
          <w:sz w:val="21"/>
          <w:szCs w:val="21"/>
          <w:lang w:eastAsia="zh-CN"/>
        </w:rPr>
        <w:t>驱如故。</w:t>
      </w:r>
    </w:p>
    <w:p w:rsidR="005F4CC2" w:rsidRPr="00E155A3" w:rsidRDefault="005F4CC2" w:rsidP="005F4CC2">
      <w:pPr>
        <w:pStyle w:val="a7"/>
        <w:snapToGrid w:val="0"/>
        <w:spacing w:before="0" w:beforeAutospacing="0" w:after="0" w:afterAutospacing="0"/>
        <w:jc w:val="both"/>
        <w:rPr>
          <w:rFonts w:ascii="楷体_GB2312" w:eastAsia="楷体_GB2312" w:hint="eastAsia"/>
          <w:color w:val="000000"/>
          <w:sz w:val="21"/>
          <w:szCs w:val="21"/>
          <w:lang w:eastAsia="zh-CN"/>
        </w:rPr>
      </w:pPr>
      <w:r w:rsidRPr="00E155A3">
        <w:rPr>
          <w:rFonts w:ascii="楷体_GB2312" w:eastAsia="楷体_GB2312" w:hint="eastAsia"/>
          <w:color w:val="000000"/>
          <w:sz w:val="21"/>
          <w:szCs w:val="21"/>
          <w:lang w:eastAsia="zh-CN"/>
        </w:rPr>
        <w:t xml:space="preserve">    屠大窘，恐前后受其敌。顾野有麦场，场主积薪其中，苫蔽成丘。屠乃奔倚其下，弛担持刀。狼</w:t>
      </w:r>
    </w:p>
    <w:p w:rsidR="005F4CC2" w:rsidRPr="00E155A3" w:rsidRDefault="005F4CC2" w:rsidP="005F4CC2">
      <w:pPr>
        <w:pStyle w:val="a7"/>
        <w:snapToGrid w:val="0"/>
        <w:spacing w:before="0" w:beforeAutospacing="0" w:after="0" w:afterAutospacing="0"/>
        <w:jc w:val="both"/>
        <w:rPr>
          <w:rFonts w:ascii="楷体_GB2312" w:eastAsia="楷体_GB2312" w:hint="eastAsia"/>
          <w:color w:val="000000"/>
          <w:sz w:val="21"/>
          <w:szCs w:val="21"/>
          <w:lang w:eastAsia="zh-CN"/>
        </w:rPr>
      </w:pPr>
      <w:r w:rsidRPr="00E155A3">
        <w:rPr>
          <w:rFonts w:ascii="楷体_GB2312" w:eastAsia="楷体_GB2312" w:hint="eastAsia"/>
          <w:color w:val="000000"/>
          <w:sz w:val="21"/>
          <w:szCs w:val="21"/>
          <w:lang w:eastAsia="zh-CN"/>
        </w:rPr>
        <w:t>不敢前，眈眈相向。</w:t>
      </w:r>
    </w:p>
    <w:p w:rsidR="005F4CC2" w:rsidRPr="00E155A3" w:rsidRDefault="005F4CC2" w:rsidP="005F4CC2">
      <w:pPr>
        <w:pStyle w:val="a7"/>
        <w:snapToGrid w:val="0"/>
        <w:spacing w:before="0" w:beforeAutospacing="0" w:after="0" w:afterAutospacing="0"/>
        <w:jc w:val="both"/>
        <w:rPr>
          <w:rFonts w:ascii="楷体_GB2312" w:eastAsia="楷体_GB2312" w:hint="eastAsia"/>
          <w:color w:val="000000"/>
          <w:sz w:val="21"/>
          <w:szCs w:val="21"/>
          <w:lang w:eastAsia="zh-CN"/>
        </w:rPr>
      </w:pPr>
      <w:r w:rsidRPr="00E155A3">
        <w:rPr>
          <w:rFonts w:ascii="楷体_GB2312" w:eastAsia="楷体_GB2312" w:hint="eastAsia"/>
          <w:color w:val="000000"/>
          <w:sz w:val="21"/>
          <w:szCs w:val="21"/>
          <w:lang w:eastAsia="zh-CN"/>
        </w:rPr>
        <w:t xml:space="preserve">    少时，一狼径去，其一犬坐于前。久之，目似瞑，意暇甚。屠暴起，以刀劈狼首，又数刀毙之。方</w:t>
      </w:r>
    </w:p>
    <w:p w:rsidR="005F4CC2" w:rsidRPr="00E155A3" w:rsidRDefault="005F4CC2" w:rsidP="005F4CC2">
      <w:pPr>
        <w:pStyle w:val="a7"/>
        <w:snapToGrid w:val="0"/>
        <w:spacing w:before="0" w:beforeAutospacing="0" w:after="0" w:afterAutospacing="0"/>
        <w:jc w:val="both"/>
        <w:rPr>
          <w:rFonts w:ascii="楷体_GB2312" w:eastAsia="楷体_GB2312" w:hint="eastAsia"/>
          <w:color w:val="000000"/>
          <w:sz w:val="21"/>
          <w:szCs w:val="21"/>
          <w:lang w:eastAsia="zh-CN"/>
        </w:rPr>
      </w:pPr>
      <w:r w:rsidRPr="00E155A3">
        <w:rPr>
          <w:rFonts w:ascii="楷体_GB2312" w:eastAsia="楷体_GB2312" w:hint="eastAsia"/>
          <w:color w:val="000000"/>
          <w:sz w:val="21"/>
          <w:szCs w:val="21"/>
          <w:lang w:eastAsia="zh-CN"/>
        </w:rPr>
        <w:t>欲行，转视积薪后，一狼洞其中，意将隧入以攻其后也。身已半入，止露尻尾。屠自后断其股，亦</w:t>
      </w:r>
      <w:r>
        <w:rPr>
          <w:rFonts w:ascii="楷体_GB2312" w:eastAsia="楷体_GB2312" w:hint="eastAsia"/>
          <w:noProof/>
          <w:color w:val="000000"/>
          <w:sz w:val="21"/>
          <w:szCs w:val="21"/>
          <w:lang w:eastAsia="zh-CN" w:bidi="ar-SA"/>
        </w:rPr>
        <w:drawing>
          <wp:inline distT="0" distB="0" distL="0" distR="0">
            <wp:extent cx="31750" cy="10795"/>
            <wp:effectExtent l="19050" t="0" r="635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31750" cy="10795"/>
                    </a:xfrm>
                    <a:prstGeom prst="rect">
                      <a:avLst/>
                    </a:prstGeom>
                    <a:noFill/>
                    <a:ln w="9525">
                      <a:noFill/>
                      <a:miter lim="800000"/>
                      <a:headEnd/>
                      <a:tailEnd/>
                    </a:ln>
                  </pic:spPr>
                </pic:pic>
              </a:graphicData>
            </a:graphic>
          </wp:inline>
        </w:drawing>
      </w:r>
      <w:r w:rsidRPr="00E155A3">
        <w:rPr>
          <w:rFonts w:ascii="楷体_GB2312" w:eastAsia="楷体_GB2312" w:hint="eastAsia"/>
          <w:color w:val="000000"/>
          <w:sz w:val="21"/>
          <w:szCs w:val="21"/>
          <w:lang w:eastAsia="zh-CN"/>
        </w:rPr>
        <w:t>毙</w:t>
      </w:r>
    </w:p>
    <w:p w:rsidR="005F4CC2" w:rsidRPr="00E155A3" w:rsidRDefault="005F4CC2" w:rsidP="005F4CC2">
      <w:pPr>
        <w:pStyle w:val="a7"/>
        <w:snapToGrid w:val="0"/>
        <w:spacing w:before="0" w:beforeAutospacing="0" w:after="0" w:afterAutospacing="0"/>
        <w:jc w:val="both"/>
        <w:rPr>
          <w:rFonts w:ascii="楷体_GB2312" w:eastAsia="楷体_GB2312" w:hint="eastAsia"/>
          <w:color w:val="000000"/>
          <w:sz w:val="21"/>
          <w:szCs w:val="21"/>
          <w:lang w:eastAsia="zh-CN"/>
        </w:rPr>
      </w:pPr>
      <w:r w:rsidRPr="00E155A3">
        <w:rPr>
          <w:rFonts w:ascii="楷体_GB2312" w:eastAsia="楷体_GB2312" w:hint="eastAsia"/>
          <w:color w:val="000000"/>
          <w:sz w:val="21"/>
          <w:szCs w:val="21"/>
          <w:lang w:eastAsia="zh-CN"/>
        </w:rPr>
        <w:t>之。乃悟前狼假寐，盖以诱敌。</w:t>
      </w:r>
    </w:p>
    <w:p w:rsidR="005F4CC2" w:rsidRPr="00E155A3" w:rsidRDefault="005F4CC2" w:rsidP="005F4CC2">
      <w:pPr>
        <w:pStyle w:val="a7"/>
        <w:snapToGrid w:val="0"/>
        <w:spacing w:before="0" w:beforeAutospacing="0" w:after="0" w:afterAutospacing="0"/>
        <w:jc w:val="both"/>
        <w:rPr>
          <w:rFonts w:ascii="楷体_GB2312" w:eastAsia="楷体_GB2312" w:hint="eastAsia"/>
          <w:color w:val="000000"/>
          <w:sz w:val="21"/>
          <w:szCs w:val="21"/>
          <w:lang w:eastAsia="zh-CN"/>
        </w:rPr>
      </w:pPr>
      <w:r w:rsidRPr="00E155A3">
        <w:rPr>
          <w:rFonts w:ascii="楷体_GB2312" w:eastAsia="楷体_GB2312" w:hint="eastAsia"/>
          <w:color w:val="000000"/>
          <w:sz w:val="21"/>
          <w:szCs w:val="21"/>
          <w:lang w:eastAsia="zh-CN"/>
        </w:rPr>
        <w:t xml:space="preserve">    狼亦黠矣，而顷刻两毙，禽兽之变诈几何哉?止增笑耳。</w:t>
      </w:r>
    </w:p>
    <w:p w:rsidR="005F4CC2" w:rsidRPr="00E155A3" w:rsidRDefault="005F4CC2" w:rsidP="005F4CC2">
      <w:pPr>
        <w:pStyle w:val="a7"/>
        <w:snapToGrid w:val="0"/>
        <w:spacing w:before="0" w:beforeAutospacing="0" w:after="0" w:afterAutospacing="0"/>
        <w:jc w:val="both"/>
        <w:rPr>
          <w:rFonts w:hint="eastAsia"/>
          <w:color w:val="000000"/>
          <w:sz w:val="21"/>
          <w:szCs w:val="21"/>
          <w:lang w:eastAsia="zh-CN"/>
        </w:rPr>
      </w:pPr>
      <w:r w:rsidRPr="00E155A3">
        <w:rPr>
          <w:rFonts w:hint="eastAsia"/>
          <w:color w:val="000000"/>
          <w:sz w:val="21"/>
          <w:szCs w:val="21"/>
          <w:lang w:eastAsia="zh-CN"/>
        </w:rPr>
        <w:t>9．对下列句子朗读节奏划分正确的一项是(    )(1分)</w:t>
      </w:r>
    </w:p>
    <w:p w:rsidR="005F4CC2" w:rsidRPr="00E155A3" w:rsidRDefault="005F4CC2" w:rsidP="005F4CC2">
      <w:pPr>
        <w:pStyle w:val="a7"/>
        <w:snapToGrid w:val="0"/>
        <w:spacing w:before="0" w:beforeAutospacing="0" w:after="0" w:afterAutospacing="0"/>
        <w:jc w:val="both"/>
        <w:rPr>
          <w:rFonts w:hint="eastAsia"/>
          <w:color w:val="000000"/>
          <w:sz w:val="21"/>
          <w:szCs w:val="21"/>
        </w:rPr>
      </w:pPr>
      <w:r w:rsidRPr="00E155A3">
        <w:rPr>
          <w:rFonts w:hint="eastAsia"/>
          <w:color w:val="000000"/>
          <w:sz w:val="21"/>
          <w:szCs w:val="21"/>
        </w:rPr>
        <w:t>其一犬坐于前</w:t>
      </w:r>
    </w:p>
    <w:p w:rsidR="005F4CC2" w:rsidRPr="00E155A3" w:rsidRDefault="005F4CC2" w:rsidP="005F4CC2">
      <w:pPr>
        <w:pStyle w:val="a7"/>
        <w:snapToGrid w:val="0"/>
        <w:spacing w:before="0" w:beforeAutospacing="0" w:after="0" w:afterAutospacing="0"/>
        <w:jc w:val="both"/>
        <w:rPr>
          <w:rFonts w:hint="eastAsia"/>
          <w:color w:val="000000"/>
          <w:sz w:val="21"/>
          <w:szCs w:val="21"/>
        </w:rPr>
      </w:pPr>
      <w:r w:rsidRPr="00E155A3">
        <w:rPr>
          <w:rFonts w:hint="eastAsia"/>
          <w:color w:val="000000"/>
          <w:sz w:val="21"/>
          <w:szCs w:val="21"/>
        </w:rPr>
        <w:t>A．其一犬／坐于前</w:t>
      </w:r>
    </w:p>
    <w:p w:rsidR="005F4CC2" w:rsidRPr="00E155A3" w:rsidRDefault="005F4CC2" w:rsidP="005F4CC2">
      <w:pPr>
        <w:pStyle w:val="a7"/>
        <w:snapToGrid w:val="0"/>
        <w:spacing w:before="0" w:beforeAutospacing="0" w:after="0" w:afterAutospacing="0"/>
        <w:jc w:val="both"/>
        <w:rPr>
          <w:rFonts w:hint="eastAsia"/>
          <w:color w:val="000000"/>
          <w:sz w:val="21"/>
          <w:szCs w:val="21"/>
        </w:rPr>
      </w:pPr>
      <w:r w:rsidRPr="00E155A3">
        <w:rPr>
          <w:rFonts w:hint="eastAsia"/>
          <w:color w:val="000000"/>
          <w:sz w:val="21"/>
          <w:szCs w:val="21"/>
        </w:rPr>
        <w:t>B．其一／犬坐于前</w:t>
      </w:r>
    </w:p>
    <w:p w:rsidR="005F4CC2" w:rsidRPr="00E155A3" w:rsidRDefault="005F4CC2" w:rsidP="005F4CC2">
      <w:pPr>
        <w:pStyle w:val="a7"/>
        <w:snapToGrid w:val="0"/>
        <w:spacing w:before="0" w:beforeAutospacing="0" w:after="0" w:afterAutospacing="0"/>
        <w:jc w:val="both"/>
        <w:rPr>
          <w:rFonts w:hint="eastAsia"/>
          <w:color w:val="000000"/>
          <w:sz w:val="21"/>
          <w:szCs w:val="21"/>
        </w:rPr>
      </w:pPr>
      <w:r w:rsidRPr="00E155A3">
        <w:rPr>
          <w:rFonts w:hint="eastAsia"/>
          <w:color w:val="000000"/>
          <w:sz w:val="21"/>
          <w:szCs w:val="21"/>
        </w:rPr>
        <w:t>C．其／一犬坐于前</w:t>
      </w:r>
    </w:p>
    <w:p w:rsidR="005F4CC2" w:rsidRPr="00E155A3" w:rsidRDefault="005F4CC2" w:rsidP="005F4CC2">
      <w:pPr>
        <w:pStyle w:val="a7"/>
        <w:snapToGrid w:val="0"/>
        <w:spacing w:before="0" w:beforeAutospacing="0" w:after="0" w:afterAutospacing="0"/>
        <w:jc w:val="both"/>
        <w:rPr>
          <w:rFonts w:hint="eastAsia"/>
          <w:color w:val="000000"/>
          <w:sz w:val="21"/>
          <w:szCs w:val="21"/>
          <w:lang w:eastAsia="zh-CN"/>
        </w:rPr>
      </w:pPr>
      <w:r w:rsidRPr="00E155A3">
        <w:rPr>
          <w:rFonts w:hint="eastAsia"/>
          <w:color w:val="000000"/>
          <w:sz w:val="21"/>
          <w:szCs w:val="21"/>
          <w:lang w:eastAsia="zh-CN"/>
        </w:rPr>
        <w:t>D．其一犬坐／于前</w:t>
      </w:r>
    </w:p>
    <w:p w:rsidR="005F4CC2" w:rsidRPr="00E155A3" w:rsidRDefault="005F4CC2" w:rsidP="005F4CC2">
      <w:pPr>
        <w:pStyle w:val="a7"/>
        <w:snapToGrid w:val="0"/>
        <w:spacing w:before="0" w:beforeAutospacing="0" w:after="0" w:afterAutospacing="0"/>
        <w:jc w:val="both"/>
        <w:rPr>
          <w:rFonts w:hint="eastAsia"/>
          <w:color w:val="000000"/>
          <w:sz w:val="21"/>
          <w:szCs w:val="21"/>
          <w:lang w:eastAsia="zh-CN"/>
        </w:rPr>
      </w:pPr>
      <w:r w:rsidRPr="00E155A3">
        <w:rPr>
          <w:rFonts w:hint="eastAsia"/>
          <w:color w:val="000000"/>
          <w:sz w:val="21"/>
          <w:szCs w:val="21"/>
          <w:lang w:eastAsia="zh-CN"/>
        </w:rPr>
        <w:lastRenderedPageBreak/>
        <w:t>10．解释文中加点词语的意思。(    )(2分)</w:t>
      </w:r>
    </w:p>
    <w:p w:rsidR="005F4CC2" w:rsidRPr="00E155A3" w:rsidRDefault="005F4CC2" w:rsidP="005F4CC2">
      <w:pPr>
        <w:pStyle w:val="a7"/>
        <w:snapToGrid w:val="0"/>
        <w:spacing w:before="0" w:beforeAutospacing="0" w:after="0" w:afterAutospacing="0"/>
        <w:jc w:val="both"/>
        <w:rPr>
          <w:rFonts w:hint="eastAsia"/>
          <w:color w:val="000000"/>
          <w:sz w:val="21"/>
          <w:szCs w:val="21"/>
          <w:lang w:eastAsia="zh-CN"/>
        </w:rPr>
      </w:pPr>
      <w:r w:rsidRPr="00E155A3">
        <w:rPr>
          <w:rFonts w:hint="eastAsia"/>
          <w:color w:val="000000"/>
          <w:sz w:val="21"/>
          <w:szCs w:val="21"/>
          <w:lang w:eastAsia="zh-CN"/>
        </w:rPr>
        <w:t xml:space="preserve">  (1)敌(    )    (2)股(    )</w:t>
      </w:r>
    </w:p>
    <w:p w:rsidR="005F4CC2" w:rsidRPr="00E155A3" w:rsidRDefault="005F4CC2" w:rsidP="005F4CC2">
      <w:pPr>
        <w:pStyle w:val="a7"/>
        <w:snapToGrid w:val="0"/>
        <w:spacing w:before="0" w:beforeAutospacing="0" w:after="0" w:afterAutospacing="0"/>
        <w:jc w:val="both"/>
        <w:rPr>
          <w:rFonts w:hint="eastAsia"/>
          <w:color w:val="000000"/>
          <w:sz w:val="21"/>
          <w:szCs w:val="21"/>
          <w:lang w:eastAsia="zh-CN"/>
        </w:rPr>
      </w:pPr>
      <w:r w:rsidRPr="00E155A3">
        <w:rPr>
          <w:rFonts w:hint="eastAsia"/>
          <w:color w:val="000000"/>
          <w:sz w:val="21"/>
          <w:szCs w:val="21"/>
          <w:lang w:eastAsia="zh-CN"/>
        </w:rPr>
        <w:t>11．翻译下面句子。(2分)</w:t>
      </w:r>
    </w:p>
    <w:p w:rsidR="005F4CC2" w:rsidRPr="00E155A3" w:rsidRDefault="005F4CC2" w:rsidP="005F4CC2">
      <w:pPr>
        <w:pStyle w:val="a7"/>
        <w:snapToGrid w:val="0"/>
        <w:spacing w:before="0" w:beforeAutospacing="0" w:after="0" w:afterAutospacing="0"/>
        <w:jc w:val="both"/>
        <w:rPr>
          <w:rFonts w:hint="eastAsia"/>
          <w:color w:val="000000"/>
          <w:sz w:val="21"/>
          <w:szCs w:val="21"/>
          <w:lang w:eastAsia="zh-CN"/>
        </w:rPr>
      </w:pPr>
      <w:r w:rsidRPr="00E155A3">
        <w:rPr>
          <w:rFonts w:hint="eastAsia"/>
          <w:color w:val="000000"/>
          <w:sz w:val="21"/>
          <w:szCs w:val="21"/>
          <w:lang w:eastAsia="zh-CN"/>
        </w:rPr>
        <w:t xml:space="preserve">  骨已尽矣，而两狼之并驱如故。</w:t>
      </w:r>
    </w:p>
    <w:p w:rsidR="005F4CC2" w:rsidRPr="00E155A3" w:rsidRDefault="005F4CC2" w:rsidP="005F4CC2">
      <w:pPr>
        <w:pStyle w:val="a7"/>
        <w:snapToGrid w:val="0"/>
        <w:spacing w:before="0" w:beforeAutospacing="0" w:after="0" w:afterAutospacing="0"/>
        <w:jc w:val="both"/>
        <w:rPr>
          <w:rFonts w:hint="eastAsia"/>
          <w:color w:val="000000"/>
          <w:sz w:val="21"/>
          <w:szCs w:val="21"/>
          <w:lang w:eastAsia="zh-CN"/>
        </w:rPr>
      </w:pPr>
      <w:r w:rsidRPr="00E155A3">
        <w:rPr>
          <w:rFonts w:hint="eastAsia"/>
          <w:color w:val="000000"/>
          <w:sz w:val="21"/>
          <w:szCs w:val="21"/>
          <w:lang w:eastAsia="zh-CN"/>
        </w:rPr>
        <w:t>12．在与狼的较量中，“屠户"的心理和行动前后发生了怎样的变化?(3分)</w:t>
      </w:r>
    </w:p>
    <w:p w:rsidR="005F4CC2" w:rsidRPr="00E155A3" w:rsidRDefault="005F4CC2" w:rsidP="005F4CC2">
      <w:pPr>
        <w:pStyle w:val="a7"/>
        <w:snapToGrid w:val="0"/>
        <w:spacing w:before="0" w:beforeAutospacing="0" w:after="0" w:afterAutospacing="0"/>
        <w:jc w:val="both"/>
        <w:rPr>
          <w:rFonts w:hint="eastAsia"/>
          <w:color w:val="000000"/>
          <w:sz w:val="21"/>
          <w:szCs w:val="21"/>
          <w:lang w:eastAsia="zh-CN"/>
        </w:rPr>
      </w:pPr>
      <w:r w:rsidRPr="00E155A3">
        <w:rPr>
          <w:rFonts w:hint="eastAsia"/>
          <w:color w:val="000000"/>
          <w:sz w:val="21"/>
          <w:szCs w:val="21"/>
          <w:lang w:eastAsia="zh-CN"/>
        </w:rPr>
        <w:t>13．概括狼的形象，并说说这则故事讽喻了什么?(2分)</w:t>
      </w:r>
      <w:r w:rsidRPr="004315C8">
        <w:rPr>
          <w:color w:val="FFFFFF"/>
          <w:sz w:val="4"/>
          <w:szCs w:val="21"/>
          <w:lang w:eastAsia="zh-CN"/>
        </w:rPr>
        <w:t>[来源:学科网ZXXK]</w:t>
      </w:r>
    </w:p>
    <w:p w:rsidR="005F4CC2" w:rsidRPr="00E02C31" w:rsidRDefault="005F4CC2" w:rsidP="005F4CC2">
      <w:pPr>
        <w:pStyle w:val="a7"/>
        <w:snapToGrid w:val="0"/>
        <w:spacing w:before="0" w:beforeAutospacing="0" w:after="0" w:afterAutospacing="0"/>
        <w:rPr>
          <w:rFonts w:ascii="黑体" w:eastAsia="黑体" w:hAnsi="黑体"/>
          <w:color w:val="000000"/>
          <w:sz w:val="21"/>
          <w:szCs w:val="21"/>
          <w:lang w:eastAsia="zh-CN"/>
        </w:rPr>
      </w:pPr>
      <w:r w:rsidRPr="00E02C31">
        <w:rPr>
          <w:rFonts w:ascii="黑体" w:eastAsia="黑体" w:hAnsi="黑体" w:hint="eastAsia"/>
          <w:color w:val="000000"/>
          <w:sz w:val="21"/>
          <w:szCs w:val="21"/>
          <w:lang w:eastAsia="zh-CN"/>
        </w:rPr>
        <w:t>（三）古诗文积累。（8分）</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color w:val="000000"/>
          <w:sz w:val="21"/>
          <w:szCs w:val="21"/>
          <w:lang w:eastAsia="zh-CN"/>
        </w:rPr>
        <w:t>14</w:t>
      </w:r>
      <w:r>
        <w:rPr>
          <w:rFonts w:hint="eastAsia"/>
          <w:color w:val="000000"/>
          <w:sz w:val="21"/>
          <w:szCs w:val="21"/>
          <w:lang w:eastAsia="zh-CN"/>
        </w:rPr>
        <w:t>．</w:t>
      </w:r>
      <w:r w:rsidRPr="008C5D7B">
        <w:rPr>
          <w:color w:val="000000"/>
          <w:sz w:val="21"/>
          <w:szCs w:val="21"/>
          <w:lang w:eastAsia="zh-CN"/>
        </w:rPr>
        <w:t>填补下列名句的空缺处或按要求填空。（每空1</w:t>
      </w:r>
      <w:r>
        <w:rPr>
          <w:noProof/>
          <w:color w:val="000000"/>
          <w:sz w:val="21"/>
          <w:szCs w:val="21"/>
          <w:lang w:eastAsia="zh-CN" w:bidi="ar-SA"/>
        </w:rPr>
        <w:drawing>
          <wp:inline distT="0" distB="0" distL="0" distR="0">
            <wp:extent cx="20955" cy="10795"/>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8C5D7B">
        <w:rPr>
          <w:color w:val="000000"/>
          <w:sz w:val="21"/>
          <w:szCs w:val="21"/>
          <w:lang w:eastAsia="zh-CN"/>
        </w:rPr>
        <w:t>分）</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（1）无可奈何花落去，_________________。</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（2）______________，浅草才能没马蹄。</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（3）会当临绝顶，______________。</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（4）四面</w:t>
      </w:r>
      <w:r>
        <w:rPr>
          <w:rFonts w:hint="eastAsia"/>
          <w:noProof/>
          <w:color w:val="000000"/>
          <w:sz w:val="21"/>
          <w:szCs w:val="21"/>
          <w:lang w:eastAsia="zh-CN" w:bidi="ar-SA"/>
        </w:rPr>
        <w:drawing>
          <wp:inline distT="0" distB="0" distL="0" distR="0">
            <wp:extent cx="20955" cy="10795"/>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8C5D7B">
        <w:rPr>
          <w:rFonts w:hint="eastAsia"/>
          <w:color w:val="000000"/>
          <w:sz w:val="21"/>
          <w:szCs w:val="21"/>
          <w:lang w:eastAsia="zh-CN"/>
        </w:rPr>
        <w:t>竹树环合，寂寥无人，凄神寒骨，_____________。</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（5）《</w:t>
      </w:r>
      <w:r>
        <w:rPr>
          <w:rFonts w:hint="eastAsia"/>
          <w:color w:val="000000"/>
          <w:sz w:val="21"/>
          <w:szCs w:val="21"/>
          <w:lang w:eastAsia="zh-CN"/>
        </w:rPr>
        <w:t>雁门太守行</w:t>
      </w:r>
      <w:r w:rsidRPr="008C5D7B">
        <w:rPr>
          <w:rFonts w:hint="eastAsia"/>
          <w:color w:val="000000"/>
          <w:sz w:val="21"/>
          <w:szCs w:val="21"/>
          <w:lang w:eastAsia="zh-CN"/>
        </w:rPr>
        <w:t>》能表现将士高昂气势和爱国热情的诗句是“____________</w:t>
      </w:r>
      <w:r>
        <w:rPr>
          <w:rFonts w:hint="eastAsia"/>
          <w:color w:val="000000"/>
          <w:sz w:val="21"/>
          <w:szCs w:val="21"/>
          <w:lang w:eastAsia="zh-CN"/>
        </w:rPr>
        <w:t>，</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________________。”</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（6）李白《行路难》中的“_______________，________________”和苏轼《江城子</w:t>
      </w:r>
      <w:r>
        <w:rPr>
          <w:rFonts w:hint="eastAsia"/>
          <w:color w:val="000000"/>
          <w:sz w:val="21"/>
          <w:szCs w:val="21"/>
          <w:lang w:eastAsia="zh-CN"/>
        </w:rPr>
        <w:t>·</w:t>
      </w:r>
      <w:r w:rsidRPr="008C5D7B">
        <w:rPr>
          <w:rFonts w:hint="eastAsia"/>
          <w:color w:val="000000"/>
          <w:sz w:val="21"/>
          <w:szCs w:val="21"/>
          <w:lang w:eastAsia="zh-CN"/>
        </w:rPr>
        <w:t>密州出猎》中的“持节云中，何日遣冯唐”都用典故表达了作者渴望得到朝廷重用的愿望。</w:t>
      </w:r>
    </w:p>
    <w:p w:rsidR="005F4CC2" w:rsidRPr="00E02C31" w:rsidRDefault="005F4CC2" w:rsidP="005F4CC2">
      <w:pPr>
        <w:pStyle w:val="a7"/>
        <w:snapToGrid w:val="0"/>
        <w:spacing w:before="0" w:beforeAutospacing="0" w:after="0" w:afterAutospacing="0"/>
        <w:rPr>
          <w:rFonts w:ascii="黑体" w:eastAsia="黑体" w:hAnsi="黑体"/>
          <w:color w:val="000000"/>
          <w:sz w:val="21"/>
          <w:szCs w:val="21"/>
          <w:lang w:eastAsia="zh-CN"/>
        </w:rPr>
      </w:pPr>
      <w:r w:rsidRPr="00E02C31">
        <w:rPr>
          <w:rFonts w:ascii="黑体" w:eastAsia="黑体" w:hAnsi="黑体" w:hint="eastAsia"/>
          <w:color w:val="000000"/>
          <w:sz w:val="21"/>
          <w:szCs w:val="21"/>
          <w:lang w:eastAsia="zh-CN"/>
        </w:rPr>
        <w:t>三、现代文阅读（30分）</w:t>
      </w:r>
    </w:p>
    <w:p w:rsidR="005F4CC2" w:rsidRPr="00E02C31" w:rsidRDefault="005F4CC2" w:rsidP="005F4CC2">
      <w:pPr>
        <w:pStyle w:val="a7"/>
        <w:snapToGrid w:val="0"/>
        <w:spacing w:before="0" w:beforeAutospacing="0" w:after="0" w:afterAutospacing="0"/>
        <w:rPr>
          <w:rFonts w:ascii="黑体" w:eastAsia="黑体" w:hAnsi="黑体"/>
          <w:color w:val="000000"/>
          <w:sz w:val="21"/>
          <w:szCs w:val="21"/>
          <w:lang w:eastAsia="zh-CN"/>
        </w:rPr>
      </w:pPr>
      <w:r w:rsidRPr="00E02C31">
        <w:rPr>
          <w:rFonts w:ascii="黑体" w:eastAsia="黑体" w:hAnsi="黑体" w:hint="eastAsia"/>
          <w:color w:val="000000"/>
          <w:sz w:val="21"/>
          <w:szCs w:val="21"/>
          <w:lang w:eastAsia="zh-CN"/>
        </w:rPr>
        <w:t>（一）阅读下文，完成第15-18题。（17分）</w:t>
      </w:r>
    </w:p>
    <w:p w:rsidR="005F4CC2" w:rsidRPr="00E02C31" w:rsidRDefault="005F4CC2" w:rsidP="005F4CC2">
      <w:pPr>
        <w:pStyle w:val="a7"/>
        <w:snapToGrid w:val="0"/>
        <w:spacing w:before="0" w:beforeAutospacing="0" w:after="0" w:afterAutospacing="0"/>
        <w:jc w:val="center"/>
        <w:rPr>
          <w:rFonts w:ascii="黑体" w:eastAsia="黑体" w:hAnsi="黑体"/>
          <w:color w:val="000000"/>
          <w:sz w:val="21"/>
          <w:szCs w:val="21"/>
          <w:lang w:eastAsia="zh-CN"/>
        </w:rPr>
      </w:pPr>
      <w:r w:rsidRPr="00E02C31">
        <w:rPr>
          <w:rFonts w:ascii="黑体" w:eastAsia="黑体" w:hAnsi="黑体" w:hint="eastAsia"/>
          <w:color w:val="000000"/>
          <w:sz w:val="21"/>
          <w:szCs w:val="21"/>
          <w:lang w:eastAsia="zh-CN"/>
        </w:rPr>
        <w:t>槭树下的家</w:t>
      </w:r>
      <w:r w:rsidRPr="004315C8">
        <w:rPr>
          <w:rFonts w:ascii="黑体" w:eastAsia="黑体" w:hAnsi="黑体"/>
          <w:color w:val="FFFFFF"/>
          <w:sz w:val="4"/>
          <w:szCs w:val="21"/>
          <w:lang w:eastAsia="zh-CN"/>
        </w:rPr>
        <w:t>[来源:学科网ZXXK]</w:t>
      </w:r>
    </w:p>
    <w:p w:rsidR="005F4CC2" w:rsidRPr="00E02C31" w:rsidRDefault="005F4CC2" w:rsidP="005F4CC2">
      <w:pPr>
        <w:pStyle w:val="a7"/>
        <w:snapToGrid w:val="0"/>
        <w:spacing w:before="0" w:beforeAutospacing="0" w:after="0" w:afterAutospacing="0"/>
        <w:jc w:val="center"/>
        <w:rPr>
          <w:rFonts w:ascii="仿宋" w:eastAsia="仿宋" w:hAnsi="仿宋"/>
          <w:color w:val="000000"/>
          <w:sz w:val="21"/>
          <w:szCs w:val="21"/>
          <w:lang w:eastAsia="zh-CN"/>
        </w:rPr>
      </w:pPr>
      <w:r w:rsidRPr="00E02C31">
        <w:rPr>
          <w:rFonts w:ascii="仿宋" w:eastAsia="仿宋" w:hAnsi="仿宋" w:hint="eastAsia"/>
          <w:color w:val="000000"/>
          <w:sz w:val="21"/>
          <w:szCs w:val="21"/>
          <w:lang w:eastAsia="zh-CN"/>
        </w:rPr>
        <w:t>席慕容</w:t>
      </w:r>
    </w:p>
    <w:p w:rsidR="005F4CC2" w:rsidRPr="00E02C31" w:rsidRDefault="005F4CC2" w:rsidP="005F4CC2">
      <w:pPr>
        <w:pStyle w:val="a7"/>
        <w:snapToGrid w:val="0"/>
        <w:spacing w:before="0" w:beforeAutospacing="0" w:after="0" w:afterAutospacing="0"/>
        <w:ind w:firstLineChars="200" w:firstLine="420"/>
        <w:rPr>
          <w:rFonts w:ascii="楷体" w:eastAsia="楷体" w:hAnsi="楷体" w:hint="eastAsia"/>
          <w:color w:val="000000"/>
          <w:sz w:val="21"/>
          <w:szCs w:val="21"/>
          <w:lang w:eastAsia="zh-CN"/>
        </w:rPr>
      </w:pPr>
      <w:r>
        <w:rPr>
          <w:rFonts w:ascii="楷体" w:eastAsia="楷体" w:hAnsi="楷体" w:hint="eastAsia"/>
          <w:noProof/>
          <w:color w:val="000000"/>
          <w:sz w:val="21"/>
          <w:szCs w:val="21"/>
          <w:lang w:eastAsia="zh-CN" w:bidi="ar-SA"/>
        </w:rPr>
        <w:drawing>
          <wp:inline distT="0" distB="0" distL="0" distR="0">
            <wp:extent cx="20955" cy="20955"/>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02C31">
        <w:rPr>
          <w:rFonts w:ascii="楷体" w:eastAsia="楷体" w:hAnsi="楷体" w:hint="eastAsia"/>
          <w:color w:val="000000"/>
          <w:sz w:val="21"/>
          <w:szCs w:val="21"/>
          <w:lang w:eastAsia="zh-CN"/>
        </w:rPr>
        <w:t>我先是</w:t>
      </w:r>
      <w:r>
        <w:rPr>
          <w:rFonts w:ascii="楷体" w:eastAsia="楷体" w:hAnsi="楷体" w:hint="eastAsia"/>
          <w:noProof/>
          <w:color w:val="000000"/>
          <w:sz w:val="21"/>
          <w:szCs w:val="21"/>
          <w:lang w:eastAsia="zh-CN" w:bidi="ar-SA"/>
        </w:rPr>
        <w:drawing>
          <wp:inline distT="0" distB="0" distL="0" distR="0">
            <wp:extent cx="20955" cy="20955"/>
            <wp:effectExtent l="1905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02C31">
        <w:rPr>
          <w:rFonts w:ascii="楷体" w:eastAsia="楷体" w:hAnsi="楷体" w:hint="eastAsia"/>
          <w:color w:val="000000"/>
          <w:sz w:val="21"/>
          <w:szCs w:val="21"/>
          <w:lang w:eastAsia="zh-CN"/>
        </w:rPr>
        <w:t>被鸟的鸣声吵醒的。</w:t>
      </w:r>
    </w:p>
    <w:p w:rsidR="005F4CC2" w:rsidRPr="00E02C31" w:rsidRDefault="005F4CC2" w:rsidP="005F4CC2">
      <w:pPr>
        <w:pStyle w:val="a7"/>
        <w:snapToGrid w:val="0"/>
        <w:spacing w:before="0" w:beforeAutospacing="0" w:after="0" w:afterAutospacing="0"/>
        <w:ind w:firstLineChars="200" w:firstLine="420"/>
        <w:rPr>
          <w:rFonts w:ascii="楷体" w:eastAsia="楷体" w:hAnsi="楷体" w:hint="eastAsia"/>
          <w:color w:val="000000"/>
          <w:sz w:val="21"/>
          <w:szCs w:val="21"/>
          <w:lang w:eastAsia="zh-CN"/>
        </w:rPr>
      </w:pPr>
      <w:r w:rsidRPr="00E02C31">
        <w:rPr>
          <w:rFonts w:ascii="楷体" w:eastAsia="楷体" w:hAnsi="楷体" w:hint="eastAsia"/>
          <w:color w:val="000000"/>
          <w:sz w:val="21"/>
          <w:szCs w:val="21"/>
          <w:lang w:eastAsia="zh-CN"/>
        </w:rPr>
        <w:t>是个夏日的清晨，大概有几十只小鸟在我窗外的槭树上集合了，除了麻雀的吱喳声之外，还有那种小绿鸟的嘤嘤声。我认得那种声音，年年都会有一两对小绿鸟来我的树上筑巢，在那一段时间里。我每天都能听到它们那种特别细又特别娇的鸣声，听了就让我想微笑、想再听。</w:t>
      </w:r>
    </w:p>
    <w:p w:rsidR="005F4CC2" w:rsidRPr="00E02C31" w:rsidRDefault="005F4CC2" w:rsidP="005F4CC2">
      <w:pPr>
        <w:pStyle w:val="a7"/>
        <w:snapToGrid w:val="0"/>
        <w:spacing w:before="0" w:beforeAutospacing="0" w:after="0" w:afterAutospacing="0"/>
        <w:ind w:firstLineChars="200" w:firstLine="420"/>
        <w:rPr>
          <w:rFonts w:ascii="楷体" w:eastAsia="楷体" w:hAnsi="楷体" w:hint="eastAsia"/>
          <w:color w:val="000000"/>
          <w:sz w:val="21"/>
          <w:szCs w:val="21"/>
          <w:lang w:eastAsia="zh-CN"/>
        </w:rPr>
      </w:pPr>
      <w:r w:rsidRPr="00E02C31">
        <w:rPr>
          <w:rFonts w:ascii="楷体" w:eastAsia="楷体" w:hAnsi="楷体" w:hint="eastAsia"/>
          <w:color w:val="000000"/>
          <w:sz w:val="21"/>
          <w:szCs w:val="21"/>
          <w:lang w:eastAsia="zh-CN"/>
        </w:rPr>
        <w:t>屋子里面还留有昨夜的阴暗和幽凉。窗帘很厚，光线不容易透进来，可是，我知道，窗户外面一定有很好的太阳，因为，从鸟的鸣声里，可以听得出它们的雀跃和欢喜。</w:t>
      </w:r>
    </w:p>
    <w:p w:rsidR="005F4CC2" w:rsidRPr="00E02C31" w:rsidRDefault="005F4CC2" w:rsidP="005F4CC2">
      <w:pPr>
        <w:pStyle w:val="a7"/>
        <w:snapToGrid w:val="0"/>
        <w:spacing w:before="0" w:beforeAutospacing="0" w:after="0" w:afterAutospacing="0"/>
        <w:ind w:firstLineChars="200" w:firstLine="420"/>
        <w:rPr>
          <w:rFonts w:ascii="楷体" w:eastAsia="楷体" w:hAnsi="楷体" w:hint="eastAsia"/>
          <w:color w:val="000000"/>
          <w:sz w:val="21"/>
          <w:szCs w:val="21"/>
          <w:lang w:eastAsia="zh-CN"/>
        </w:rPr>
      </w:pPr>
      <w:r w:rsidRPr="00E02C31">
        <w:rPr>
          <w:rFonts w:ascii="楷体" w:eastAsia="楷体" w:hAnsi="楷体" w:hint="eastAsia"/>
          <w:color w:val="000000"/>
          <w:sz w:val="21"/>
          <w:szCs w:val="21"/>
          <w:lang w:eastAsia="zh-CN"/>
        </w:rPr>
        <w:t>而且，孩子们也开始唱歌了，就在我的窗下。仔细分辨，唱歌的人有的是坐在矮墙上，有的是爬在树上。他们一面唱一面嘻笑，那种只有孩子们才能发出的细嫩的歌声，还有不时因为一种极单纯的快乐才能引起的咕咕格格的笑声，让睡在床上的我听了也不禁微笑起来。</w:t>
      </w:r>
    </w:p>
    <w:p w:rsidR="005F4CC2" w:rsidRPr="00E02C31" w:rsidRDefault="005F4CC2" w:rsidP="005F4CC2">
      <w:pPr>
        <w:pStyle w:val="a7"/>
        <w:snapToGrid w:val="0"/>
        <w:spacing w:before="0" w:beforeAutospacing="0" w:after="0" w:afterAutospacing="0"/>
        <w:ind w:firstLineChars="200" w:firstLine="420"/>
        <w:rPr>
          <w:rFonts w:ascii="楷体" w:eastAsia="楷体" w:hAnsi="楷体" w:hint="eastAsia"/>
          <w:color w:val="000000"/>
          <w:sz w:val="21"/>
          <w:szCs w:val="21"/>
          <w:lang w:eastAsia="zh-CN"/>
        </w:rPr>
      </w:pPr>
      <w:r w:rsidRPr="00E02C31">
        <w:rPr>
          <w:rFonts w:ascii="楷体" w:eastAsia="楷体" w:hAnsi="楷体" w:hint="eastAsia"/>
          <w:color w:val="000000"/>
          <w:sz w:val="21"/>
          <w:szCs w:val="21"/>
          <w:lang w:eastAsia="zh-CN"/>
        </w:rPr>
        <w:t>原来，早起的孩子和早起的小鸟一样，是快乐得非要唱起歌来才行的啊！</w:t>
      </w:r>
    </w:p>
    <w:p w:rsidR="005F4CC2" w:rsidRPr="00E02C31" w:rsidRDefault="005F4CC2" w:rsidP="005F4CC2">
      <w:pPr>
        <w:pStyle w:val="a7"/>
        <w:snapToGrid w:val="0"/>
        <w:spacing w:before="0" w:beforeAutospacing="0" w:after="0" w:afterAutospacing="0"/>
        <w:ind w:firstLineChars="200" w:firstLine="420"/>
        <w:rPr>
          <w:rFonts w:ascii="楷体" w:eastAsia="楷体" w:hAnsi="楷体" w:hint="eastAsia"/>
          <w:color w:val="000000"/>
          <w:sz w:val="21"/>
          <w:szCs w:val="21"/>
          <w:lang w:eastAsia="zh-CN"/>
        </w:rPr>
      </w:pPr>
      <w:r w:rsidRPr="00E02C31">
        <w:rPr>
          <w:rFonts w:ascii="楷体" w:eastAsia="楷体" w:hAnsi="楷体" w:hint="eastAsia"/>
          <w:color w:val="000000"/>
          <w:sz w:val="21"/>
          <w:szCs w:val="21"/>
          <w:lang w:eastAsia="zh-CN"/>
        </w:rPr>
        <w:t>在这些声音里，我也听出了我孩子的声音，对一个母亲来说，自己孩子的声音总是特别突出、特别悦耳的。一早起来不知道有些什么事情让他们觉得那么好笑的，</w:t>
      </w:r>
      <w:r w:rsidRPr="00E155A3">
        <w:rPr>
          <w:rFonts w:ascii="楷体" w:eastAsia="楷体" w:hAnsi="楷体" w:hint="eastAsia"/>
          <w:color w:val="000000"/>
          <w:sz w:val="21"/>
          <w:szCs w:val="21"/>
          <w:u w:val="single"/>
          <w:lang w:eastAsia="zh-CN"/>
        </w:rPr>
        <w:t>那样清脆和圆润的笑声，真有点像荷叶上的露珠，风吹过来时就滑来滑去，圆滚滚的、晶亮亮的，一直不肯安静下来</w:t>
      </w:r>
      <w:r w:rsidRPr="00E02C31">
        <w:rPr>
          <w:rFonts w:ascii="楷体" w:eastAsia="楷体" w:hAnsi="楷体" w:hint="eastAsia"/>
          <w:color w:val="000000"/>
          <w:sz w:val="21"/>
          <w:szCs w:val="21"/>
          <w:lang w:eastAsia="zh-CN"/>
        </w:rPr>
        <w:t>。</w:t>
      </w:r>
    </w:p>
    <w:p w:rsidR="005F4CC2" w:rsidRPr="00E02C31" w:rsidRDefault="005F4CC2" w:rsidP="005F4CC2">
      <w:pPr>
        <w:pStyle w:val="a7"/>
        <w:snapToGrid w:val="0"/>
        <w:spacing w:before="0" w:beforeAutospacing="0" w:after="0" w:afterAutospacing="0"/>
        <w:ind w:firstLineChars="200" w:firstLine="420"/>
        <w:rPr>
          <w:rFonts w:ascii="楷体" w:eastAsia="楷体" w:hAnsi="楷体" w:hint="eastAsia"/>
          <w:color w:val="000000"/>
          <w:sz w:val="21"/>
          <w:szCs w:val="21"/>
          <w:lang w:eastAsia="zh-CN"/>
        </w:rPr>
      </w:pPr>
      <w:r w:rsidRPr="00E02C31">
        <w:rPr>
          <w:rFonts w:ascii="楷体" w:eastAsia="楷体" w:hAnsi="楷体" w:hint="eastAsia"/>
          <w:color w:val="000000"/>
          <w:sz w:val="21"/>
          <w:szCs w:val="21"/>
          <w:lang w:eastAsia="zh-CN"/>
        </w:rPr>
        <w:t>然后，忽然间传来一声低沉的喝止：</w:t>
      </w:r>
    </w:p>
    <w:p w:rsidR="005F4CC2" w:rsidRPr="00E02C31" w:rsidRDefault="005F4CC2" w:rsidP="005F4CC2">
      <w:pPr>
        <w:pStyle w:val="a7"/>
        <w:snapToGrid w:val="0"/>
        <w:spacing w:before="0" w:beforeAutospacing="0" w:after="0" w:afterAutospacing="0"/>
        <w:ind w:firstLineChars="200" w:firstLine="420"/>
        <w:rPr>
          <w:rFonts w:ascii="楷体" w:eastAsia="楷体" w:hAnsi="楷体" w:hint="eastAsia"/>
          <w:color w:val="000000"/>
          <w:sz w:val="21"/>
          <w:szCs w:val="21"/>
          <w:lang w:eastAsia="zh-CN"/>
        </w:rPr>
      </w:pPr>
      <w:r w:rsidRPr="00E02C31">
        <w:rPr>
          <w:rFonts w:ascii="楷体" w:eastAsia="楷体" w:hAnsi="楷体" w:hint="eastAsia"/>
          <w:color w:val="000000"/>
          <w:sz w:val="21"/>
          <w:szCs w:val="21"/>
          <w:lang w:eastAsia="zh-CN"/>
        </w:rPr>
        <w:t>“小声一点，你妈妈还在睡觉。”</w:t>
      </w:r>
    </w:p>
    <w:p w:rsidR="005F4CC2" w:rsidRPr="00E02C31" w:rsidRDefault="005F4CC2" w:rsidP="005F4CC2">
      <w:pPr>
        <w:pStyle w:val="a7"/>
        <w:snapToGrid w:val="0"/>
        <w:spacing w:before="0" w:beforeAutospacing="0" w:after="0" w:afterAutospacing="0"/>
        <w:ind w:firstLineChars="200" w:firstLine="420"/>
        <w:rPr>
          <w:rFonts w:ascii="楷体" w:eastAsia="楷体" w:hAnsi="楷体" w:hint="eastAsia"/>
          <w:color w:val="000000"/>
          <w:sz w:val="21"/>
          <w:szCs w:val="21"/>
          <w:lang w:eastAsia="zh-CN"/>
        </w:rPr>
      </w:pPr>
      <w:r w:rsidRPr="00E02C31">
        <w:rPr>
          <w:rFonts w:ascii="楷体" w:eastAsia="楷体" w:hAnsi="楷体" w:hint="eastAsia"/>
          <w:color w:val="000000"/>
          <w:sz w:val="21"/>
          <w:szCs w:val="21"/>
          <w:lang w:eastAsia="zh-CN"/>
        </w:rPr>
        <w:t>那是一种低沉而宽厚的男中音，是比我起得早的丈夫出去干涉了。其实，这个时候我已经完全醒了，可是我愿意假装安静地躺在床上，享受着他给我的关怀。</w:t>
      </w:r>
    </w:p>
    <w:p w:rsidR="005F4CC2" w:rsidRPr="00E02C31" w:rsidRDefault="005F4CC2" w:rsidP="005F4CC2">
      <w:pPr>
        <w:pStyle w:val="a7"/>
        <w:snapToGrid w:val="0"/>
        <w:spacing w:before="0" w:beforeAutospacing="0" w:after="0" w:afterAutospacing="0"/>
        <w:ind w:firstLineChars="200" w:firstLine="420"/>
        <w:rPr>
          <w:rFonts w:ascii="楷体" w:eastAsia="楷体" w:hAnsi="楷体" w:hint="eastAsia"/>
          <w:color w:val="000000"/>
          <w:sz w:val="21"/>
          <w:szCs w:val="21"/>
          <w:lang w:eastAsia="zh-CN"/>
        </w:rPr>
      </w:pPr>
      <w:r w:rsidRPr="00E02C31">
        <w:rPr>
          <w:rFonts w:ascii="楷体" w:eastAsia="楷体" w:hAnsi="楷体" w:hint="eastAsia"/>
          <w:color w:val="000000"/>
          <w:sz w:val="21"/>
          <w:szCs w:val="21"/>
          <w:lang w:eastAsia="zh-CN"/>
        </w:rPr>
        <w:t>在阴暗和幽凉的室内，在我们干净而舒爽的大床上，我一个人伸展着四肢，静静地微笑着。把脸贴近他的枕头，呼吸着我最熟悉的气息，枕头套的布料细而光滑，触到我的脸颊上有一种很舒服的凉意。这是我的家，我的亲人，我热烈地爱着的生命和生活。我虽然知道在这世间没有持久不变的事物，虽然明白时光正在一分一秒地逐渐流失，可是，能够在这一刻，能够在这个夏天的早上清楚地感觉到自己的幸福，一种几乎可以听到、看到和触摸到的幸福，我恐怕是真要感谢窗外那十几棵的槭树了。</w:t>
      </w:r>
    </w:p>
    <w:p w:rsidR="005F4CC2" w:rsidRPr="00E02C31" w:rsidRDefault="005F4CC2" w:rsidP="005F4CC2">
      <w:pPr>
        <w:pStyle w:val="a7"/>
        <w:snapToGrid w:val="0"/>
        <w:spacing w:before="0" w:beforeAutospacing="0" w:after="0" w:afterAutospacing="0"/>
        <w:ind w:firstLineChars="200" w:firstLine="420"/>
        <w:rPr>
          <w:rFonts w:ascii="楷体" w:eastAsia="楷体" w:hAnsi="楷体" w:hint="eastAsia"/>
          <w:color w:val="000000"/>
          <w:sz w:val="21"/>
          <w:szCs w:val="21"/>
          <w:lang w:eastAsia="zh-CN"/>
        </w:rPr>
      </w:pPr>
      <w:r w:rsidRPr="00E02C31">
        <w:rPr>
          <w:rFonts w:ascii="楷体" w:eastAsia="楷体" w:hAnsi="楷体" w:hint="eastAsia"/>
          <w:color w:val="000000"/>
          <w:sz w:val="21"/>
          <w:szCs w:val="21"/>
          <w:lang w:eastAsia="zh-CN"/>
        </w:rPr>
        <w:t>在房子刚盖好的时候就种下的这些槭树，长得可真是快，七八年前只有手臂样粗细的幼树，现在却个个都是庞然巨物了，跟着四季的变化，把我们这栋原来非常普通的平房也带得漂亮起来。它们实在很漂亮也很尽责，春天时长出好多软软的叶子，绿得逼人，一簇</w:t>
      </w:r>
      <w:r w:rsidRPr="00E02C31">
        <w:rPr>
          <w:rFonts w:ascii="楷体" w:eastAsia="楷体" w:hAnsi="楷体" w:hint="eastAsia"/>
          <w:color w:val="000000"/>
          <w:sz w:val="21"/>
          <w:szCs w:val="21"/>
          <w:lang w:eastAsia="zh-CN"/>
        </w:rPr>
        <w:lastRenderedPageBreak/>
        <w:t>簇的小花开得满树，在月亮底下每一小朵，每一小簇好像都会发亮。夏天时给我们整片的浓荫，风吹过来，说要多凉就有多凉。秋来时可以变得很黄很红，几乎所有路过的人都会忍不住摘下一两片。到冬天的时候，满树的叶子都落了，屋子里就会变得出奇的明亮，而那些小绿鸟留下的窝巢就会很醒目地在枝桠之间出现了。孩子们爬上树去拿了下来，当作宝贝一样地献给我，小小的鸟窝编织得又圆又温暖，拿在手上虽然没有一点重量，却能给人一份很扎实的快乐。</w:t>
      </w:r>
    </w:p>
    <w:p w:rsidR="005F4CC2" w:rsidRPr="00E02C31" w:rsidRDefault="005F4CC2" w:rsidP="005F4CC2">
      <w:pPr>
        <w:pStyle w:val="a7"/>
        <w:snapToGrid w:val="0"/>
        <w:spacing w:before="0" w:beforeAutospacing="0" w:after="0" w:afterAutospacing="0"/>
        <w:ind w:firstLineChars="200" w:firstLine="420"/>
        <w:rPr>
          <w:rFonts w:ascii="楷体" w:eastAsia="楷体" w:hAnsi="楷体" w:hint="eastAsia"/>
          <w:color w:val="000000"/>
          <w:sz w:val="21"/>
          <w:szCs w:val="21"/>
          <w:lang w:eastAsia="zh-CN"/>
        </w:rPr>
      </w:pPr>
      <w:r w:rsidRPr="00E02C31">
        <w:rPr>
          <w:rFonts w:ascii="楷体" w:eastAsia="楷体" w:hAnsi="楷体" w:hint="eastAsia"/>
          <w:color w:val="000000"/>
          <w:sz w:val="21"/>
          <w:szCs w:val="21"/>
          <w:lang w:eastAsia="zh-CN"/>
        </w:rPr>
        <w:t>对我来说，我的这一个槭树下的家，和它的小小窝巢也没有什么不一样啊！</w:t>
      </w:r>
    </w:p>
    <w:p w:rsidR="005F4CC2" w:rsidRPr="00E02C31" w:rsidRDefault="005F4CC2" w:rsidP="005F4CC2">
      <w:pPr>
        <w:pStyle w:val="a7"/>
        <w:snapToGrid w:val="0"/>
        <w:spacing w:before="0" w:beforeAutospacing="0" w:after="0" w:afterAutospacing="0"/>
        <w:ind w:firstLineChars="200" w:firstLine="420"/>
        <w:rPr>
          <w:rFonts w:ascii="楷体" w:eastAsia="楷体" w:hAnsi="楷体" w:hint="eastAsia"/>
          <w:color w:val="000000"/>
          <w:sz w:val="21"/>
          <w:szCs w:val="21"/>
          <w:lang w:eastAsia="zh-CN"/>
        </w:rPr>
      </w:pPr>
      <w:r w:rsidRPr="00E02C31">
        <w:rPr>
          <w:rFonts w:ascii="楷体" w:eastAsia="楷体" w:hAnsi="楷体" w:hint="eastAsia"/>
          <w:color w:val="000000"/>
          <w:sz w:val="21"/>
          <w:szCs w:val="21"/>
          <w:lang w:eastAsia="zh-CN"/>
        </w:rPr>
        <w:t>这个槭树下的家，就该是我多年来所渴望着的那一个了吧。不过是一栋普普通通的平房，不过是一个普普通通的家庭，不过种了一些常见的花草树木。春去秋来，岁月不断地重复着同样的变化，而在这些极有规律的变化之中，树越长越高，我的孩子越长越大，我才发现，原来平凡的人生里竟然有着极丰盈的美，取之不尽，用之不竭，我的心中因而常常充满了感动与感谢。</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15</w:t>
      </w:r>
      <w:r>
        <w:rPr>
          <w:rFonts w:hint="eastAsia"/>
          <w:color w:val="000000"/>
          <w:sz w:val="21"/>
          <w:szCs w:val="21"/>
          <w:lang w:eastAsia="zh-CN"/>
        </w:rPr>
        <w:t>．</w:t>
      </w:r>
      <w:r w:rsidRPr="008C5D7B">
        <w:rPr>
          <w:rFonts w:hint="eastAsia"/>
          <w:color w:val="000000"/>
          <w:sz w:val="21"/>
          <w:szCs w:val="21"/>
          <w:lang w:eastAsia="zh-CN"/>
        </w:rPr>
        <w:t>“我”在夏日的清晨听到了哪几种声音？这些声音各有什么特点？（6分）</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16</w:t>
      </w:r>
      <w:r>
        <w:rPr>
          <w:rFonts w:hint="eastAsia"/>
          <w:color w:val="000000"/>
          <w:sz w:val="21"/>
          <w:szCs w:val="21"/>
          <w:lang w:eastAsia="zh-CN"/>
        </w:rPr>
        <w:t>．</w:t>
      </w:r>
      <w:r w:rsidRPr="008C5D7B">
        <w:rPr>
          <w:rFonts w:hint="eastAsia"/>
          <w:color w:val="000000"/>
          <w:sz w:val="21"/>
          <w:szCs w:val="21"/>
          <w:lang w:eastAsia="zh-CN"/>
        </w:rPr>
        <w:t>一年四季，槭树各有什么特点？请概括。作者为什么花这么多笔墨来描写槭树？（6分）</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17</w:t>
      </w:r>
      <w:r>
        <w:rPr>
          <w:rFonts w:hint="eastAsia"/>
          <w:color w:val="000000"/>
          <w:sz w:val="21"/>
          <w:szCs w:val="21"/>
          <w:lang w:eastAsia="zh-CN"/>
        </w:rPr>
        <w:t>．</w:t>
      </w:r>
      <w:r w:rsidRPr="008C5D7B">
        <w:rPr>
          <w:rFonts w:hint="eastAsia"/>
          <w:color w:val="000000"/>
          <w:sz w:val="21"/>
          <w:szCs w:val="21"/>
          <w:lang w:eastAsia="zh-CN"/>
        </w:rPr>
        <w:t>作者“在一个夏日的清晨感觉到了自己的幸福”，请结合文章内容简要说说作者的幸福观。（2分）</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18</w:t>
      </w:r>
      <w:r>
        <w:rPr>
          <w:rFonts w:hint="eastAsia"/>
          <w:color w:val="000000"/>
          <w:sz w:val="21"/>
          <w:szCs w:val="21"/>
          <w:lang w:eastAsia="zh-CN"/>
        </w:rPr>
        <w:t>．</w:t>
      </w:r>
      <w:r w:rsidRPr="008C5D7B">
        <w:rPr>
          <w:rFonts w:hint="eastAsia"/>
          <w:color w:val="000000"/>
          <w:sz w:val="21"/>
          <w:szCs w:val="21"/>
          <w:lang w:eastAsia="zh-CN"/>
        </w:rPr>
        <w:t>简要赏析文中画线的语句。（3分）</w:t>
      </w:r>
    </w:p>
    <w:p w:rsidR="005F4CC2" w:rsidRPr="00334A2B" w:rsidRDefault="005F4CC2" w:rsidP="005F4CC2">
      <w:pPr>
        <w:pStyle w:val="a7"/>
        <w:snapToGrid w:val="0"/>
        <w:spacing w:before="0" w:beforeAutospacing="0" w:after="0" w:afterAutospacing="0"/>
        <w:rPr>
          <w:rFonts w:ascii="黑体" w:eastAsia="黑体" w:hAnsi="黑体"/>
          <w:color w:val="000000"/>
          <w:sz w:val="21"/>
          <w:szCs w:val="21"/>
          <w:lang w:eastAsia="zh-CN"/>
        </w:rPr>
      </w:pPr>
      <w:r w:rsidRPr="00334A2B">
        <w:rPr>
          <w:rFonts w:ascii="黑体" w:eastAsia="黑体" w:hAnsi="黑体" w:hint="eastAsia"/>
          <w:color w:val="000000"/>
          <w:sz w:val="21"/>
          <w:szCs w:val="21"/>
          <w:lang w:eastAsia="zh-CN"/>
        </w:rPr>
        <w:t>（二）阅读下文，完成第19-22题。（13分）</w:t>
      </w:r>
    </w:p>
    <w:p w:rsidR="005F4CC2" w:rsidRPr="00334A2B" w:rsidRDefault="005F4CC2" w:rsidP="005F4CC2">
      <w:pPr>
        <w:pStyle w:val="a7"/>
        <w:snapToGrid w:val="0"/>
        <w:spacing w:before="0" w:beforeAutospacing="0" w:after="0" w:afterAutospacing="0"/>
        <w:jc w:val="center"/>
        <w:rPr>
          <w:rFonts w:ascii="黑体" w:eastAsia="黑体" w:hAnsi="黑体"/>
          <w:color w:val="000000"/>
          <w:sz w:val="21"/>
          <w:szCs w:val="21"/>
          <w:lang w:eastAsia="zh-CN"/>
        </w:rPr>
      </w:pPr>
      <w:r w:rsidRPr="00334A2B">
        <w:rPr>
          <w:rFonts w:ascii="黑体" w:eastAsia="黑体" w:hAnsi="黑体" w:hint="eastAsia"/>
          <w:color w:val="000000"/>
          <w:sz w:val="21"/>
          <w:szCs w:val="21"/>
          <w:lang w:eastAsia="zh-CN"/>
        </w:rPr>
        <w:t>感伤是一种情怀</w:t>
      </w:r>
    </w:p>
    <w:p w:rsidR="005F4CC2" w:rsidRPr="00334A2B" w:rsidRDefault="005F4CC2" w:rsidP="005F4CC2">
      <w:pPr>
        <w:pStyle w:val="a7"/>
        <w:snapToGrid w:val="0"/>
        <w:spacing w:before="0" w:beforeAutospacing="0" w:after="0" w:afterAutospacing="0"/>
        <w:jc w:val="center"/>
        <w:rPr>
          <w:rFonts w:ascii="仿宋" w:eastAsia="仿宋" w:hAnsi="仿宋"/>
          <w:color w:val="000000"/>
          <w:sz w:val="21"/>
          <w:szCs w:val="21"/>
          <w:lang w:eastAsia="zh-CN"/>
        </w:rPr>
      </w:pPr>
      <w:r w:rsidRPr="00334A2B">
        <w:rPr>
          <w:rFonts w:ascii="仿宋" w:eastAsia="仿宋" w:hAnsi="仿宋" w:hint="eastAsia"/>
          <w:color w:val="000000"/>
          <w:sz w:val="21"/>
          <w:szCs w:val="21"/>
          <w:lang w:eastAsia="zh-CN"/>
        </w:rPr>
        <w:t>田德政</w:t>
      </w:r>
    </w:p>
    <w:p w:rsidR="005F4CC2" w:rsidRPr="00334A2B" w:rsidRDefault="005F4CC2" w:rsidP="005F4CC2">
      <w:pPr>
        <w:pStyle w:val="a7"/>
        <w:snapToGrid w:val="0"/>
        <w:spacing w:before="0" w:beforeAutospacing="0" w:after="0" w:afterAutospacing="0"/>
        <w:ind w:firstLineChars="200" w:firstLine="420"/>
        <w:rPr>
          <w:rFonts w:ascii="楷体" w:eastAsia="楷体" w:hAnsi="楷体" w:hint="eastAsia"/>
          <w:color w:val="000000"/>
          <w:sz w:val="21"/>
          <w:szCs w:val="21"/>
          <w:lang w:eastAsia="zh-CN"/>
        </w:rPr>
      </w:pPr>
      <w:r w:rsidRPr="00334A2B">
        <w:rPr>
          <w:rFonts w:ascii="楷体" w:eastAsia="楷体" w:hAnsi="楷体" w:hint="eastAsia"/>
          <w:color w:val="000000"/>
          <w:sz w:val="21"/>
          <w:szCs w:val="21"/>
          <w:lang w:eastAsia="zh-CN"/>
        </w:rPr>
        <w:t>秋天就是这样蛮横，用湖南话叫“霸蛮”，你不想让她来，她来是突兀地到来。甚至不给你一点先兆，先是夏天的炎热，马上就变成秋天的凉爽了。</w:t>
      </w:r>
    </w:p>
    <w:p w:rsidR="005F4CC2" w:rsidRPr="00334A2B" w:rsidRDefault="005F4CC2" w:rsidP="005F4CC2">
      <w:pPr>
        <w:pStyle w:val="a7"/>
        <w:snapToGrid w:val="0"/>
        <w:spacing w:before="0" w:beforeAutospacing="0" w:after="0" w:afterAutospacing="0"/>
        <w:ind w:firstLineChars="200" w:firstLine="420"/>
        <w:rPr>
          <w:rFonts w:ascii="楷体" w:eastAsia="楷体" w:hAnsi="楷体" w:hint="eastAsia"/>
          <w:color w:val="000000"/>
          <w:sz w:val="21"/>
          <w:szCs w:val="21"/>
          <w:lang w:eastAsia="zh-CN"/>
        </w:rPr>
      </w:pPr>
      <w:r w:rsidRPr="00334A2B">
        <w:rPr>
          <w:rFonts w:ascii="楷体" w:eastAsia="楷体" w:hAnsi="楷体" w:hint="eastAsia"/>
          <w:color w:val="000000"/>
          <w:sz w:val="21"/>
          <w:szCs w:val="21"/>
          <w:lang w:eastAsia="zh-CN"/>
        </w:rPr>
        <w:t>按说，秋天是个比较惬意的季节，气候宜人，也象征着收获。但随着年龄的增长，我对秋天有一种莫名其妙的恐慌。一感觉到秋天的凉意，就好像提前感觉到一年终结似的，感觉到一段生命将无法重来，所发生的一切都将成为过往。就有一种无尽的感伤袭上心头，免不了一番感慨。</w:t>
      </w:r>
    </w:p>
    <w:p w:rsidR="005F4CC2" w:rsidRPr="00334A2B" w:rsidRDefault="005F4CC2" w:rsidP="005F4CC2">
      <w:pPr>
        <w:pStyle w:val="a7"/>
        <w:snapToGrid w:val="0"/>
        <w:spacing w:before="0" w:beforeAutospacing="0" w:after="0" w:afterAutospacing="0"/>
        <w:ind w:firstLineChars="200" w:firstLine="420"/>
        <w:rPr>
          <w:rFonts w:ascii="楷体" w:eastAsia="楷体" w:hAnsi="楷体" w:hint="eastAsia"/>
          <w:color w:val="000000"/>
          <w:sz w:val="21"/>
          <w:szCs w:val="21"/>
          <w:lang w:eastAsia="zh-CN"/>
        </w:rPr>
      </w:pPr>
      <w:r w:rsidRPr="00334A2B">
        <w:rPr>
          <w:rFonts w:ascii="楷体" w:eastAsia="楷体" w:hAnsi="楷体" w:hint="eastAsia"/>
          <w:color w:val="000000"/>
          <w:sz w:val="21"/>
          <w:szCs w:val="21"/>
          <w:lang w:eastAsia="zh-CN"/>
        </w:rPr>
        <w:t>小时候读柳宗元的《江雪》，读不出什么名堂。现在才觉得那是一种怎样的感伤啊！</w:t>
      </w:r>
      <w:r>
        <w:rPr>
          <w:rFonts w:ascii="楷体" w:eastAsia="楷体" w:hAnsi="楷体" w:hint="eastAsia"/>
          <w:noProof/>
          <w:color w:val="000000"/>
          <w:sz w:val="21"/>
          <w:szCs w:val="21"/>
          <w:lang w:eastAsia="zh-CN" w:bidi="ar-SA"/>
        </w:rPr>
        <w:drawing>
          <wp:inline distT="0" distB="0" distL="0" distR="0">
            <wp:extent cx="20955" cy="20955"/>
            <wp:effectExtent l="1905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334A2B">
        <w:rPr>
          <w:rFonts w:ascii="楷体" w:eastAsia="楷体" w:hAnsi="楷体" w:hint="eastAsia"/>
          <w:color w:val="000000"/>
          <w:sz w:val="21"/>
          <w:szCs w:val="21"/>
          <w:lang w:eastAsia="zh-CN"/>
        </w:rPr>
        <w:t>你看啊，千山鸟飞绝，所有的小路上都没有了人的踪影。只剩下一个披着蓑衣、戴着斗笠的老头，在白茫茫的雪中垂钓……那是怎样的一种孤独啊！又是怎么的一种感伤啊！如果我们遇到这种环境，只能用感伤得痛不欲生、欲哭无泪来形容了。柳宗元就是高明，把这种感伤的情怀，用那么形象的四句表达出来了。</w:t>
      </w:r>
    </w:p>
    <w:p w:rsidR="005F4CC2" w:rsidRPr="00334A2B" w:rsidRDefault="005F4CC2" w:rsidP="005F4CC2">
      <w:pPr>
        <w:pStyle w:val="a7"/>
        <w:snapToGrid w:val="0"/>
        <w:spacing w:before="0" w:beforeAutospacing="0" w:after="0" w:afterAutospacing="0"/>
        <w:ind w:firstLineChars="200" w:firstLine="420"/>
        <w:rPr>
          <w:rFonts w:ascii="楷体" w:eastAsia="楷体" w:hAnsi="楷体" w:hint="eastAsia"/>
          <w:color w:val="000000"/>
          <w:sz w:val="21"/>
          <w:szCs w:val="21"/>
          <w:lang w:eastAsia="zh-CN"/>
        </w:rPr>
      </w:pPr>
      <w:r w:rsidRPr="00334A2B">
        <w:rPr>
          <w:rFonts w:ascii="楷体" w:eastAsia="楷体" w:hAnsi="楷体" w:hint="eastAsia"/>
          <w:color w:val="000000"/>
          <w:sz w:val="21"/>
          <w:szCs w:val="21"/>
          <w:lang w:eastAsia="zh-CN"/>
        </w:rPr>
        <w:t>如果感伤仅仅局限于自我的忧伤，那是很没出息的。只有当感伤“伤”及众人，那种感伤才有了品味。我们许多先人，都是擅长用自己的感伤来传染别人的。杜甫“八月秋高风怒号，卷我屋上三重茅”这是自己遇到感伤的事，如果你对人就叫苦不迭地说：“我的茅草又被秋风吹破了。估计别人最多安慰你几句。当你看到风吹破了自己的房子，想到天下没有房子住的人是很多的，并幻想“安得广厦千万间，大庇天下寒士俱欢颜”。这就不仅仅是自己的感伤了，而是天下所有寒士的感伤，大家就会和你一起落泪。天啊，谁能有这样的胸襟呢？小肚鸡肠的人，只会沉浸在自己的悲伤中，哪里还操得了这么多的心？所以，天下没有房主的人千千万万，只有杜甫让普天下的人记住了。</w:t>
      </w:r>
    </w:p>
    <w:p w:rsidR="005F4CC2" w:rsidRPr="00334A2B" w:rsidRDefault="005F4CC2" w:rsidP="005F4CC2">
      <w:pPr>
        <w:pStyle w:val="a7"/>
        <w:snapToGrid w:val="0"/>
        <w:spacing w:before="0" w:beforeAutospacing="0" w:after="0" w:afterAutospacing="0"/>
        <w:ind w:firstLineChars="200" w:firstLine="420"/>
        <w:rPr>
          <w:rFonts w:ascii="楷体" w:eastAsia="楷体" w:hAnsi="楷体" w:hint="eastAsia"/>
          <w:color w:val="000000"/>
          <w:sz w:val="21"/>
          <w:szCs w:val="21"/>
          <w:lang w:eastAsia="zh-CN"/>
        </w:rPr>
      </w:pPr>
      <w:r w:rsidRPr="00334A2B">
        <w:rPr>
          <w:rFonts w:ascii="楷体" w:eastAsia="楷体" w:hAnsi="楷体" w:hint="eastAsia"/>
          <w:color w:val="000000"/>
          <w:sz w:val="21"/>
          <w:szCs w:val="21"/>
          <w:lang w:eastAsia="zh-CN"/>
        </w:rPr>
        <w:t>感伤往往成就了人类的文化艺术。不论是唐诗，还是宋词，出现频率最多的是“愁”“离别”“空恨”“断肠”“那堪”“憔悴”这些字眼。南唐后主李煜的“问君能有几多愁，恰似一江春水向东流”不就意味着无穷无尽的悲愁吗？愁思如春水般汪洋恣肆，奔放倾泻；又如春水之不舍昼夜，常流不断，无穷无尽。女词人李清照的“物是人非事事休，欲语泪先流”那又是多少人内心的写照呢？恐怕无以计数。这些作品中，正是这种淡淡的感伤，让你心酸，让你惆怅，让你欲哭无泪，欲说无言。</w:t>
      </w:r>
    </w:p>
    <w:p w:rsidR="005F4CC2" w:rsidRPr="00334A2B" w:rsidRDefault="005F4CC2" w:rsidP="005F4CC2">
      <w:pPr>
        <w:pStyle w:val="a7"/>
        <w:snapToGrid w:val="0"/>
        <w:spacing w:before="0" w:beforeAutospacing="0" w:after="0" w:afterAutospacing="0"/>
        <w:ind w:firstLineChars="200" w:firstLine="420"/>
        <w:rPr>
          <w:rFonts w:ascii="楷体" w:eastAsia="楷体" w:hAnsi="楷体" w:hint="eastAsia"/>
          <w:color w:val="000000"/>
          <w:sz w:val="21"/>
          <w:szCs w:val="21"/>
          <w:lang w:eastAsia="zh-CN"/>
        </w:rPr>
      </w:pPr>
      <w:r w:rsidRPr="00334A2B">
        <w:rPr>
          <w:rFonts w:ascii="楷体" w:eastAsia="楷体" w:hAnsi="楷体" w:hint="eastAsia"/>
          <w:color w:val="000000"/>
          <w:sz w:val="21"/>
          <w:szCs w:val="21"/>
          <w:lang w:eastAsia="zh-CN"/>
        </w:rPr>
        <w:t>感伤是一种经常与深沉、品味相伴的艺术营养。西方画家梵高，无疑是一个孤独的人。他在请困潦倒中，向自然和太阳挑战，却不被理解。最终饮弹自尽……每当看到他的画作，我们仿佛能听到他笔下那个垂着干枯乳房的弃妇的抽泣。我曾在朋友的极力推荐下，阅读了川端康成的一些小说。川端在他的代表作《雪国》中，所描写的人物的种种悲哀，通过这</w:t>
      </w:r>
      <w:r w:rsidRPr="00334A2B">
        <w:rPr>
          <w:rFonts w:ascii="楷体" w:eastAsia="楷体" w:hAnsi="楷体" w:hint="eastAsia"/>
          <w:color w:val="000000"/>
          <w:sz w:val="21"/>
          <w:szCs w:val="21"/>
          <w:lang w:eastAsia="zh-CN"/>
        </w:rPr>
        <w:lastRenderedPageBreak/>
        <w:t>种悲哀的余情化，来探讨人生的感伤。日本文学本身就有一种描写感伤之美的传统，川端康成就是以描写感伤之美成就文坛辉煌的。高明的文学艺术家，往往把悲悯感伤的情怀倾注在作品中，以达到煽情的目的。</w:t>
      </w:r>
    </w:p>
    <w:p w:rsidR="005F4CC2" w:rsidRPr="00334A2B" w:rsidRDefault="005F4CC2" w:rsidP="005F4CC2">
      <w:pPr>
        <w:pStyle w:val="a7"/>
        <w:snapToGrid w:val="0"/>
        <w:spacing w:before="0" w:beforeAutospacing="0" w:after="0" w:afterAutospacing="0"/>
        <w:ind w:firstLineChars="200" w:firstLine="420"/>
        <w:rPr>
          <w:rFonts w:ascii="楷体" w:eastAsia="楷体" w:hAnsi="楷体" w:hint="eastAsia"/>
          <w:color w:val="000000"/>
          <w:sz w:val="21"/>
          <w:szCs w:val="21"/>
          <w:lang w:eastAsia="zh-CN"/>
        </w:rPr>
      </w:pPr>
      <w:r w:rsidRPr="00334A2B">
        <w:rPr>
          <w:rFonts w:ascii="楷体" w:eastAsia="楷体" w:hAnsi="楷体" w:hint="eastAsia"/>
          <w:color w:val="000000"/>
          <w:sz w:val="21"/>
          <w:szCs w:val="21"/>
          <w:lang w:eastAsia="zh-CN"/>
        </w:rPr>
        <w:t>上学的时候，我把“杞人忧天”中的杞人当做傻瓜。现在看来，这人真是忧得有品位，有档次、中国人时常有这样一句口头禅：“天塌下来有高个顶着”，那意思就是天塌了也不用忧，你也不忧，我也不优，或许真的有一天，天塌了，大家都完蛋了。这个杞人，能忧别人所不能忧，是一种博大无边的感伤。这种感伤，好像是所有“先天下之忧”的人所共有的素质。可惜的是，这样的人太少了。如果人人都有这种感伤的情怀，人人都悲天悯人，社会造就和谐起来了，大同之道早就实现了。</w:t>
      </w:r>
    </w:p>
    <w:p w:rsidR="005F4CC2" w:rsidRPr="00334A2B" w:rsidRDefault="005F4CC2" w:rsidP="005F4CC2">
      <w:pPr>
        <w:pStyle w:val="a7"/>
        <w:snapToGrid w:val="0"/>
        <w:spacing w:before="0" w:beforeAutospacing="0" w:after="0" w:afterAutospacing="0"/>
        <w:ind w:firstLineChars="200" w:firstLine="420"/>
        <w:rPr>
          <w:rFonts w:ascii="楷体" w:eastAsia="楷体" w:hAnsi="楷体"/>
          <w:color w:val="000000"/>
          <w:sz w:val="21"/>
          <w:szCs w:val="21"/>
          <w:lang w:eastAsia="zh-CN"/>
        </w:rPr>
      </w:pPr>
      <w:r w:rsidRPr="00334A2B">
        <w:rPr>
          <w:rFonts w:ascii="楷体" w:eastAsia="楷体" w:hAnsi="楷体" w:hint="eastAsia"/>
          <w:color w:val="000000"/>
          <w:sz w:val="21"/>
          <w:szCs w:val="21"/>
          <w:lang w:eastAsia="zh-CN"/>
        </w:rPr>
        <w:t>于是，我发现自己是缺乏感伤情愫的。因为像我这样的凡人只能悲伤着自己的悲伤，幸福着自己的幸福。多的是对生活的抱怨，少的是对人生深邃的思考；多的是小情绪小哀愁，少的是大悲悯大苦闷；多的是凄婉惆怅、顾影自怜，少的是推己及人、由此及彼的胸襟。当</w:t>
      </w:r>
      <w:r>
        <w:rPr>
          <w:rFonts w:ascii="楷体" w:eastAsia="楷体" w:hAnsi="楷体" w:hint="eastAsia"/>
          <w:noProof/>
          <w:color w:val="000000"/>
          <w:sz w:val="21"/>
          <w:szCs w:val="21"/>
          <w:lang w:eastAsia="zh-CN" w:bidi="ar-SA"/>
        </w:rPr>
        <w:drawing>
          <wp:inline distT="0" distB="0" distL="0" distR="0">
            <wp:extent cx="20955" cy="20955"/>
            <wp:effectExtent l="1905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334A2B">
        <w:rPr>
          <w:rFonts w:ascii="楷体" w:eastAsia="楷体" w:hAnsi="楷体" w:hint="eastAsia"/>
          <w:color w:val="000000"/>
          <w:sz w:val="21"/>
          <w:szCs w:val="21"/>
          <w:lang w:eastAsia="zh-CN"/>
        </w:rPr>
        <w:t>我看到秋天的来临，感慨的只有自己命运的无奈，除此之外，再没有更多的余韵。正因为如此，我深深地认识到，感伤并非弱不禁风的感慨，感伤是一种有品位的情怀，是伟大的人类的情感。</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19</w:t>
      </w:r>
      <w:r>
        <w:rPr>
          <w:rFonts w:hint="eastAsia"/>
          <w:color w:val="000000"/>
          <w:sz w:val="21"/>
          <w:szCs w:val="21"/>
          <w:lang w:eastAsia="zh-CN"/>
        </w:rPr>
        <w:t>．</w:t>
      </w:r>
      <w:r w:rsidRPr="008C5D7B">
        <w:rPr>
          <w:rFonts w:hint="eastAsia"/>
          <w:color w:val="000000"/>
          <w:sz w:val="21"/>
          <w:szCs w:val="21"/>
          <w:lang w:eastAsia="zh-CN"/>
        </w:rPr>
        <w:t>文章的中心论点是什么？作者是怎样提出这一论点的？（4分）</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20</w:t>
      </w:r>
      <w:r>
        <w:rPr>
          <w:rFonts w:hint="eastAsia"/>
          <w:color w:val="000000"/>
          <w:sz w:val="21"/>
          <w:szCs w:val="21"/>
          <w:lang w:eastAsia="zh-CN"/>
        </w:rPr>
        <w:t>．</w:t>
      </w:r>
      <w:r w:rsidRPr="008C5D7B">
        <w:rPr>
          <w:rFonts w:hint="eastAsia"/>
          <w:color w:val="000000"/>
          <w:sz w:val="21"/>
          <w:szCs w:val="21"/>
          <w:lang w:eastAsia="zh-CN"/>
        </w:rPr>
        <w:t>作者怎样看待杜甫的感伤？对“杞人”的“忧”作者有什么独特的理解？（4分）</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21</w:t>
      </w:r>
      <w:r>
        <w:rPr>
          <w:rFonts w:hint="eastAsia"/>
          <w:color w:val="000000"/>
          <w:sz w:val="21"/>
          <w:szCs w:val="21"/>
          <w:lang w:eastAsia="zh-CN"/>
        </w:rPr>
        <w:t>．</w:t>
      </w:r>
      <w:r w:rsidRPr="008C5D7B">
        <w:rPr>
          <w:rFonts w:hint="eastAsia"/>
          <w:color w:val="000000"/>
          <w:sz w:val="21"/>
          <w:szCs w:val="21"/>
          <w:lang w:eastAsia="zh-CN"/>
        </w:rPr>
        <w:t>文章在论及感伤的文化艺术汇总的作用时，列举了词、绘画、小说等作品，这些作品汇总的感伤是如何感染读者的？请简要概括。（3分）</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22</w:t>
      </w:r>
      <w:r>
        <w:rPr>
          <w:rFonts w:hint="eastAsia"/>
          <w:color w:val="000000"/>
          <w:sz w:val="21"/>
          <w:szCs w:val="21"/>
          <w:lang w:eastAsia="zh-CN"/>
        </w:rPr>
        <w:t>．</w:t>
      </w:r>
      <w:r w:rsidRPr="008C5D7B">
        <w:rPr>
          <w:rFonts w:hint="eastAsia"/>
          <w:color w:val="000000"/>
          <w:sz w:val="21"/>
          <w:szCs w:val="21"/>
          <w:lang w:eastAsia="zh-CN"/>
        </w:rPr>
        <w:t>根据文章结尾段填空。（2分）</w:t>
      </w:r>
    </w:p>
    <w:p w:rsidR="005F4CC2" w:rsidRPr="008C5D7B" w:rsidRDefault="005F4CC2" w:rsidP="005F4CC2">
      <w:pPr>
        <w:pStyle w:val="a7"/>
        <w:snapToGrid w:val="0"/>
        <w:spacing w:before="0" w:beforeAutospacing="0" w:after="0" w:afterAutospacing="0"/>
        <w:ind w:firstLineChars="200" w:firstLine="420"/>
        <w:rPr>
          <w:color w:val="000000"/>
          <w:sz w:val="21"/>
          <w:szCs w:val="21"/>
          <w:lang w:eastAsia="zh-CN"/>
        </w:rPr>
      </w:pPr>
      <w:r w:rsidRPr="008C5D7B">
        <w:rPr>
          <w:rFonts w:hint="eastAsia"/>
          <w:color w:val="000000"/>
          <w:sz w:val="21"/>
          <w:szCs w:val="21"/>
          <w:lang w:eastAsia="zh-CN"/>
        </w:rPr>
        <w:t>真正的感伤是_______________________________________________________________</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__________________________________________________________________。</w:t>
      </w:r>
    </w:p>
    <w:p w:rsidR="005F4CC2" w:rsidRPr="00334A2B" w:rsidRDefault="005F4CC2" w:rsidP="005F4CC2">
      <w:pPr>
        <w:pStyle w:val="a7"/>
        <w:snapToGrid w:val="0"/>
        <w:spacing w:before="0" w:beforeAutospacing="0" w:after="0" w:afterAutospacing="0"/>
        <w:rPr>
          <w:rFonts w:ascii="黑体" w:eastAsia="黑体" w:hAnsi="黑体"/>
          <w:color w:val="000000"/>
          <w:sz w:val="21"/>
          <w:szCs w:val="21"/>
          <w:lang w:eastAsia="zh-CN"/>
        </w:rPr>
      </w:pPr>
      <w:r w:rsidRPr="00334A2B">
        <w:rPr>
          <w:rFonts w:ascii="黑体" w:eastAsia="黑体" w:hAnsi="黑体" w:hint="eastAsia"/>
          <w:color w:val="000000"/>
          <w:sz w:val="21"/>
          <w:szCs w:val="21"/>
          <w:lang w:eastAsia="zh-CN"/>
        </w:rPr>
        <w:t>四、综合性学习与写作（56分）</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23</w:t>
      </w:r>
      <w:r>
        <w:rPr>
          <w:rFonts w:hint="eastAsia"/>
          <w:color w:val="000000"/>
          <w:sz w:val="21"/>
          <w:szCs w:val="21"/>
          <w:lang w:eastAsia="zh-CN"/>
        </w:rPr>
        <w:t>．</w:t>
      </w:r>
      <w:r w:rsidRPr="008C5D7B">
        <w:rPr>
          <w:rFonts w:hint="eastAsia"/>
          <w:color w:val="000000"/>
          <w:sz w:val="21"/>
          <w:szCs w:val="21"/>
          <w:lang w:eastAsia="zh-CN"/>
        </w:rPr>
        <w:t>综合性学习（6分）</w:t>
      </w:r>
    </w:p>
    <w:p w:rsidR="005F4CC2" w:rsidRPr="00334A2B" w:rsidRDefault="005F4CC2" w:rsidP="005F4CC2">
      <w:pPr>
        <w:pStyle w:val="a7"/>
        <w:snapToGrid w:val="0"/>
        <w:spacing w:before="0" w:beforeAutospacing="0" w:after="0" w:afterAutospacing="0"/>
        <w:ind w:firstLine="480"/>
        <w:rPr>
          <w:rFonts w:ascii="楷体" w:eastAsia="楷体" w:hAnsi="楷体"/>
          <w:color w:val="000000"/>
          <w:sz w:val="21"/>
          <w:szCs w:val="21"/>
          <w:lang w:eastAsia="zh-CN"/>
        </w:rPr>
      </w:pPr>
      <w:r>
        <w:rPr>
          <w:rFonts w:ascii="楷体" w:eastAsia="楷体" w:hAnsi="楷体" w:hint="eastAsia"/>
          <w:noProof/>
          <w:color w:val="000000"/>
          <w:sz w:val="21"/>
          <w:szCs w:val="21"/>
          <w:lang w:eastAsia="zh-CN" w:bidi="ar-SA"/>
        </w:rPr>
        <w:drawing>
          <wp:inline distT="0" distB="0" distL="0" distR="0">
            <wp:extent cx="20955" cy="10795"/>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334A2B">
        <w:rPr>
          <w:rFonts w:ascii="楷体" w:eastAsia="楷体" w:hAnsi="楷体" w:hint="eastAsia"/>
          <w:color w:val="000000"/>
          <w:sz w:val="21"/>
          <w:szCs w:val="21"/>
          <w:lang w:eastAsia="zh-CN"/>
        </w:rPr>
        <w:t>你校戏剧社将和来访的英国学生开展戏剧交流活动，你作为戏剧社的一名成员，请完成下列任务。</w:t>
      </w:r>
    </w:p>
    <w:p w:rsidR="005F4CC2" w:rsidRPr="008C5D7B" w:rsidRDefault="005F4CC2" w:rsidP="005F4CC2">
      <w:pPr>
        <w:pStyle w:val="a7"/>
        <w:snapToGrid w:val="0"/>
        <w:spacing w:before="0" w:beforeAutospacing="0" w:after="0" w:afterAutospacing="0"/>
        <w:ind w:firstLine="480"/>
        <w:rPr>
          <w:color w:val="000000"/>
          <w:sz w:val="21"/>
          <w:szCs w:val="21"/>
          <w:lang w:eastAsia="zh-CN"/>
        </w:rPr>
      </w:pPr>
      <w:r w:rsidRPr="008C5D7B">
        <w:rPr>
          <w:rFonts w:hint="eastAsia"/>
          <w:color w:val="000000"/>
          <w:sz w:val="21"/>
          <w:szCs w:val="21"/>
          <w:lang w:eastAsia="zh-CN"/>
        </w:rPr>
        <w:t>（1）学校决定派你向英国学生介绍我国的国粹——京剧，请你参考下面资料写一段80字以内的介绍文字。（3分）</w:t>
      </w:r>
    </w:p>
    <w:p w:rsidR="005F4CC2" w:rsidRDefault="005F4CC2" w:rsidP="005F4CC2">
      <w:pPr>
        <w:pStyle w:val="a7"/>
        <w:snapToGrid w:val="0"/>
        <w:spacing w:before="0" w:beforeAutospacing="0" w:after="0" w:afterAutospacing="0"/>
        <w:ind w:firstLine="420"/>
        <w:rPr>
          <w:rFonts w:ascii="楷体" w:eastAsia="楷体" w:hAnsi="楷体" w:hint="eastAsia"/>
          <w:color w:val="000000"/>
          <w:sz w:val="21"/>
          <w:szCs w:val="21"/>
          <w:lang w:eastAsia="zh-CN"/>
        </w:rPr>
      </w:pPr>
      <w:r w:rsidRPr="00334A2B">
        <w:rPr>
          <w:rFonts w:ascii="楷体" w:eastAsia="楷体" w:hAnsi="楷体" w:hint="eastAsia"/>
          <w:color w:val="000000"/>
          <w:sz w:val="21"/>
          <w:szCs w:val="21"/>
          <w:lang w:eastAsia="zh-CN"/>
        </w:rPr>
        <w:t>参考资料：</w:t>
      </w:r>
    </w:p>
    <w:p w:rsidR="005F4CC2" w:rsidRDefault="005F4CC2" w:rsidP="005F4CC2">
      <w:pPr>
        <w:pStyle w:val="a7"/>
        <w:snapToGrid w:val="0"/>
        <w:spacing w:before="0" w:beforeAutospacing="0" w:after="0" w:afterAutospacing="0"/>
        <w:ind w:firstLine="420"/>
        <w:rPr>
          <w:rFonts w:ascii="楷体" w:eastAsia="楷体" w:hAnsi="楷体" w:hint="eastAsia"/>
          <w:color w:val="000000"/>
          <w:sz w:val="21"/>
          <w:szCs w:val="21"/>
          <w:lang w:eastAsia="zh-CN"/>
        </w:rPr>
      </w:pPr>
      <w:r w:rsidRPr="00334A2B">
        <w:rPr>
          <w:rFonts w:ascii="楷体" w:eastAsia="楷体" w:hAnsi="楷体" w:hint="eastAsia"/>
          <w:color w:val="000000"/>
          <w:sz w:val="21"/>
          <w:szCs w:val="21"/>
          <w:lang w:eastAsia="zh-CN"/>
        </w:rPr>
        <w:t>①京剧旦角流派有梅派、程派、荀派、尚派等。</w:t>
      </w:r>
    </w:p>
    <w:p w:rsidR="005F4CC2" w:rsidRDefault="005F4CC2" w:rsidP="005F4CC2">
      <w:pPr>
        <w:pStyle w:val="a7"/>
        <w:snapToGrid w:val="0"/>
        <w:spacing w:before="0" w:beforeAutospacing="0" w:after="0" w:afterAutospacing="0"/>
        <w:ind w:firstLine="420"/>
        <w:rPr>
          <w:rFonts w:ascii="楷体" w:eastAsia="楷体" w:hAnsi="楷体" w:hint="eastAsia"/>
          <w:color w:val="000000"/>
          <w:sz w:val="21"/>
          <w:szCs w:val="21"/>
          <w:lang w:eastAsia="zh-CN"/>
        </w:rPr>
      </w:pPr>
      <w:r w:rsidRPr="00334A2B">
        <w:rPr>
          <w:rFonts w:ascii="楷体" w:eastAsia="楷体" w:hAnsi="楷体" w:hint="eastAsia"/>
          <w:color w:val="000000"/>
          <w:sz w:val="21"/>
          <w:szCs w:val="21"/>
          <w:lang w:eastAsia="zh-CN"/>
        </w:rPr>
        <w:t>②京剧是流传全国，影响最大的剧种，被人称为“东方歌剧”。</w:t>
      </w:r>
    </w:p>
    <w:p w:rsidR="005F4CC2" w:rsidRDefault="005F4CC2" w:rsidP="005F4CC2">
      <w:pPr>
        <w:pStyle w:val="a7"/>
        <w:snapToGrid w:val="0"/>
        <w:spacing w:before="0" w:beforeAutospacing="0" w:after="0" w:afterAutospacing="0"/>
        <w:ind w:firstLine="420"/>
        <w:rPr>
          <w:rFonts w:ascii="楷体" w:eastAsia="楷体" w:hAnsi="楷体" w:hint="eastAsia"/>
          <w:color w:val="000000"/>
          <w:sz w:val="21"/>
          <w:szCs w:val="21"/>
          <w:lang w:eastAsia="zh-CN"/>
        </w:rPr>
      </w:pPr>
      <w:r w:rsidRPr="00334A2B">
        <w:rPr>
          <w:rFonts w:ascii="楷体" w:eastAsia="楷体" w:hAnsi="楷体" w:hint="eastAsia"/>
          <w:color w:val="000000"/>
          <w:sz w:val="21"/>
          <w:szCs w:val="21"/>
          <w:lang w:eastAsia="zh-CN"/>
        </w:rPr>
        <w:t>③京剧脸谱是京剧的一大特点，主要有红脸、黑脸、篮脸、绿脸、黄脸和白脸等。</w:t>
      </w:r>
    </w:p>
    <w:p w:rsidR="005F4CC2" w:rsidRDefault="005F4CC2" w:rsidP="005F4CC2">
      <w:pPr>
        <w:pStyle w:val="a7"/>
        <w:snapToGrid w:val="0"/>
        <w:spacing w:before="0" w:beforeAutospacing="0" w:after="0" w:afterAutospacing="0"/>
        <w:ind w:firstLine="420"/>
        <w:rPr>
          <w:rFonts w:ascii="楷体" w:eastAsia="楷体" w:hAnsi="楷体" w:hint="eastAsia"/>
          <w:color w:val="000000"/>
          <w:sz w:val="21"/>
          <w:szCs w:val="21"/>
          <w:lang w:eastAsia="zh-CN"/>
        </w:rPr>
      </w:pPr>
      <w:r w:rsidRPr="00334A2B">
        <w:rPr>
          <w:rFonts w:ascii="楷体" w:eastAsia="楷体" w:hAnsi="楷体" w:hint="eastAsia"/>
          <w:color w:val="000000"/>
          <w:sz w:val="21"/>
          <w:szCs w:val="21"/>
          <w:lang w:eastAsia="zh-CN"/>
        </w:rPr>
        <w:t>④京剧的角色，根据男女老少，俊丑正邪、分为生、旦、净、丑四大行当，又各与细密分工。</w:t>
      </w:r>
    </w:p>
    <w:p w:rsidR="005F4CC2" w:rsidRPr="00334A2B" w:rsidRDefault="005F4CC2" w:rsidP="005F4CC2">
      <w:pPr>
        <w:pStyle w:val="a7"/>
        <w:snapToGrid w:val="0"/>
        <w:spacing w:before="0" w:beforeAutospacing="0" w:after="0" w:afterAutospacing="0"/>
        <w:ind w:firstLine="420"/>
        <w:rPr>
          <w:rFonts w:ascii="楷体" w:eastAsia="楷体" w:hAnsi="楷体"/>
          <w:color w:val="000000"/>
          <w:sz w:val="21"/>
          <w:szCs w:val="21"/>
          <w:lang w:eastAsia="zh-CN"/>
        </w:rPr>
      </w:pPr>
      <w:r w:rsidRPr="00334A2B">
        <w:rPr>
          <w:rFonts w:ascii="楷体" w:eastAsia="楷体" w:hAnsi="楷体" w:hint="eastAsia"/>
          <w:color w:val="000000"/>
          <w:sz w:val="21"/>
          <w:szCs w:val="21"/>
          <w:lang w:eastAsia="zh-CN"/>
        </w:rPr>
        <w:t>⑤京剧演出讲究“唱念做打”等程式动作。</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 xml:space="preserve">   （2）交流活动中，戏剧社将于英国学生一起探讨对莎士比亚的《威尼斯商人》中的人物夏洛克的认识，请你写一则70字左右的发言稿。</w:t>
      </w:r>
      <w:r>
        <w:rPr>
          <w:rFonts w:hint="eastAsia"/>
          <w:noProof/>
          <w:color w:val="000000"/>
          <w:sz w:val="21"/>
          <w:szCs w:val="21"/>
          <w:lang w:eastAsia="zh-CN" w:bidi="ar-SA"/>
        </w:rPr>
        <w:drawing>
          <wp:inline distT="0" distB="0" distL="0" distR="0">
            <wp:extent cx="20955" cy="20955"/>
            <wp:effectExtent l="1905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8C5D7B">
        <w:rPr>
          <w:rFonts w:hint="eastAsia"/>
          <w:color w:val="000000"/>
          <w:sz w:val="21"/>
          <w:szCs w:val="21"/>
          <w:lang w:eastAsia="zh-CN"/>
        </w:rPr>
        <w:t>（3分）</w:t>
      </w:r>
    </w:p>
    <w:p w:rsidR="005F4CC2" w:rsidRPr="008C5D7B" w:rsidRDefault="005F4CC2" w:rsidP="005F4CC2">
      <w:pPr>
        <w:pStyle w:val="a7"/>
        <w:snapToGrid w:val="0"/>
        <w:spacing w:before="0" w:beforeAutospacing="0" w:after="0" w:afterAutospacing="0"/>
        <w:rPr>
          <w:color w:val="000000"/>
          <w:sz w:val="21"/>
          <w:szCs w:val="21"/>
          <w:lang w:eastAsia="zh-CN"/>
        </w:rPr>
      </w:pPr>
      <w:r w:rsidRPr="008C5D7B">
        <w:rPr>
          <w:rFonts w:hint="eastAsia"/>
          <w:color w:val="000000"/>
          <w:sz w:val="21"/>
          <w:szCs w:val="21"/>
          <w:lang w:eastAsia="zh-CN"/>
        </w:rPr>
        <w:t>24</w:t>
      </w:r>
      <w:r>
        <w:rPr>
          <w:rFonts w:hint="eastAsia"/>
          <w:color w:val="000000"/>
          <w:sz w:val="21"/>
          <w:szCs w:val="21"/>
          <w:lang w:eastAsia="zh-CN"/>
        </w:rPr>
        <w:t>．</w:t>
      </w:r>
      <w:r w:rsidRPr="008C5D7B">
        <w:rPr>
          <w:rFonts w:hint="eastAsia"/>
          <w:color w:val="000000"/>
          <w:sz w:val="21"/>
          <w:szCs w:val="21"/>
          <w:lang w:eastAsia="zh-CN"/>
        </w:rPr>
        <w:t>以“垒高自己”为题，写一篇文章。（50分）</w:t>
      </w:r>
    </w:p>
    <w:p w:rsidR="005F4CC2" w:rsidRDefault="005F4CC2" w:rsidP="005F4CC2">
      <w:pPr>
        <w:pStyle w:val="a7"/>
        <w:snapToGrid w:val="0"/>
        <w:spacing w:before="0" w:beforeAutospacing="0" w:after="0" w:afterAutospacing="0"/>
        <w:ind w:firstLine="480"/>
        <w:rPr>
          <w:rFonts w:hint="eastAsia"/>
          <w:color w:val="000000"/>
          <w:sz w:val="21"/>
          <w:szCs w:val="21"/>
          <w:lang w:eastAsia="zh-CN"/>
        </w:rPr>
      </w:pPr>
      <w:r w:rsidRPr="008C5D7B">
        <w:rPr>
          <w:rFonts w:hint="eastAsia"/>
          <w:color w:val="000000"/>
          <w:sz w:val="21"/>
          <w:szCs w:val="21"/>
          <w:lang w:eastAsia="zh-CN"/>
        </w:rPr>
        <w:t>要求：</w:t>
      </w:r>
    </w:p>
    <w:p w:rsidR="005F4CC2" w:rsidRPr="00334A2B" w:rsidRDefault="005F4CC2" w:rsidP="005F4CC2">
      <w:pPr>
        <w:pStyle w:val="a7"/>
        <w:snapToGrid w:val="0"/>
        <w:spacing w:before="0" w:beforeAutospacing="0" w:after="0" w:afterAutospacing="0"/>
        <w:ind w:firstLine="480"/>
        <w:rPr>
          <w:rFonts w:ascii="仿宋" w:eastAsia="仿宋" w:hAnsi="仿宋"/>
          <w:color w:val="000000"/>
          <w:sz w:val="21"/>
          <w:szCs w:val="21"/>
          <w:lang w:eastAsia="zh-CN"/>
        </w:rPr>
      </w:pPr>
      <w:r w:rsidRPr="00334A2B">
        <w:rPr>
          <w:rFonts w:ascii="仿宋" w:eastAsia="仿宋" w:hAnsi="仿宋" w:hint="eastAsia"/>
          <w:color w:val="000000"/>
          <w:sz w:val="21"/>
          <w:szCs w:val="21"/>
          <w:lang w:eastAsia="zh-CN"/>
        </w:rPr>
        <w:t>（1）文体不限（除诗歌外）；</w:t>
      </w:r>
    </w:p>
    <w:p w:rsidR="005F4CC2" w:rsidRPr="00334A2B" w:rsidRDefault="005F4CC2" w:rsidP="005F4CC2">
      <w:pPr>
        <w:pStyle w:val="a7"/>
        <w:snapToGrid w:val="0"/>
        <w:spacing w:before="0" w:beforeAutospacing="0" w:after="0" w:afterAutospacing="0"/>
        <w:ind w:firstLine="480"/>
        <w:rPr>
          <w:rFonts w:ascii="仿宋" w:eastAsia="仿宋" w:hAnsi="仿宋"/>
          <w:color w:val="000000"/>
          <w:sz w:val="21"/>
          <w:szCs w:val="21"/>
          <w:lang w:eastAsia="zh-CN"/>
        </w:rPr>
      </w:pPr>
      <w:r w:rsidRPr="00334A2B">
        <w:rPr>
          <w:rFonts w:ascii="仿宋" w:eastAsia="仿宋" w:hAnsi="仿宋" w:hint="eastAsia"/>
          <w:color w:val="000000"/>
          <w:sz w:val="21"/>
          <w:szCs w:val="21"/>
          <w:lang w:eastAsia="zh-CN"/>
        </w:rPr>
        <w:t>（2）不少于600字；</w:t>
      </w:r>
    </w:p>
    <w:p w:rsidR="005F4CC2" w:rsidRPr="00334A2B" w:rsidRDefault="005F4CC2" w:rsidP="005F4CC2">
      <w:pPr>
        <w:pStyle w:val="a7"/>
        <w:snapToGrid w:val="0"/>
        <w:spacing w:before="0" w:beforeAutospacing="0" w:after="0" w:afterAutospacing="0"/>
        <w:ind w:firstLine="480"/>
        <w:rPr>
          <w:rFonts w:ascii="仿宋" w:eastAsia="仿宋" w:hAnsi="仿宋"/>
          <w:color w:val="000000"/>
          <w:sz w:val="21"/>
          <w:szCs w:val="21"/>
          <w:lang w:eastAsia="zh-CN"/>
        </w:rPr>
      </w:pPr>
      <w:r w:rsidRPr="00334A2B">
        <w:rPr>
          <w:rFonts w:ascii="仿宋" w:eastAsia="仿宋" w:hAnsi="仿宋" w:hint="eastAsia"/>
          <w:color w:val="000000"/>
          <w:sz w:val="21"/>
          <w:szCs w:val="21"/>
          <w:lang w:eastAsia="zh-CN"/>
        </w:rPr>
        <w:t>（3）文中不得出现真实的人名、校名、地名。</w:t>
      </w:r>
    </w:p>
    <w:p w:rsidR="005F4CC2" w:rsidRPr="00E155A3" w:rsidRDefault="005F4CC2" w:rsidP="005F4CC2">
      <w:pPr>
        <w:pStyle w:val="a7"/>
        <w:snapToGrid w:val="0"/>
        <w:spacing w:before="0" w:beforeAutospacing="0" w:after="0" w:afterAutospacing="0"/>
        <w:jc w:val="center"/>
        <w:rPr>
          <w:rFonts w:ascii="楷体_GB2312" w:eastAsia="楷体_GB2312" w:hint="eastAsia"/>
          <w:bCs/>
          <w:color w:val="000000"/>
          <w:sz w:val="28"/>
          <w:szCs w:val="28"/>
          <w:lang w:eastAsia="zh-CN"/>
        </w:rPr>
      </w:pPr>
      <w:r w:rsidRPr="00E155A3">
        <w:rPr>
          <w:rFonts w:ascii="楷体_GB2312" w:eastAsia="楷体_GB2312" w:hint="eastAsia"/>
          <w:bCs/>
          <w:color w:val="000000"/>
          <w:sz w:val="28"/>
          <w:szCs w:val="28"/>
          <w:lang w:eastAsia="zh-CN"/>
        </w:rPr>
        <w:t>机密★2012年6月19日      （南昌卷）语文</w:t>
      </w:r>
    </w:p>
    <w:p w:rsidR="005F4CC2" w:rsidRPr="004109CD" w:rsidRDefault="005F4CC2" w:rsidP="005F4CC2">
      <w:pPr>
        <w:pStyle w:val="a7"/>
        <w:snapToGrid w:val="0"/>
        <w:spacing w:before="0" w:beforeAutospacing="0" w:after="0" w:afterAutospacing="0"/>
        <w:jc w:val="center"/>
        <w:rPr>
          <w:rFonts w:ascii="黑体" w:eastAsia="黑体" w:hint="eastAsia"/>
          <w:color w:val="000000"/>
          <w:sz w:val="32"/>
          <w:szCs w:val="32"/>
          <w:lang w:eastAsia="zh-CN"/>
        </w:rPr>
      </w:pPr>
      <w:r w:rsidRPr="004109CD">
        <w:rPr>
          <w:rFonts w:ascii="黑体" w:eastAsia="黑体" w:hint="eastAsia"/>
          <w:bCs/>
          <w:color w:val="000000"/>
          <w:sz w:val="32"/>
          <w:szCs w:val="32"/>
          <w:lang w:eastAsia="zh-CN"/>
        </w:rPr>
        <w:t>江西省</w:t>
      </w:r>
      <w:r>
        <w:rPr>
          <w:rFonts w:ascii="黑体" w:eastAsia="黑体" w:hint="eastAsia"/>
          <w:bCs/>
          <w:color w:val="000000"/>
          <w:sz w:val="32"/>
          <w:szCs w:val="32"/>
          <w:lang w:eastAsia="zh-CN"/>
        </w:rPr>
        <w:t>南昌市</w:t>
      </w:r>
      <w:r w:rsidRPr="004109CD">
        <w:rPr>
          <w:rFonts w:ascii="黑体" w:eastAsia="黑体" w:hint="eastAsia"/>
          <w:bCs/>
          <w:color w:val="000000"/>
          <w:sz w:val="32"/>
          <w:szCs w:val="32"/>
          <w:lang w:eastAsia="zh-CN"/>
        </w:rPr>
        <w:t>2012年</w:t>
      </w:r>
      <w:r>
        <w:rPr>
          <w:rFonts w:ascii="黑体" w:eastAsia="黑体" w:hint="eastAsia"/>
          <w:bCs/>
          <w:color w:val="000000"/>
          <w:sz w:val="32"/>
          <w:szCs w:val="32"/>
          <w:lang w:eastAsia="zh-CN"/>
        </w:rPr>
        <w:t>初中毕业暨</w:t>
      </w:r>
      <w:r w:rsidRPr="004109CD">
        <w:rPr>
          <w:rFonts w:ascii="黑体" w:eastAsia="黑体" w:hint="eastAsia"/>
          <w:bCs/>
          <w:color w:val="000000"/>
          <w:sz w:val="32"/>
          <w:szCs w:val="32"/>
          <w:lang w:eastAsia="zh-CN"/>
        </w:rPr>
        <w:t>中等学校招生考试</w:t>
      </w:r>
    </w:p>
    <w:p w:rsidR="005F4CC2" w:rsidRPr="008E2FF7" w:rsidRDefault="005F4CC2" w:rsidP="005F4CC2">
      <w:pPr>
        <w:pStyle w:val="a7"/>
        <w:snapToGrid w:val="0"/>
        <w:spacing w:before="0" w:beforeAutospacing="0" w:after="0" w:afterAutospacing="0"/>
        <w:jc w:val="center"/>
        <w:rPr>
          <w:rFonts w:ascii="黑体" w:eastAsia="黑体" w:hint="eastAsia"/>
          <w:color w:val="000000"/>
          <w:sz w:val="28"/>
          <w:szCs w:val="28"/>
          <w:lang w:eastAsia="zh-CN"/>
        </w:rPr>
      </w:pPr>
      <w:r w:rsidRPr="008E2FF7">
        <w:rPr>
          <w:rFonts w:ascii="黑体" w:eastAsia="黑体" w:hint="eastAsia"/>
          <w:bCs/>
          <w:color w:val="000000"/>
          <w:sz w:val="28"/>
          <w:szCs w:val="28"/>
          <w:lang w:eastAsia="zh-CN"/>
        </w:rPr>
        <w:t>语文试题</w:t>
      </w:r>
      <w:r w:rsidRPr="008E2FF7">
        <w:rPr>
          <w:rFonts w:ascii="黑体" w:eastAsia="黑体" w:hint="eastAsia"/>
          <w:color w:val="000000"/>
          <w:sz w:val="28"/>
          <w:szCs w:val="28"/>
          <w:lang w:eastAsia="zh-CN"/>
        </w:rPr>
        <w:t>参考答案</w:t>
      </w:r>
    </w:p>
    <w:p w:rsidR="005F4CC2" w:rsidRPr="00E155A3" w:rsidRDefault="005F4CC2" w:rsidP="005F4CC2">
      <w:pPr>
        <w:rPr>
          <w:rFonts w:ascii="宋体" w:hAnsi="宋体"/>
          <w:color w:val="000000"/>
          <w:lang w:eastAsia="zh-CN"/>
        </w:rPr>
      </w:pPr>
      <w:r w:rsidRPr="00E155A3">
        <w:rPr>
          <w:rFonts w:ascii="宋体" w:hAnsi="宋体" w:hint="eastAsia"/>
          <w:color w:val="000000"/>
          <w:lang w:eastAsia="zh-CN"/>
        </w:rPr>
        <w:t>一、</w:t>
      </w:r>
      <w:r w:rsidRPr="00E155A3">
        <w:rPr>
          <w:rFonts w:ascii="宋体" w:hAnsi="宋体"/>
          <w:color w:val="000000"/>
          <w:lang w:eastAsia="zh-CN"/>
        </w:rPr>
        <w:t>(12分)</w:t>
      </w:r>
    </w:p>
    <w:p w:rsidR="005F4CC2" w:rsidRPr="00E155A3" w:rsidRDefault="005F4CC2" w:rsidP="005F4CC2">
      <w:pPr>
        <w:rPr>
          <w:rFonts w:ascii="宋体" w:hAnsi="宋体"/>
          <w:color w:val="000000"/>
        </w:rPr>
      </w:pPr>
      <w:r w:rsidRPr="00E155A3">
        <w:rPr>
          <w:rFonts w:ascii="宋体" w:hAnsi="宋体"/>
          <w:color w:val="000000"/>
        </w:rPr>
        <w:lastRenderedPageBreak/>
        <w:t>1．C(2分)</w:t>
      </w:r>
    </w:p>
    <w:p w:rsidR="005F4CC2" w:rsidRPr="00E155A3" w:rsidRDefault="005F4CC2" w:rsidP="005F4CC2">
      <w:pPr>
        <w:rPr>
          <w:rFonts w:ascii="宋体" w:hAnsi="宋体"/>
          <w:color w:val="000000"/>
        </w:rPr>
      </w:pPr>
      <w:r w:rsidRPr="00E155A3">
        <w:rPr>
          <w:rFonts w:ascii="宋体" w:hAnsi="宋体"/>
          <w:color w:val="000000"/>
        </w:rPr>
        <w:t>2．B(2分)</w:t>
      </w:r>
    </w:p>
    <w:p w:rsidR="005F4CC2" w:rsidRPr="00E155A3" w:rsidRDefault="005F4CC2" w:rsidP="005F4CC2">
      <w:pPr>
        <w:rPr>
          <w:rFonts w:ascii="宋体" w:hAnsi="宋体"/>
          <w:color w:val="000000"/>
        </w:rPr>
      </w:pPr>
      <w:r w:rsidRPr="00E155A3">
        <w:rPr>
          <w:rFonts w:ascii="宋体" w:hAnsi="宋体"/>
          <w:color w:val="000000"/>
        </w:rPr>
        <w:t>3．C(2分)</w:t>
      </w:r>
    </w:p>
    <w:p w:rsidR="005F4CC2" w:rsidRPr="00E155A3" w:rsidRDefault="005F4CC2" w:rsidP="005F4CC2">
      <w:pPr>
        <w:rPr>
          <w:rFonts w:ascii="宋体" w:hAnsi="宋体"/>
          <w:color w:val="000000"/>
        </w:rPr>
      </w:pPr>
      <w:r w:rsidRPr="00E155A3">
        <w:rPr>
          <w:rFonts w:ascii="宋体" w:hAnsi="宋体"/>
          <w:color w:val="000000"/>
        </w:rPr>
        <w:t>4．B(2分)</w:t>
      </w:r>
    </w:p>
    <w:p w:rsidR="005F4CC2" w:rsidRPr="00E155A3" w:rsidRDefault="005F4CC2" w:rsidP="005F4CC2">
      <w:pPr>
        <w:rPr>
          <w:rFonts w:ascii="宋体" w:hAnsi="宋体"/>
          <w:color w:val="000000"/>
        </w:rPr>
      </w:pPr>
      <w:r w:rsidRPr="00E155A3">
        <w:rPr>
          <w:rFonts w:ascii="宋体" w:hAnsi="宋体"/>
          <w:color w:val="000000"/>
        </w:rPr>
        <w:t>5．A(2分)</w:t>
      </w:r>
    </w:p>
    <w:p w:rsidR="005F4CC2" w:rsidRPr="00E155A3" w:rsidRDefault="005F4CC2" w:rsidP="005F4CC2">
      <w:pPr>
        <w:rPr>
          <w:rFonts w:ascii="宋体" w:hAnsi="宋体"/>
          <w:color w:val="000000"/>
        </w:rPr>
      </w:pPr>
      <w:r w:rsidRPr="00E155A3">
        <w:rPr>
          <w:rFonts w:ascii="宋体" w:hAnsi="宋体"/>
          <w:color w:val="000000"/>
        </w:rPr>
        <w:t>6．D(2分)</w:t>
      </w:r>
    </w:p>
    <w:p w:rsidR="005F4CC2" w:rsidRPr="00E155A3" w:rsidRDefault="005F4CC2" w:rsidP="005F4CC2">
      <w:pPr>
        <w:rPr>
          <w:rFonts w:ascii="宋体" w:hAnsi="宋体"/>
          <w:color w:val="000000"/>
        </w:rPr>
      </w:pPr>
      <w:r w:rsidRPr="00E155A3">
        <w:rPr>
          <w:rFonts w:ascii="宋体" w:hAnsi="宋体" w:hint="eastAsia"/>
          <w:color w:val="000000"/>
        </w:rPr>
        <w:t>二、</w:t>
      </w:r>
      <w:r w:rsidRPr="00E155A3">
        <w:rPr>
          <w:rFonts w:ascii="宋体" w:hAnsi="宋体"/>
          <w:color w:val="000000"/>
        </w:rPr>
        <w:t>(22分)</w:t>
      </w:r>
    </w:p>
    <w:p w:rsidR="005F4CC2" w:rsidRPr="00E155A3" w:rsidRDefault="005F4CC2" w:rsidP="005F4CC2">
      <w:pPr>
        <w:rPr>
          <w:rFonts w:ascii="宋体" w:hAnsi="宋体"/>
          <w:color w:val="000000"/>
        </w:rPr>
      </w:pPr>
      <w:r w:rsidRPr="00E155A3">
        <w:rPr>
          <w:rFonts w:ascii="宋体" w:hAnsi="宋体"/>
          <w:color w:val="000000"/>
        </w:rPr>
        <w:t>(一)(4分)</w:t>
      </w:r>
    </w:p>
    <w:p w:rsidR="005F4CC2" w:rsidRPr="00E155A3" w:rsidRDefault="005F4CC2" w:rsidP="005F4CC2">
      <w:pPr>
        <w:rPr>
          <w:rFonts w:ascii="宋体" w:hAnsi="宋体"/>
          <w:color w:val="000000"/>
        </w:rPr>
      </w:pPr>
      <w:r w:rsidRPr="00E155A3">
        <w:rPr>
          <w:rFonts w:ascii="宋体" w:hAnsi="宋体"/>
          <w:color w:val="000000"/>
        </w:rPr>
        <w:t>7．D(2分)</w:t>
      </w:r>
    </w:p>
    <w:p w:rsidR="005F4CC2" w:rsidRPr="00E155A3" w:rsidRDefault="005F4CC2" w:rsidP="005F4CC2">
      <w:pPr>
        <w:rPr>
          <w:rFonts w:ascii="宋体" w:hAnsi="宋体"/>
          <w:color w:val="000000"/>
        </w:rPr>
      </w:pPr>
      <w:r w:rsidRPr="00E155A3">
        <w:rPr>
          <w:rFonts w:ascii="宋体" w:hAnsi="宋体"/>
          <w:color w:val="000000"/>
        </w:rPr>
        <w:t>8．D(2分)</w:t>
      </w:r>
    </w:p>
    <w:p w:rsidR="005F4CC2" w:rsidRPr="00E155A3" w:rsidRDefault="005F4CC2" w:rsidP="005F4CC2">
      <w:pPr>
        <w:rPr>
          <w:rFonts w:ascii="宋体" w:hAnsi="宋体"/>
          <w:color w:val="000000"/>
        </w:rPr>
      </w:pPr>
      <w:r w:rsidRPr="00E155A3">
        <w:rPr>
          <w:rFonts w:ascii="宋体" w:hAnsi="宋体"/>
          <w:color w:val="000000"/>
        </w:rPr>
        <w:t>(二)(10分)</w:t>
      </w:r>
    </w:p>
    <w:p w:rsidR="005F4CC2" w:rsidRPr="00E155A3" w:rsidRDefault="005F4CC2" w:rsidP="005F4CC2">
      <w:pPr>
        <w:rPr>
          <w:rFonts w:ascii="宋体" w:hAnsi="宋体"/>
          <w:color w:val="000000"/>
        </w:rPr>
      </w:pPr>
      <w:r w:rsidRPr="00E155A3">
        <w:rPr>
          <w:rFonts w:ascii="宋体" w:hAnsi="宋体"/>
          <w:color w:val="000000"/>
        </w:rPr>
        <w:t>9．B(1分)</w:t>
      </w:r>
    </w:p>
    <w:p w:rsidR="005F4CC2" w:rsidRPr="00E155A3" w:rsidRDefault="005F4CC2" w:rsidP="005F4CC2">
      <w:pPr>
        <w:rPr>
          <w:rFonts w:ascii="宋体" w:hAnsi="宋体"/>
          <w:color w:val="000000"/>
          <w:lang w:eastAsia="zh-CN"/>
        </w:rPr>
      </w:pPr>
      <w:r w:rsidRPr="00E155A3">
        <w:rPr>
          <w:rFonts w:ascii="宋体" w:hAnsi="宋体"/>
          <w:color w:val="000000"/>
          <w:lang w:eastAsia="zh-CN"/>
        </w:rPr>
        <w:t>10．(1)敌对，这里是胁迫、攻击的意思。(1分)(2)大腿(1分)</w:t>
      </w:r>
      <w:r w:rsidRPr="004315C8">
        <w:rPr>
          <w:rFonts w:ascii="宋体" w:hAnsi="宋体"/>
          <w:color w:val="FFFFFF"/>
          <w:sz w:val="4"/>
          <w:lang w:eastAsia="zh-CN"/>
        </w:rPr>
        <w:t>[来源:学科网]</w:t>
      </w:r>
    </w:p>
    <w:p w:rsidR="005F4CC2" w:rsidRPr="00E155A3" w:rsidRDefault="005F4CC2" w:rsidP="005F4CC2">
      <w:pPr>
        <w:rPr>
          <w:rFonts w:ascii="宋体" w:hAnsi="宋体"/>
          <w:color w:val="000000"/>
          <w:lang w:eastAsia="zh-CN"/>
        </w:rPr>
      </w:pPr>
      <w:r w:rsidRPr="00E155A3">
        <w:rPr>
          <w:rFonts w:ascii="宋体" w:hAnsi="宋体"/>
          <w:color w:val="000000"/>
          <w:lang w:eastAsia="zh-CN"/>
        </w:rPr>
        <w:t>11．骨头已经扔尽了，两只狼像原来一样一起追赶。(2分)</w:t>
      </w:r>
    </w:p>
    <w:p w:rsidR="005F4CC2" w:rsidRPr="00E155A3" w:rsidRDefault="005F4CC2" w:rsidP="005F4CC2">
      <w:pPr>
        <w:rPr>
          <w:rFonts w:ascii="宋体" w:hAnsi="宋体"/>
          <w:color w:val="000000"/>
          <w:lang w:eastAsia="zh-CN"/>
        </w:rPr>
      </w:pPr>
      <w:r w:rsidRPr="00E155A3">
        <w:rPr>
          <w:rFonts w:ascii="宋体" w:hAnsi="宋体"/>
          <w:color w:val="000000"/>
          <w:lang w:eastAsia="zh-CN"/>
        </w:rPr>
        <w:t>12．开始屠户很害怕，存有侥幸心理，给狼扔了两块骨头但未能阻止狼的追赶；后来屠户镇定下</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来，丢掉幻想准备抵抗，奔过去倚靠在柴草堆下面，拿起屠刀；最后屠户坚定决心，勇敢斗</w:t>
      </w:r>
      <w:r w:rsidRPr="00E155A3">
        <w:rPr>
          <w:rFonts w:ascii="宋体" w:hAnsi="宋体" w:hint="eastAsia"/>
          <w:color w:val="000000"/>
          <w:lang w:eastAsia="zh-CN"/>
        </w:rPr>
        <w:t>争，</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跳起来，连砍几刀杀死了一只狼，又砍断了另一只狼的后腿并杀死了它。(3分)</w:t>
      </w:r>
    </w:p>
    <w:p w:rsidR="005F4CC2" w:rsidRPr="00E155A3" w:rsidRDefault="005F4CC2" w:rsidP="005F4CC2">
      <w:pPr>
        <w:rPr>
          <w:rFonts w:ascii="宋体" w:hAnsi="宋体"/>
          <w:color w:val="000000"/>
          <w:lang w:eastAsia="zh-CN"/>
        </w:rPr>
      </w:pPr>
      <w:r w:rsidRPr="00E155A3">
        <w:rPr>
          <w:rFonts w:ascii="宋体" w:hAnsi="宋体"/>
          <w:color w:val="000000"/>
          <w:lang w:eastAsia="zh-CN"/>
        </w:rPr>
        <w:t>13．狼的形象：贪婪、狡诈、凶狠；这则故事讽喻像狼一样的恶人，不论怎样狡诈，终归是要失败</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的。(或者认为这个故事告诫人们，对待像狼一样的恶势力，不能存有幻想、妥协让步，必须敢</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于斗争，善于斗争，才能取得胜利。)(2分)(意同即可)</w:t>
      </w:r>
    </w:p>
    <w:p w:rsidR="005F4CC2" w:rsidRPr="00E155A3" w:rsidRDefault="005F4CC2" w:rsidP="005F4CC2">
      <w:pPr>
        <w:rPr>
          <w:rFonts w:ascii="宋体" w:hAnsi="宋体"/>
          <w:color w:val="000000"/>
          <w:lang w:eastAsia="zh-CN"/>
        </w:rPr>
      </w:pPr>
      <w:r w:rsidRPr="00E155A3">
        <w:rPr>
          <w:rFonts w:ascii="宋体" w:hAnsi="宋体"/>
          <w:color w:val="000000"/>
          <w:lang w:eastAsia="zh-CN"/>
        </w:rPr>
        <w:t>(三)(8分)(每空1分。凡错、漏、增字，该空不给分。)</w:t>
      </w:r>
    </w:p>
    <w:p w:rsidR="005F4CC2" w:rsidRPr="00E155A3" w:rsidRDefault="005F4CC2" w:rsidP="005F4CC2">
      <w:pPr>
        <w:rPr>
          <w:rFonts w:ascii="宋体" w:hAnsi="宋体"/>
          <w:color w:val="000000"/>
          <w:lang w:eastAsia="zh-CN"/>
        </w:rPr>
      </w:pPr>
      <w:r w:rsidRPr="00E155A3">
        <w:rPr>
          <w:rFonts w:ascii="宋体" w:hAnsi="宋体"/>
          <w:color w:val="000000"/>
          <w:lang w:eastAsia="zh-CN"/>
        </w:rPr>
        <w:lastRenderedPageBreak/>
        <w:t>14．(1)似曾相识燕归来  (2)乱花渐欲迷人眼  (3)一览众山小</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(4)悄怆幽邃    (5)报君黄金台上意  提携玉</w:t>
      </w:r>
      <w:r w:rsidRPr="00E155A3">
        <w:rPr>
          <w:rFonts w:ascii="宋体" w:hAnsi="宋体" w:hint="eastAsia"/>
          <w:color w:val="000000"/>
          <w:lang w:eastAsia="zh-CN"/>
        </w:rPr>
        <w:t>龙为君死</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(6)闲来垂钓碧溪上  忽复乘舟梦日边</w:t>
      </w:r>
    </w:p>
    <w:p w:rsidR="005F4CC2" w:rsidRPr="00E155A3" w:rsidRDefault="005F4CC2" w:rsidP="005F4CC2">
      <w:pPr>
        <w:rPr>
          <w:rFonts w:ascii="宋体" w:hAnsi="宋体"/>
          <w:color w:val="000000"/>
          <w:lang w:eastAsia="zh-CN"/>
        </w:rPr>
      </w:pPr>
      <w:r w:rsidRPr="00E155A3">
        <w:rPr>
          <w:rFonts w:ascii="宋体" w:hAnsi="宋体" w:hint="eastAsia"/>
          <w:color w:val="000000"/>
          <w:lang w:eastAsia="zh-CN"/>
        </w:rPr>
        <w:t>三、</w:t>
      </w:r>
      <w:r w:rsidRPr="00E155A3">
        <w:rPr>
          <w:rFonts w:ascii="宋体" w:hAnsi="宋体"/>
          <w:color w:val="000000"/>
          <w:lang w:eastAsia="zh-CN"/>
        </w:rPr>
        <w:t>(30分)</w:t>
      </w:r>
    </w:p>
    <w:p w:rsidR="005F4CC2" w:rsidRPr="00E155A3" w:rsidRDefault="005F4CC2" w:rsidP="005F4CC2">
      <w:pPr>
        <w:rPr>
          <w:rFonts w:ascii="宋体" w:hAnsi="宋体"/>
          <w:color w:val="000000"/>
          <w:lang w:eastAsia="zh-CN"/>
        </w:rPr>
      </w:pPr>
      <w:r w:rsidRPr="00E155A3">
        <w:rPr>
          <w:rFonts w:ascii="宋体" w:hAnsi="宋体"/>
          <w:color w:val="000000"/>
          <w:lang w:eastAsia="zh-CN"/>
        </w:rPr>
        <w:t>(一)(17分)</w:t>
      </w:r>
    </w:p>
    <w:p w:rsidR="005F4CC2" w:rsidRPr="00E155A3" w:rsidRDefault="005F4CC2" w:rsidP="005F4CC2">
      <w:pPr>
        <w:rPr>
          <w:rFonts w:ascii="宋体" w:hAnsi="宋体"/>
          <w:color w:val="000000"/>
          <w:lang w:eastAsia="zh-CN"/>
        </w:rPr>
      </w:pPr>
      <w:r w:rsidRPr="00E155A3">
        <w:rPr>
          <w:rFonts w:ascii="宋体" w:hAnsi="宋体"/>
          <w:color w:val="000000"/>
          <w:lang w:eastAsia="zh-CN"/>
        </w:rPr>
        <w:t>15．鸟鸣声：特别细又特别娇，充满雀跃和欢喜(2分)；孩子们的歌声和笑声：细嫩，清脆，圆润(2</w:t>
      </w:r>
    </w:p>
    <w:p w:rsidR="005F4CC2" w:rsidRPr="00E155A3" w:rsidRDefault="005F4CC2" w:rsidP="005F4CC2">
      <w:pPr>
        <w:rPr>
          <w:rFonts w:ascii="宋体" w:hAnsi="宋体"/>
          <w:color w:val="000000"/>
          <w:lang w:eastAsia="zh-CN"/>
        </w:rPr>
      </w:pPr>
      <w:r w:rsidRPr="00E155A3">
        <w:rPr>
          <w:rFonts w:ascii="宋体" w:hAnsi="宋体" w:hint="eastAsia"/>
          <w:color w:val="000000"/>
          <w:lang w:eastAsia="zh-CN"/>
        </w:rPr>
        <w:t>分</w:t>
      </w:r>
      <w:r w:rsidRPr="00E155A3">
        <w:rPr>
          <w:rFonts w:ascii="宋体" w:hAnsi="宋体"/>
          <w:color w:val="000000"/>
          <w:lang w:eastAsia="zh-CN"/>
        </w:rPr>
        <w:t>)；丈夫的说话声：低沉而宽厚(2分)。</w:t>
      </w:r>
    </w:p>
    <w:p w:rsidR="005F4CC2" w:rsidRPr="00E155A3" w:rsidRDefault="005F4CC2" w:rsidP="005F4CC2">
      <w:pPr>
        <w:rPr>
          <w:rFonts w:ascii="宋体" w:hAnsi="宋体"/>
          <w:color w:val="000000"/>
          <w:lang w:eastAsia="zh-CN"/>
        </w:rPr>
      </w:pPr>
      <w:r w:rsidRPr="00E155A3">
        <w:rPr>
          <w:rFonts w:ascii="宋体" w:hAnsi="宋体"/>
          <w:color w:val="000000"/>
          <w:lang w:eastAsia="zh-CN"/>
        </w:rPr>
        <w:t>16．春天：槭树的树叶多、软、绿；槭树的花多而亮。</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夏天：槭树繁茂，形成浓荫。</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秋天：槭树的叶子很黄很红。</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冬天：</w:t>
      </w:r>
      <w:r>
        <w:rPr>
          <w:rFonts w:ascii="宋体" w:hAnsi="宋体"/>
          <w:noProof/>
          <w:color w:val="000000"/>
          <w:lang w:eastAsia="zh-CN" w:bidi="ar-SA"/>
        </w:rPr>
        <w:drawing>
          <wp:inline distT="0" distB="0" distL="0" distR="0">
            <wp:extent cx="20955" cy="20955"/>
            <wp:effectExtent l="1905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155A3">
        <w:rPr>
          <w:rFonts w:ascii="宋体" w:hAnsi="宋体"/>
          <w:color w:val="000000"/>
          <w:lang w:eastAsia="zh-CN"/>
        </w:rPr>
        <w:t>槭树的叶子都落了，小绿鸟的窝巢在枝丫间出现了。</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(每点1分，共4分。如语言不够简洁，酌情扣分)</w:t>
      </w:r>
    </w:p>
    <w:p w:rsidR="005F4CC2" w:rsidRPr="00E155A3" w:rsidRDefault="005F4CC2" w:rsidP="005F4CC2">
      <w:pPr>
        <w:rPr>
          <w:rFonts w:ascii="宋体" w:hAnsi="宋体"/>
          <w:color w:val="000000"/>
          <w:lang w:eastAsia="zh-CN"/>
        </w:rPr>
      </w:pPr>
      <w:r w:rsidRPr="00E155A3">
        <w:rPr>
          <w:rFonts w:ascii="宋体" w:hAnsi="宋体" w:hint="eastAsia"/>
          <w:color w:val="000000"/>
          <w:lang w:eastAsia="zh-CN"/>
        </w:rPr>
        <w:t>这一段使用了正面衬托的写作手法，用槭树一年四季的美映衬了槭树下家的温馨和美，表达了</w:t>
      </w:r>
    </w:p>
    <w:p w:rsidR="005F4CC2" w:rsidRPr="00E155A3" w:rsidRDefault="005F4CC2" w:rsidP="005F4CC2">
      <w:pPr>
        <w:rPr>
          <w:rFonts w:ascii="宋体" w:hAnsi="宋体"/>
          <w:color w:val="000000"/>
          <w:lang w:eastAsia="zh-CN"/>
        </w:rPr>
      </w:pPr>
      <w:r w:rsidRPr="00E155A3">
        <w:rPr>
          <w:rFonts w:ascii="宋体" w:hAnsi="宋体" w:hint="eastAsia"/>
          <w:color w:val="000000"/>
          <w:lang w:eastAsia="zh-CN"/>
        </w:rPr>
        <w:t>作者对家的美好情感。</w:t>
      </w:r>
      <w:r w:rsidRPr="00E155A3">
        <w:rPr>
          <w:rFonts w:ascii="宋体" w:hAnsi="宋体"/>
          <w:color w:val="000000"/>
          <w:lang w:eastAsia="zh-CN"/>
        </w:rPr>
        <w:t>(2分)</w:t>
      </w:r>
    </w:p>
    <w:p w:rsidR="005F4CC2" w:rsidRPr="00E155A3" w:rsidRDefault="005F4CC2" w:rsidP="005F4CC2">
      <w:pPr>
        <w:rPr>
          <w:rFonts w:ascii="宋体" w:hAnsi="宋体"/>
          <w:color w:val="000000"/>
          <w:lang w:eastAsia="zh-CN"/>
        </w:rPr>
      </w:pPr>
      <w:r w:rsidRPr="00E155A3">
        <w:rPr>
          <w:rFonts w:ascii="宋体" w:hAnsi="宋体"/>
          <w:color w:val="000000"/>
          <w:lang w:eastAsia="zh-CN"/>
        </w:rPr>
        <w:t>17．生活平凡而又充盈；家人相爱而又快乐；物我和谐而又美好。(答对两点即可给2分)(意思相</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同即可)</w:t>
      </w:r>
    </w:p>
    <w:p w:rsidR="005F4CC2" w:rsidRPr="00E155A3" w:rsidRDefault="005F4CC2" w:rsidP="005F4CC2">
      <w:pPr>
        <w:rPr>
          <w:rFonts w:ascii="宋体" w:hAnsi="宋体"/>
          <w:color w:val="000000"/>
          <w:lang w:eastAsia="zh-CN"/>
        </w:rPr>
      </w:pPr>
      <w:r w:rsidRPr="00E155A3">
        <w:rPr>
          <w:rFonts w:ascii="宋体" w:hAnsi="宋体"/>
          <w:color w:val="000000"/>
          <w:lang w:eastAsia="zh-CN"/>
        </w:rPr>
        <w:t>18．这段文字用比喻的修辞手法，将孩子的笑声比作圆滚滚、晶亮亮的露珠，突出了孩子笑声的</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清脆和圆润。(意思相同即可)(3分)</w:t>
      </w:r>
    </w:p>
    <w:p w:rsidR="005F4CC2" w:rsidRPr="00E155A3" w:rsidRDefault="005F4CC2" w:rsidP="005F4CC2">
      <w:pPr>
        <w:rPr>
          <w:rFonts w:ascii="宋体" w:hAnsi="宋体"/>
          <w:color w:val="000000"/>
          <w:lang w:eastAsia="zh-CN"/>
        </w:rPr>
      </w:pPr>
      <w:r w:rsidRPr="00E155A3">
        <w:rPr>
          <w:rFonts w:ascii="宋体" w:hAnsi="宋体"/>
          <w:color w:val="000000"/>
          <w:lang w:eastAsia="zh-CN"/>
        </w:rPr>
        <w:t>(二)(13分)</w:t>
      </w:r>
    </w:p>
    <w:p w:rsidR="005F4CC2" w:rsidRPr="00E155A3" w:rsidRDefault="005F4CC2" w:rsidP="005F4CC2">
      <w:pPr>
        <w:rPr>
          <w:rFonts w:ascii="宋体" w:hAnsi="宋体"/>
          <w:color w:val="000000"/>
          <w:lang w:eastAsia="zh-CN"/>
        </w:rPr>
      </w:pPr>
      <w:r w:rsidRPr="00E155A3">
        <w:rPr>
          <w:rFonts w:ascii="宋体" w:hAnsi="宋体"/>
          <w:color w:val="000000"/>
          <w:lang w:eastAsia="zh-CN"/>
        </w:rPr>
        <w:t>19．论点：只有当感伤“伤”及众人，那种感伤才有了品位(2分)；作者由自己面对秋天的感伤和柳</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宗元《江雪》中表现出的感伤进而引出文章的中心</w:t>
      </w:r>
      <w:r w:rsidRPr="00E155A3">
        <w:rPr>
          <w:rFonts w:ascii="宋体" w:hAnsi="宋体" w:hint="eastAsia"/>
          <w:color w:val="000000"/>
          <w:lang w:eastAsia="zh-CN"/>
        </w:rPr>
        <w:t>论点</w:t>
      </w:r>
      <w:r w:rsidRPr="00E155A3">
        <w:rPr>
          <w:rFonts w:ascii="宋体" w:hAnsi="宋体"/>
          <w:color w:val="000000"/>
          <w:lang w:eastAsia="zh-CN"/>
        </w:rPr>
        <w:t>(2分)。</w:t>
      </w:r>
    </w:p>
    <w:p w:rsidR="005F4CC2" w:rsidRPr="00E155A3" w:rsidRDefault="005F4CC2" w:rsidP="005F4CC2">
      <w:pPr>
        <w:rPr>
          <w:rFonts w:ascii="宋体" w:hAnsi="宋体"/>
          <w:color w:val="000000"/>
          <w:lang w:eastAsia="zh-CN"/>
        </w:rPr>
      </w:pPr>
      <w:r w:rsidRPr="00E155A3">
        <w:rPr>
          <w:rFonts w:ascii="宋体" w:hAnsi="宋体"/>
          <w:color w:val="000000"/>
          <w:lang w:eastAsia="zh-CN"/>
        </w:rPr>
        <w:lastRenderedPageBreak/>
        <w:t>20．杜甫的感伤是一种拥有博大胸襟，心怀天下寒士的感伤(2分)；杞人的“忧”有品位，有档次，</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是一种博大无边的感伤(2分)。</w:t>
      </w:r>
    </w:p>
    <w:p w:rsidR="005F4CC2" w:rsidRPr="00E155A3" w:rsidRDefault="005F4CC2" w:rsidP="005F4CC2">
      <w:pPr>
        <w:rPr>
          <w:rFonts w:ascii="宋体" w:hAnsi="宋体"/>
          <w:color w:val="000000"/>
          <w:lang w:eastAsia="zh-CN"/>
        </w:rPr>
      </w:pPr>
      <w:r w:rsidRPr="00E155A3">
        <w:rPr>
          <w:rFonts w:ascii="宋体" w:hAnsi="宋体"/>
          <w:color w:val="000000"/>
          <w:lang w:eastAsia="zh-CN"/>
        </w:rPr>
        <w:t>21．这些作品将悲悯感伤的情怀倾注其中，感染了读者，使他们心酸、惆怅，达到了煽情的目的。</w:t>
      </w:r>
    </w:p>
    <w:p w:rsidR="005F4CC2" w:rsidRPr="00E155A3" w:rsidRDefault="005F4CC2" w:rsidP="005F4CC2">
      <w:pPr>
        <w:rPr>
          <w:rFonts w:ascii="宋体" w:hAnsi="宋体"/>
          <w:color w:val="000000"/>
        </w:rPr>
      </w:pPr>
      <w:r w:rsidRPr="00E155A3">
        <w:rPr>
          <w:rFonts w:ascii="宋体" w:hAnsi="宋体"/>
          <w:color w:val="000000"/>
          <w:lang w:eastAsia="zh-CN"/>
        </w:rPr>
        <w:t xml:space="preserve">  </w:t>
      </w:r>
      <w:r w:rsidRPr="00E155A3">
        <w:rPr>
          <w:rFonts w:ascii="宋体" w:hAnsi="宋体"/>
          <w:color w:val="000000"/>
        </w:rPr>
        <w:t>(3分)</w:t>
      </w:r>
    </w:p>
    <w:p w:rsidR="005F4CC2" w:rsidRPr="00E155A3" w:rsidRDefault="005F4CC2" w:rsidP="005F4CC2">
      <w:pPr>
        <w:rPr>
          <w:rFonts w:ascii="宋体" w:hAnsi="宋体"/>
          <w:color w:val="000000"/>
        </w:rPr>
      </w:pPr>
      <w:r w:rsidRPr="00E155A3">
        <w:rPr>
          <w:rFonts w:ascii="宋体" w:hAnsi="宋体"/>
          <w:color w:val="000000"/>
          <w:lang w:eastAsia="zh-CN"/>
        </w:rPr>
        <w:t>22．真正的感伤是对人生深邃的思考；是大悲悯大苦闷；是推己及人、由此及彼的胸襟。</w:t>
      </w:r>
      <w:r w:rsidRPr="00E155A3">
        <w:rPr>
          <w:rFonts w:ascii="宋体" w:hAnsi="宋体"/>
          <w:color w:val="000000"/>
        </w:rPr>
        <w:t>(2分)</w:t>
      </w:r>
    </w:p>
    <w:p w:rsidR="005F4CC2" w:rsidRPr="00E155A3" w:rsidRDefault="005F4CC2" w:rsidP="005F4CC2">
      <w:pPr>
        <w:rPr>
          <w:rFonts w:ascii="宋体" w:hAnsi="宋体"/>
          <w:color w:val="000000"/>
        </w:rPr>
      </w:pPr>
      <w:r w:rsidRPr="00E155A3">
        <w:rPr>
          <w:rFonts w:ascii="宋体" w:hAnsi="宋体" w:hint="eastAsia"/>
          <w:color w:val="000000"/>
        </w:rPr>
        <w:t>四、</w:t>
      </w:r>
      <w:r w:rsidRPr="00E155A3">
        <w:rPr>
          <w:rFonts w:ascii="宋体" w:hAnsi="宋体"/>
          <w:color w:val="000000"/>
        </w:rPr>
        <w:t>(56分)</w:t>
      </w:r>
    </w:p>
    <w:p w:rsidR="005F4CC2" w:rsidRPr="00E155A3" w:rsidRDefault="005F4CC2" w:rsidP="005F4CC2">
      <w:pPr>
        <w:rPr>
          <w:rFonts w:ascii="宋体" w:hAnsi="宋体"/>
          <w:color w:val="000000"/>
          <w:lang w:eastAsia="zh-CN"/>
        </w:rPr>
      </w:pPr>
      <w:r w:rsidRPr="00E155A3">
        <w:rPr>
          <w:rFonts w:ascii="宋体" w:hAnsi="宋体"/>
          <w:color w:val="000000"/>
          <w:lang w:eastAsia="zh-CN"/>
        </w:rPr>
        <w:t>23．(1)示例：我国的京剧被称为“东方歌剧”，角色分为生、旦、净、丑，演出时要画上红、黑、蓝、</w:t>
      </w:r>
    </w:p>
    <w:p w:rsidR="005F4CC2" w:rsidRPr="00E155A3" w:rsidRDefault="005F4CC2" w:rsidP="005F4CC2">
      <w:pPr>
        <w:rPr>
          <w:rFonts w:ascii="宋体" w:hAnsi="宋体"/>
          <w:color w:val="000000"/>
        </w:rPr>
      </w:pPr>
      <w:r w:rsidRPr="00E155A3">
        <w:rPr>
          <w:rFonts w:ascii="宋体" w:hAnsi="宋体"/>
          <w:color w:val="000000"/>
          <w:lang w:eastAsia="zh-CN"/>
        </w:rPr>
        <w:t xml:space="preserve">    绿、黄、白等脸谱，讲究唱念做打，著名流派有梅派、</w:t>
      </w:r>
      <w:r w:rsidRPr="00E155A3">
        <w:rPr>
          <w:rFonts w:ascii="宋体" w:hAnsi="宋体" w:hint="eastAsia"/>
          <w:color w:val="000000"/>
          <w:lang w:eastAsia="zh-CN"/>
        </w:rPr>
        <w:t>程派、荀派、尚派。</w:t>
      </w:r>
      <w:r w:rsidRPr="00E155A3">
        <w:rPr>
          <w:rFonts w:ascii="宋体" w:hAnsi="宋体"/>
          <w:color w:val="000000"/>
        </w:rPr>
        <w:t>(3分)(酌情给分)</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(2)示例：作为一个高利贷资本商人，夏洛克一方面爱财如命，唯利是图，另一方面生性冷酷，</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缺乏同情心。他的言行思想反映出资本主义早期人与人之间赤裸裸的金钱关系，令人生</w:t>
      </w:r>
    </w:p>
    <w:p w:rsidR="005F4CC2" w:rsidRPr="00E155A3" w:rsidRDefault="005F4CC2" w:rsidP="005F4CC2">
      <w:pPr>
        <w:rPr>
          <w:rFonts w:ascii="宋体" w:hAnsi="宋体"/>
          <w:color w:val="000000"/>
        </w:rPr>
      </w:pPr>
      <w:r w:rsidRPr="00E155A3">
        <w:rPr>
          <w:rFonts w:ascii="宋体" w:hAnsi="宋体"/>
          <w:color w:val="000000"/>
          <w:lang w:eastAsia="zh-CN"/>
        </w:rPr>
        <w:t xml:space="preserve">    </w:t>
      </w:r>
      <w:r w:rsidRPr="00E155A3">
        <w:rPr>
          <w:rFonts w:ascii="宋体" w:hAnsi="宋体"/>
          <w:color w:val="000000"/>
        </w:rPr>
        <w:t>厌。(3分)(酌情给分)</w:t>
      </w:r>
    </w:p>
    <w:p w:rsidR="005F4CC2" w:rsidRPr="00E155A3" w:rsidRDefault="005F4CC2" w:rsidP="005F4CC2">
      <w:pPr>
        <w:rPr>
          <w:rFonts w:ascii="宋体" w:hAnsi="宋体"/>
          <w:color w:val="000000"/>
        </w:rPr>
      </w:pPr>
      <w:r w:rsidRPr="00E155A3">
        <w:rPr>
          <w:rFonts w:ascii="宋体" w:hAnsi="宋体"/>
          <w:color w:val="000000"/>
        </w:rPr>
        <w:t>24．(50分)</w:t>
      </w:r>
    </w:p>
    <w:p w:rsidR="005F4CC2" w:rsidRPr="00E155A3" w:rsidRDefault="005F4CC2" w:rsidP="005F4CC2">
      <w:pPr>
        <w:rPr>
          <w:rFonts w:ascii="宋体" w:hAnsi="宋体"/>
          <w:color w:val="000000"/>
        </w:rPr>
      </w:pPr>
      <w:r w:rsidRPr="00E155A3">
        <w:rPr>
          <w:rFonts w:ascii="宋体" w:hAnsi="宋体"/>
          <w:color w:val="000000"/>
        </w:rPr>
        <w:t xml:space="preserve">  评分等级</w:t>
      </w:r>
    </w:p>
    <w:p w:rsidR="005F4CC2" w:rsidRPr="00E155A3" w:rsidRDefault="005F4CC2" w:rsidP="005F4CC2">
      <w:pPr>
        <w:rPr>
          <w:rFonts w:ascii="宋体" w:hAnsi="宋体"/>
          <w:color w:val="000000"/>
        </w:rPr>
      </w:pPr>
      <w:r w:rsidRPr="00E155A3">
        <w:rPr>
          <w:rFonts w:ascii="宋体" w:hAnsi="宋体"/>
          <w:color w:val="000000"/>
        </w:rPr>
        <w:t xml:space="preserve">  (一)基础等级(40分)</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1．一类卷(34—40分)：符合题意，感情真挚，思想健康，中心明确，内容充实，语言流畅，条理清</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楚，书写规范整洁，标点正确。</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2．二类卷(28—33分)：符合题意，感情真挚，思想健</w:t>
      </w:r>
      <w:r w:rsidRPr="00E155A3">
        <w:rPr>
          <w:rFonts w:ascii="宋体" w:hAnsi="宋体" w:hint="eastAsia"/>
          <w:color w:val="000000"/>
          <w:lang w:eastAsia="zh-CN"/>
        </w:rPr>
        <w:t>康，中心明确，内容较充实，语言较通顺，结</w:t>
      </w:r>
    </w:p>
    <w:p w:rsidR="005F4CC2" w:rsidRPr="00E155A3" w:rsidRDefault="005F4CC2" w:rsidP="005F4CC2">
      <w:pPr>
        <w:rPr>
          <w:rFonts w:ascii="宋体" w:hAnsi="宋体"/>
          <w:color w:val="000000"/>
        </w:rPr>
      </w:pPr>
      <w:r w:rsidRPr="00E155A3">
        <w:rPr>
          <w:rFonts w:ascii="宋体" w:hAnsi="宋体"/>
          <w:color w:val="000000"/>
          <w:lang w:eastAsia="zh-CN"/>
        </w:rPr>
        <w:t xml:space="preserve">    </w:t>
      </w:r>
      <w:r w:rsidRPr="00E155A3">
        <w:rPr>
          <w:rFonts w:ascii="宋体" w:hAnsi="宋体"/>
          <w:color w:val="000000"/>
        </w:rPr>
        <w:t>构完整，书写整洁。</w:t>
      </w:r>
    </w:p>
    <w:p w:rsidR="005F4CC2" w:rsidRPr="00E155A3" w:rsidRDefault="005F4CC2" w:rsidP="005F4CC2">
      <w:pPr>
        <w:rPr>
          <w:rFonts w:ascii="宋体" w:hAnsi="宋体"/>
          <w:color w:val="000000"/>
          <w:lang w:eastAsia="zh-CN"/>
        </w:rPr>
      </w:pPr>
      <w:r w:rsidRPr="00E155A3">
        <w:rPr>
          <w:rFonts w:ascii="宋体" w:hAnsi="宋体"/>
          <w:color w:val="000000"/>
          <w:lang w:eastAsia="zh-CN"/>
        </w:rPr>
        <w:lastRenderedPageBreak/>
        <w:t xml:space="preserve">  3．三类卷(21—27分)：基本符合题意，中心较明确，内容较充实，语句较通顺，层次较清楚，书</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写较整洁。</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4．四类卷(20分以下)：中心不够明确，内容贫乏，语句零乱，结构松散，卷面混乱。</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(二)发展等级(10分)</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1．深刻(透过现象深入本质，观点具有启发作用)</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2．丰富(材料丰富，形象丰满)</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3．有文采(词语生动，句式灵活，善于运用修辞手法，文句有意蕴)</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4．有创新(见解新颖，材料新鲜，构思精巧，想像</w:t>
      </w:r>
      <w:r w:rsidRPr="00E155A3">
        <w:rPr>
          <w:rFonts w:ascii="宋体" w:hAnsi="宋体" w:hint="eastAsia"/>
          <w:color w:val="000000"/>
          <w:lang w:eastAsia="zh-CN"/>
        </w:rPr>
        <w:t>奇特，有个性</w:t>
      </w:r>
      <w:r w:rsidRPr="00E155A3">
        <w:rPr>
          <w:rFonts w:ascii="宋体" w:hAnsi="宋体"/>
          <w:color w:val="000000"/>
          <w:lang w:eastAsia="zh-CN"/>
        </w:rPr>
        <w:t>)</w:t>
      </w:r>
    </w:p>
    <w:p w:rsidR="005F4CC2" w:rsidRPr="00E155A3" w:rsidRDefault="005F4CC2" w:rsidP="005F4CC2">
      <w:pPr>
        <w:rPr>
          <w:rFonts w:ascii="宋体" w:hAnsi="宋体"/>
          <w:color w:val="000000"/>
          <w:lang w:eastAsia="zh-CN"/>
        </w:rPr>
      </w:pPr>
      <w:r w:rsidRPr="00E155A3">
        <w:rPr>
          <w:rFonts w:ascii="宋体" w:hAnsi="宋体"/>
          <w:color w:val="000000"/>
          <w:lang w:eastAsia="zh-CN"/>
        </w:rPr>
        <w:t xml:space="preserve">  说明：(1)评卷时从基础等级和发展等级两个方面给分。发展等级选取四点中最突出的一点</w:t>
      </w:r>
      <w:r w:rsidRPr="004315C8">
        <w:rPr>
          <w:rFonts w:ascii="宋体" w:hAnsi="宋体"/>
          <w:color w:val="FFFFFF"/>
          <w:sz w:val="4"/>
          <w:lang w:eastAsia="zh-CN"/>
        </w:rPr>
        <w:t>[来源:学科网]</w:t>
      </w:r>
    </w:p>
    <w:p w:rsidR="005F4CC2" w:rsidRPr="00E155A3" w:rsidRDefault="005F4CC2" w:rsidP="005F4CC2">
      <w:pPr>
        <w:rPr>
          <w:rFonts w:ascii="宋体" w:hAnsi="宋体"/>
          <w:color w:val="000000"/>
          <w:lang w:eastAsia="zh-CN"/>
        </w:rPr>
      </w:pPr>
      <w:r w:rsidRPr="00E155A3">
        <w:rPr>
          <w:rFonts w:ascii="宋体" w:hAnsi="宋体" w:hint="eastAsia"/>
          <w:color w:val="000000"/>
          <w:lang w:eastAsia="zh-CN"/>
        </w:rPr>
        <w:t>评分，该给多少分就给多少分，直至满分</w:t>
      </w:r>
      <w:r w:rsidRPr="00E155A3">
        <w:rPr>
          <w:rFonts w:ascii="宋体" w:hAnsi="宋体"/>
          <w:color w:val="000000"/>
          <w:lang w:eastAsia="zh-CN"/>
        </w:rPr>
        <w:t>10分。(2)要考虑考场作文的实际，优秀的可给满分。</w:t>
      </w:r>
    </w:p>
    <w:p w:rsidR="005F4CC2" w:rsidRPr="00A70D43" w:rsidRDefault="005F4CC2" w:rsidP="005F4CC2">
      <w:pPr>
        <w:rPr>
          <w:rFonts w:hint="eastAsia"/>
          <w:color w:val="FFFFFF"/>
          <w:szCs w:val="21"/>
          <w:lang w:eastAsia="zh-CN"/>
        </w:rPr>
      </w:pPr>
      <w:r w:rsidRPr="00E155A3">
        <w:rPr>
          <w:lang w:eastAsia="zh-CN"/>
        </w:rPr>
        <w:t>(3)</w:t>
      </w:r>
      <w:r w:rsidRPr="00E155A3">
        <w:rPr>
          <w:lang w:eastAsia="zh-CN"/>
        </w:rPr>
        <w:t>三人给分差距超过</w:t>
      </w:r>
      <w:r w:rsidRPr="00E155A3">
        <w:rPr>
          <w:lang w:eastAsia="zh-CN"/>
        </w:rPr>
        <w:t>5</w:t>
      </w:r>
      <w:r w:rsidRPr="00E155A3">
        <w:rPr>
          <w:lang w:eastAsia="zh-CN"/>
        </w:rPr>
        <w:t>分的作文，要重新评阅给分，如</w:t>
      </w:r>
      <w:r>
        <w:rPr>
          <w:noProof/>
          <w:lang w:eastAsia="zh-CN" w:bidi="ar-SA"/>
        </w:rPr>
        <w:drawing>
          <wp:inline distT="0" distB="0" distL="0" distR="0">
            <wp:extent cx="20955" cy="20955"/>
            <wp:effectExtent l="1905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155A3">
        <w:rPr>
          <w:lang w:eastAsia="zh-CN"/>
        </w:rPr>
        <w:t>还达不到要求，应交学科评卷小组裁定。</w:t>
      </w:r>
    </w:p>
    <w:p w:rsidR="005F4CC2" w:rsidRPr="00546206" w:rsidRDefault="005F4CC2" w:rsidP="005F4CC2">
      <w:pPr>
        <w:rPr>
          <w:rFonts w:hint="eastAsia"/>
          <w:lang w:eastAsia="zh-CN"/>
        </w:rPr>
      </w:pPr>
    </w:p>
    <w:p w:rsidR="005F4CC2" w:rsidRPr="00011C8C" w:rsidRDefault="005F4CC2" w:rsidP="005F4CC2">
      <w:pPr>
        <w:rPr>
          <w:lang w:eastAsia="zh-CN"/>
        </w:rPr>
      </w:pPr>
    </w:p>
    <w:p w:rsidR="00BD19A0" w:rsidRPr="005F4CC2" w:rsidRDefault="00BD19A0" w:rsidP="005F4CC2">
      <w:pPr>
        <w:rPr>
          <w:lang w:eastAsia="zh-CN"/>
        </w:rPr>
      </w:pPr>
    </w:p>
    <w:sectPr w:rsidR="00BD19A0" w:rsidRPr="005F4CC2" w:rsidSect="00FF1CC4">
      <w:headerReference w:type="default"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4A07" w:rsidRDefault="00544A07">
      <w:pPr>
        <w:spacing w:after="0" w:line="240" w:lineRule="auto"/>
      </w:pPr>
      <w:r>
        <w:separator/>
      </w:r>
    </w:p>
  </w:endnote>
  <w:endnote w:type="continuationSeparator" w:id="1">
    <w:p w:rsidR="00544A07" w:rsidRDefault="00544A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仿宋">
    <w:altName w:val="宋体"/>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4A07" w:rsidRDefault="00544A07">
      <w:pPr>
        <w:spacing w:after="0" w:line="240" w:lineRule="auto"/>
      </w:pPr>
      <w:r>
        <w:separator/>
      </w:r>
    </w:p>
  </w:footnote>
  <w:footnote w:type="continuationSeparator" w:id="1">
    <w:p w:rsidR="00544A07" w:rsidRDefault="00544A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8E5283"/>
    <w:multiLevelType w:val="hybridMultilevel"/>
    <w:tmpl w:val="668EF6BA"/>
    <w:lvl w:ilvl="0" w:tplc="D8D85A7A">
      <w:start w:val="1"/>
      <w:numFmt w:val="japaneseCounting"/>
      <w:lvlText w:val="%1、"/>
      <w:lvlJc w:val="left"/>
      <w:pPr>
        <w:tabs>
          <w:tab w:val="num" w:pos="420"/>
        </w:tabs>
        <w:ind w:left="420" w:hanging="420"/>
      </w:pPr>
      <w:rPr>
        <w:rFonts w:hint="default"/>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5E9309AC"/>
    <w:multiLevelType w:val="hybridMultilevel"/>
    <w:tmpl w:val="9E72123A"/>
    <w:lvl w:ilvl="0" w:tplc="40A6A8C8">
      <w:start w:val="1"/>
      <w:numFmt w:val="decimal"/>
      <w:lvlText w:val="（%1）"/>
      <w:lvlJc w:val="left"/>
      <w:pPr>
        <w:tabs>
          <w:tab w:val="num" w:pos="720"/>
        </w:tabs>
        <w:ind w:left="720" w:hanging="720"/>
      </w:pPr>
      <w:rPr>
        <w:rFonts w:ascii="宋体"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375810">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03B2F"/>
    <w:rsid w:val="000054A5"/>
    <w:rsid w:val="00013305"/>
    <w:rsid w:val="00014E94"/>
    <w:rsid w:val="000167ED"/>
    <w:rsid w:val="000170D1"/>
    <w:rsid w:val="0002401F"/>
    <w:rsid w:val="000248E6"/>
    <w:rsid w:val="0003012C"/>
    <w:rsid w:val="00033B2C"/>
    <w:rsid w:val="00035FB6"/>
    <w:rsid w:val="00036A5B"/>
    <w:rsid w:val="00043F75"/>
    <w:rsid w:val="00045BD6"/>
    <w:rsid w:val="000471D1"/>
    <w:rsid w:val="0005061C"/>
    <w:rsid w:val="0005107B"/>
    <w:rsid w:val="0005467A"/>
    <w:rsid w:val="00054B8E"/>
    <w:rsid w:val="0005611B"/>
    <w:rsid w:val="00056223"/>
    <w:rsid w:val="00057201"/>
    <w:rsid w:val="0006047E"/>
    <w:rsid w:val="00061A70"/>
    <w:rsid w:val="0006454E"/>
    <w:rsid w:val="000655B7"/>
    <w:rsid w:val="000710BA"/>
    <w:rsid w:val="00071A2A"/>
    <w:rsid w:val="00071EF1"/>
    <w:rsid w:val="0007554B"/>
    <w:rsid w:val="00076F54"/>
    <w:rsid w:val="0008116E"/>
    <w:rsid w:val="0008272C"/>
    <w:rsid w:val="00086D8A"/>
    <w:rsid w:val="0008735D"/>
    <w:rsid w:val="000875A1"/>
    <w:rsid w:val="0008765C"/>
    <w:rsid w:val="00091F4A"/>
    <w:rsid w:val="000924F3"/>
    <w:rsid w:val="00093338"/>
    <w:rsid w:val="00094EF8"/>
    <w:rsid w:val="00095065"/>
    <w:rsid w:val="000953E8"/>
    <w:rsid w:val="00096329"/>
    <w:rsid w:val="00096CE1"/>
    <w:rsid w:val="000A1655"/>
    <w:rsid w:val="000A375B"/>
    <w:rsid w:val="000A6331"/>
    <w:rsid w:val="000B383E"/>
    <w:rsid w:val="000B41F7"/>
    <w:rsid w:val="000B6D50"/>
    <w:rsid w:val="000C03D3"/>
    <w:rsid w:val="000C5641"/>
    <w:rsid w:val="000C5A4D"/>
    <w:rsid w:val="000C75B6"/>
    <w:rsid w:val="000D0396"/>
    <w:rsid w:val="000D08F7"/>
    <w:rsid w:val="000D1AC4"/>
    <w:rsid w:val="000D27EB"/>
    <w:rsid w:val="000D325C"/>
    <w:rsid w:val="000D722C"/>
    <w:rsid w:val="000E1B9F"/>
    <w:rsid w:val="000E41C1"/>
    <w:rsid w:val="000E6996"/>
    <w:rsid w:val="000E69CA"/>
    <w:rsid w:val="000E7660"/>
    <w:rsid w:val="000F3281"/>
    <w:rsid w:val="000F4FED"/>
    <w:rsid w:val="000F50BC"/>
    <w:rsid w:val="000F5C51"/>
    <w:rsid w:val="00101246"/>
    <w:rsid w:val="00105A64"/>
    <w:rsid w:val="001113F7"/>
    <w:rsid w:val="0011297D"/>
    <w:rsid w:val="00116FC3"/>
    <w:rsid w:val="00117E2B"/>
    <w:rsid w:val="00120C83"/>
    <w:rsid w:val="001228C1"/>
    <w:rsid w:val="00135AE5"/>
    <w:rsid w:val="00135E06"/>
    <w:rsid w:val="001376B2"/>
    <w:rsid w:val="00141693"/>
    <w:rsid w:val="00142611"/>
    <w:rsid w:val="001442F6"/>
    <w:rsid w:val="00146A25"/>
    <w:rsid w:val="00146B1F"/>
    <w:rsid w:val="0015121F"/>
    <w:rsid w:val="001662D8"/>
    <w:rsid w:val="00166624"/>
    <w:rsid w:val="00172A27"/>
    <w:rsid w:val="00180537"/>
    <w:rsid w:val="00180E1F"/>
    <w:rsid w:val="00181356"/>
    <w:rsid w:val="001821BF"/>
    <w:rsid w:val="001828A8"/>
    <w:rsid w:val="00184546"/>
    <w:rsid w:val="0019262B"/>
    <w:rsid w:val="00195D2A"/>
    <w:rsid w:val="00197246"/>
    <w:rsid w:val="00197AB8"/>
    <w:rsid w:val="001A0B13"/>
    <w:rsid w:val="001A3538"/>
    <w:rsid w:val="001A43D2"/>
    <w:rsid w:val="001A54C1"/>
    <w:rsid w:val="001A5D28"/>
    <w:rsid w:val="001A79E9"/>
    <w:rsid w:val="001A7BAE"/>
    <w:rsid w:val="001B2E82"/>
    <w:rsid w:val="001B6FEC"/>
    <w:rsid w:val="001C025B"/>
    <w:rsid w:val="001C060C"/>
    <w:rsid w:val="001C7BE4"/>
    <w:rsid w:val="001D19C3"/>
    <w:rsid w:val="001D3225"/>
    <w:rsid w:val="001D73BD"/>
    <w:rsid w:val="001D78E5"/>
    <w:rsid w:val="001E1EF8"/>
    <w:rsid w:val="001E4874"/>
    <w:rsid w:val="001E489E"/>
    <w:rsid w:val="001E64A6"/>
    <w:rsid w:val="001E678A"/>
    <w:rsid w:val="001F05A9"/>
    <w:rsid w:val="001F6A41"/>
    <w:rsid w:val="001F70D2"/>
    <w:rsid w:val="002025F1"/>
    <w:rsid w:val="00202876"/>
    <w:rsid w:val="00213C53"/>
    <w:rsid w:val="00214CFF"/>
    <w:rsid w:val="0022492B"/>
    <w:rsid w:val="00225901"/>
    <w:rsid w:val="00231820"/>
    <w:rsid w:val="00231C71"/>
    <w:rsid w:val="002323E5"/>
    <w:rsid w:val="002371DF"/>
    <w:rsid w:val="00246DB5"/>
    <w:rsid w:val="00253EF1"/>
    <w:rsid w:val="00257E41"/>
    <w:rsid w:val="00260FD4"/>
    <w:rsid w:val="0026203B"/>
    <w:rsid w:val="0026215B"/>
    <w:rsid w:val="00264713"/>
    <w:rsid w:val="0026527B"/>
    <w:rsid w:val="002664C6"/>
    <w:rsid w:val="00267F12"/>
    <w:rsid w:val="00273563"/>
    <w:rsid w:val="00275F06"/>
    <w:rsid w:val="00282118"/>
    <w:rsid w:val="0029342E"/>
    <w:rsid w:val="00294008"/>
    <w:rsid w:val="002959FF"/>
    <w:rsid w:val="002A17BF"/>
    <w:rsid w:val="002A3659"/>
    <w:rsid w:val="002A49F7"/>
    <w:rsid w:val="002A769F"/>
    <w:rsid w:val="002B0D12"/>
    <w:rsid w:val="002B170B"/>
    <w:rsid w:val="002B3025"/>
    <w:rsid w:val="002B4BF8"/>
    <w:rsid w:val="002B4DBA"/>
    <w:rsid w:val="002B5BB7"/>
    <w:rsid w:val="002B79AD"/>
    <w:rsid w:val="002C1730"/>
    <w:rsid w:val="002C2155"/>
    <w:rsid w:val="002D151D"/>
    <w:rsid w:val="002D1584"/>
    <w:rsid w:val="002D1D7D"/>
    <w:rsid w:val="002D232E"/>
    <w:rsid w:val="002D3953"/>
    <w:rsid w:val="002E02CE"/>
    <w:rsid w:val="002E3CC7"/>
    <w:rsid w:val="002E4F2D"/>
    <w:rsid w:val="002E648B"/>
    <w:rsid w:val="002E75FA"/>
    <w:rsid w:val="002E78A3"/>
    <w:rsid w:val="002E79D3"/>
    <w:rsid w:val="002F12D8"/>
    <w:rsid w:val="002F480C"/>
    <w:rsid w:val="002F67D7"/>
    <w:rsid w:val="002F6A4D"/>
    <w:rsid w:val="002F75E7"/>
    <w:rsid w:val="002F7BFD"/>
    <w:rsid w:val="002F7FCB"/>
    <w:rsid w:val="00306302"/>
    <w:rsid w:val="00307B44"/>
    <w:rsid w:val="003118D8"/>
    <w:rsid w:val="003131DC"/>
    <w:rsid w:val="00313B18"/>
    <w:rsid w:val="00317291"/>
    <w:rsid w:val="00320F17"/>
    <w:rsid w:val="00330C34"/>
    <w:rsid w:val="003312E3"/>
    <w:rsid w:val="00331DCE"/>
    <w:rsid w:val="00332FBC"/>
    <w:rsid w:val="0033510D"/>
    <w:rsid w:val="00335759"/>
    <w:rsid w:val="00336A05"/>
    <w:rsid w:val="003401ED"/>
    <w:rsid w:val="00341AC5"/>
    <w:rsid w:val="00342E5D"/>
    <w:rsid w:val="003453B9"/>
    <w:rsid w:val="0034717B"/>
    <w:rsid w:val="00352ADC"/>
    <w:rsid w:val="00352D92"/>
    <w:rsid w:val="00352F2E"/>
    <w:rsid w:val="00354271"/>
    <w:rsid w:val="00354ECC"/>
    <w:rsid w:val="00355D03"/>
    <w:rsid w:val="003569F6"/>
    <w:rsid w:val="00363467"/>
    <w:rsid w:val="003650F6"/>
    <w:rsid w:val="0036750F"/>
    <w:rsid w:val="00370817"/>
    <w:rsid w:val="00373F5A"/>
    <w:rsid w:val="003759AF"/>
    <w:rsid w:val="003817A5"/>
    <w:rsid w:val="003834DE"/>
    <w:rsid w:val="00384FD5"/>
    <w:rsid w:val="00385B33"/>
    <w:rsid w:val="0038797C"/>
    <w:rsid w:val="00387EBC"/>
    <w:rsid w:val="003926C3"/>
    <w:rsid w:val="00393CD5"/>
    <w:rsid w:val="0039482D"/>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E1588"/>
    <w:rsid w:val="003E3B61"/>
    <w:rsid w:val="003E4324"/>
    <w:rsid w:val="003E719E"/>
    <w:rsid w:val="003E7644"/>
    <w:rsid w:val="003F005B"/>
    <w:rsid w:val="003F4EB7"/>
    <w:rsid w:val="003F5BD2"/>
    <w:rsid w:val="003F7565"/>
    <w:rsid w:val="00401745"/>
    <w:rsid w:val="00402A6C"/>
    <w:rsid w:val="004036C9"/>
    <w:rsid w:val="00404088"/>
    <w:rsid w:val="004050CC"/>
    <w:rsid w:val="00407AA1"/>
    <w:rsid w:val="004120F2"/>
    <w:rsid w:val="00414B27"/>
    <w:rsid w:val="00414DAA"/>
    <w:rsid w:val="0041749C"/>
    <w:rsid w:val="004219BA"/>
    <w:rsid w:val="00421E52"/>
    <w:rsid w:val="00427013"/>
    <w:rsid w:val="0042719E"/>
    <w:rsid w:val="00432B3F"/>
    <w:rsid w:val="0043413B"/>
    <w:rsid w:val="0044184F"/>
    <w:rsid w:val="0044299A"/>
    <w:rsid w:val="00442D70"/>
    <w:rsid w:val="004436D8"/>
    <w:rsid w:val="00447A0A"/>
    <w:rsid w:val="004504B7"/>
    <w:rsid w:val="0045092D"/>
    <w:rsid w:val="00451767"/>
    <w:rsid w:val="00453534"/>
    <w:rsid w:val="00455AAA"/>
    <w:rsid w:val="004560F4"/>
    <w:rsid w:val="00457B06"/>
    <w:rsid w:val="00462562"/>
    <w:rsid w:val="00467512"/>
    <w:rsid w:val="0046793A"/>
    <w:rsid w:val="0047172C"/>
    <w:rsid w:val="00475454"/>
    <w:rsid w:val="004809F7"/>
    <w:rsid w:val="00480A5F"/>
    <w:rsid w:val="004828E9"/>
    <w:rsid w:val="00482F1F"/>
    <w:rsid w:val="00485431"/>
    <w:rsid w:val="004855EC"/>
    <w:rsid w:val="00485BC8"/>
    <w:rsid w:val="004915CD"/>
    <w:rsid w:val="0049196E"/>
    <w:rsid w:val="00491FC9"/>
    <w:rsid w:val="004934EF"/>
    <w:rsid w:val="004952D0"/>
    <w:rsid w:val="00495418"/>
    <w:rsid w:val="00495D68"/>
    <w:rsid w:val="00496773"/>
    <w:rsid w:val="004A29E0"/>
    <w:rsid w:val="004B3090"/>
    <w:rsid w:val="004B5BA9"/>
    <w:rsid w:val="004B603C"/>
    <w:rsid w:val="004B642D"/>
    <w:rsid w:val="004C04E8"/>
    <w:rsid w:val="004C4935"/>
    <w:rsid w:val="004C6ED4"/>
    <w:rsid w:val="004D2F1B"/>
    <w:rsid w:val="004D30F1"/>
    <w:rsid w:val="004D323C"/>
    <w:rsid w:val="004D55C4"/>
    <w:rsid w:val="004E0204"/>
    <w:rsid w:val="004E03BC"/>
    <w:rsid w:val="004F0CC1"/>
    <w:rsid w:val="004F183E"/>
    <w:rsid w:val="004F1D1E"/>
    <w:rsid w:val="004F40CE"/>
    <w:rsid w:val="00506A6F"/>
    <w:rsid w:val="005072B4"/>
    <w:rsid w:val="00511FB8"/>
    <w:rsid w:val="005148AC"/>
    <w:rsid w:val="00516843"/>
    <w:rsid w:val="005168E5"/>
    <w:rsid w:val="00520017"/>
    <w:rsid w:val="005214FC"/>
    <w:rsid w:val="005218C9"/>
    <w:rsid w:val="00525564"/>
    <w:rsid w:val="00527307"/>
    <w:rsid w:val="00533DA7"/>
    <w:rsid w:val="005357BB"/>
    <w:rsid w:val="005359FC"/>
    <w:rsid w:val="005372F0"/>
    <w:rsid w:val="00544A07"/>
    <w:rsid w:val="00547007"/>
    <w:rsid w:val="005500CD"/>
    <w:rsid w:val="00550993"/>
    <w:rsid w:val="00550A4D"/>
    <w:rsid w:val="005547AE"/>
    <w:rsid w:val="00554973"/>
    <w:rsid w:val="005551B2"/>
    <w:rsid w:val="005560A2"/>
    <w:rsid w:val="005654BA"/>
    <w:rsid w:val="0057169F"/>
    <w:rsid w:val="005716B8"/>
    <w:rsid w:val="00574278"/>
    <w:rsid w:val="0057493D"/>
    <w:rsid w:val="00576D94"/>
    <w:rsid w:val="00582496"/>
    <w:rsid w:val="00586632"/>
    <w:rsid w:val="00586C2B"/>
    <w:rsid w:val="00587A6E"/>
    <w:rsid w:val="00590235"/>
    <w:rsid w:val="005906AC"/>
    <w:rsid w:val="0059332A"/>
    <w:rsid w:val="0059606D"/>
    <w:rsid w:val="00596099"/>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CF0"/>
    <w:rsid w:val="005D1C05"/>
    <w:rsid w:val="005D4465"/>
    <w:rsid w:val="005D50E2"/>
    <w:rsid w:val="005E03DC"/>
    <w:rsid w:val="005E3DC9"/>
    <w:rsid w:val="005E4D6B"/>
    <w:rsid w:val="005F1683"/>
    <w:rsid w:val="005F1A85"/>
    <w:rsid w:val="005F4CC2"/>
    <w:rsid w:val="005F6DD1"/>
    <w:rsid w:val="005F743B"/>
    <w:rsid w:val="005F7E0A"/>
    <w:rsid w:val="00600436"/>
    <w:rsid w:val="00601C58"/>
    <w:rsid w:val="00601F58"/>
    <w:rsid w:val="00603776"/>
    <w:rsid w:val="006038BA"/>
    <w:rsid w:val="00605FE9"/>
    <w:rsid w:val="006131B3"/>
    <w:rsid w:val="00613AC3"/>
    <w:rsid w:val="00613C41"/>
    <w:rsid w:val="00613E02"/>
    <w:rsid w:val="00620A8F"/>
    <w:rsid w:val="006210AE"/>
    <w:rsid w:val="00621805"/>
    <w:rsid w:val="006260CF"/>
    <w:rsid w:val="006264A0"/>
    <w:rsid w:val="00631258"/>
    <w:rsid w:val="006366CA"/>
    <w:rsid w:val="00637D2D"/>
    <w:rsid w:val="00645649"/>
    <w:rsid w:val="0065393F"/>
    <w:rsid w:val="00656EFA"/>
    <w:rsid w:val="006573CA"/>
    <w:rsid w:val="006576D2"/>
    <w:rsid w:val="006578DA"/>
    <w:rsid w:val="00657B3B"/>
    <w:rsid w:val="00661BEA"/>
    <w:rsid w:val="00662302"/>
    <w:rsid w:val="0066370A"/>
    <w:rsid w:val="0066525B"/>
    <w:rsid w:val="00667E79"/>
    <w:rsid w:val="00671057"/>
    <w:rsid w:val="00671960"/>
    <w:rsid w:val="00673672"/>
    <w:rsid w:val="00677855"/>
    <w:rsid w:val="00681C87"/>
    <w:rsid w:val="00681D28"/>
    <w:rsid w:val="00694E86"/>
    <w:rsid w:val="006965D0"/>
    <w:rsid w:val="006A1946"/>
    <w:rsid w:val="006A1C2F"/>
    <w:rsid w:val="006A6D1C"/>
    <w:rsid w:val="006B1D9E"/>
    <w:rsid w:val="006B229A"/>
    <w:rsid w:val="006B3E8F"/>
    <w:rsid w:val="006B55D3"/>
    <w:rsid w:val="006B68DB"/>
    <w:rsid w:val="006B6C61"/>
    <w:rsid w:val="006C074A"/>
    <w:rsid w:val="006C4C6D"/>
    <w:rsid w:val="006C60DB"/>
    <w:rsid w:val="006C79D0"/>
    <w:rsid w:val="006D49B8"/>
    <w:rsid w:val="006D4DC9"/>
    <w:rsid w:val="006E0164"/>
    <w:rsid w:val="006E111F"/>
    <w:rsid w:val="006E630B"/>
    <w:rsid w:val="006E683D"/>
    <w:rsid w:val="006E6DD3"/>
    <w:rsid w:val="006F0BBD"/>
    <w:rsid w:val="006F0DB3"/>
    <w:rsid w:val="006F3A88"/>
    <w:rsid w:val="006F66E1"/>
    <w:rsid w:val="007000F3"/>
    <w:rsid w:val="00703AFF"/>
    <w:rsid w:val="00704142"/>
    <w:rsid w:val="00706196"/>
    <w:rsid w:val="007109EA"/>
    <w:rsid w:val="00711591"/>
    <w:rsid w:val="0071559B"/>
    <w:rsid w:val="00716393"/>
    <w:rsid w:val="00722FFE"/>
    <w:rsid w:val="00727759"/>
    <w:rsid w:val="00730886"/>
    <w:rsid w:val="0073344B"/>
    <w:rsid w:val="00735969"/>
    <w:rsid w:val="00735CEC"/>
    <w:rsid w:val="00745909"/>
    <w:rsid w:val="00747FD3"/>
    <w:rsid w:val="00750537"/>
    <w:rsid w:val="0075259F"/>
    <w:rsid w:val="00757A7F"/>
    <w:rsid w:val="007615C1"/>
    <w:rsid w:val="00763DAF"/>
    <w:rsid w:val="0076462A"/>
    <w:rsid w:val="007674ED"/>
    <w:rsid w:val="00767E90"/>
    <w:rsid w:val="007728FD"/>
    <w:rsid w:val="007845BF"/>
    <w:rsid w:val="007862D5"/>
    <w:rsid w:val="00796ED7"/>
    <w:rsid w:val="007A104D"/>
    <w:rsid w:val="007A1D3C"/>
    <w:rsid w:val="007A20BE"/>
    <w:rsid w:val="007A26AE"/>
    <w:rsid w:val="007A295A"/>
    <w:rsid w:val="007B7D34"/>
    <w:rsid w:val="007C13FF"/>
    <w:rsid w:val="007C5DF5"/>
    <w:rsid w:val="007C6958"/>
    <w:rsid w:val="007D5E61"/>
    <w:rsid w:val="007D6214"/>
    <w:rsid w:val="007D6744"/>
    <w:rsid w:val="007D7783"/>
    <w:rsid w:val="007E296D"/>
    <w:rsid w:val="007E5B13"/>
    <w:rsid w:val="007F032F"/>
    <w:rsid w:val="007F179C"/>
    <w:rsid w:val="007F1960"/>
    <w:rsid w:val="007F1D6A"/>
    <w:rsid w:val="007F3617"/>
    <w:rsid w:val="007F46C8"/>
    <w:rsid w:val="007F5D33"/>
    <w:rsid w:val="00800F26"/>
    <w:rsid w:val="00800FCA"/>
    <w:rsid w:val="008015DA"/>
    <w:rsid w:val="00801DB4"/>
    <w:rsid w:val="00802F54"/>
    <w:rsid w:val="008103AB"/>
    <w:rsid w:val="008113D6"/>
    <w:rsid w:val="008204FD"/>
    <w:rsid w:val="00821C67"/>
    <w:rsid w:val="00822B1F"/>
    <w:rsid w:val="0083117A"/>
    <w:rsid w:val="008319B3"/>
    <w:rsid w:val="00832A2A"/>
    <w:rsid w:val="008330A0"/>
    <w:rsid w:val="008371AD"/>
    <w:rsid w:val="0084250E"/>
    <w:rsid w:val="00842A15"/>
    <w:rsid w:val="00843E32"/>
    <w:rsid w:val="0085039F"/>
    <w:rsid w:val="00853580"/>
    <w:rsid w:val="00853C08"/>
    <w:rsid w:val="00860C52"/>
    <w:rsid w:val="00863AAB"/>
    <w:rsid w:val="008642D2"/>
    <w:rsid w:val="008712C0"/>
    <w:rsid w:val="00872147"/>
    <w:rsid w:val="00873245"/>
    <w:rsid w:val="008732E1"/>
    <w:rsid w:val="00873827"/>
    <w:rsid w:val="0087688C"/>
    <w:rsid w:val="00880680"/>
    <w:rsid w:val="00880C4C"/>
    <w:rsid w:val="008810C8"/>
    <w:rsid w:val="0088250A"/>
    <w:rsid w:val="0088629A"/>
    <w:rsid w:val="008A5C3A"/>
    <w:rsid w:val="008B34B7"/>
    <w:rsid w:val="008B46E7"/>
    <w:rsid w:val="008B7EC7"/>
    <w:rsid w:val="008C4C99"/>
    <w:rsid w:val="008C697E"/>
    <w:rsid w:val="008D79B4"/>
    <w:rsid w:val="008E1461"/>
    <w:rsid w:val="008E226B"/>
    <w:rsid w:val="008E2414"/>
    <w:rsid w:val="008E631F"/>
    <w:rsid w:val="008E6FCE"/>
    <w:rsid w:val="008F1EE2"/>
    <w:rsid w:val="009030FD"/>
    <w:rsid w:val="009033BE"/>
    <w:rsid w:val="00905983"/>
    <w:rsid w:val="00905E5D"/>
    <w:rsid w:val="00906D99"/>
    <w:rsid w:val="00911327"/>
    <w:rsid w:val="00911F67"/>
    <w:rsid w:val="00912E69"/>
    <w:rsid w:val="0091481A"/>
    <w:rsid w:val="009231FE"/>
    <w:rsid w:val="00924533"/>
    <w:rsid w:val="009246F0"/>
    <w:rsid w:val="00930686"/>
    <w:rsid w:val="0093086A"/>
    <w:rsid w:val="009313C9"/>
    <w:rsid w:val="00935AA8"/>
    <w:rsid w:val="00936D57"/>
    <w:rsid w:val="00936FDD"/>
    <w:rsid w:val="009427C9"/>
    <w:rsid w:val="00943C5B"/>
    <w:rsid w:val="00953722"/>
    <w:rsid w:val="009541BB"/>
    <w:rsid w:val="009572F0"/>
    <w:rsid w:val="009667D8"/>
    <w:rsid w:val="00972515"/>
    <w:rsid w:val="00974DD7"/>
    <w:rsid w:val="00980C7F"/>
    <w:rsid w:val="00986341"/>
    <w:rsid w:val="0099139D"/>
    <w:rsid w:val="00995B70"/>
    <w:rsid w:val="009A576C"/>
    <w:rsid w:val="009A5B24"/>
    <w:rsid w:val="009A7011"/>
    <w:rsid w:val="009B2935"/>
    <w:rsid w:val="009B4BD5"/>
    <w:rsid w:val="009B55D1"/>
    <w:rsid w:val="009B75CF"/>
    <w:rsid w:val="009C04F1"/>
    <w:rsid w:val="009C2191"/>
    <w:rsid w:val="009C32F0"/>
    <w:rsid w:val="009C4CC5"/>
    <w:rsid w:val="009C5D8C"/>
    <w:rsid w:val="009C6099"/>
    <w:rsid w:val="009C76EE"/>
    <w:rsid w:val="009D0777"/>
    <w:rsid w:val="009D0A5E"/>
    <w:rsid w:val="009D1A96"/>
    <w:rsid w:val="009D1D90"/>
    <w:rsid w:val="009D26E3"/>
    <w:rsid w:val="009D45B3"/>
    <w:rsid w:val="009E25EC"/>
    <w:rsid w:val="009E68BA"/>
    <w:rsid w:val="009E6F71"/>
    <w:rsid w:val="009E768E"/>
    <w:rsid w:val="009F1709"/>
    <w:rsid w:val="009F42DF"/>
    <w:rsid w:val="009F5AAB"/>
    <w:rsid w:val="009F7B9D"/>
    <w:rsid w:val="00A0046F"/>
    <w:rsid w:val="00A01DC3"/>
    <w:rsid w:val="00A02483"/>
    <w:rsid w:val="00A03CA7"/>
    <w:rsid w:val="00A05384"/>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3F02"/>
    <w:rsid w:val="00A34180"/>
    <w:rsid w:val="00A34362"/>
    <w:rsid w:val="00A3765D"/>
    <w:rsid w:val="00A43909"/>
    <w:rsid w:val="00A44AFE"/>
    <w:rsid w:val="00A46325"/>
    <w:rsid w:val="00A53FE9"/>
    <w:rsid w:val="00A571A7"/>
    <w:rsid w:val="00A62EF2"/>
    <w:rsid w:val="00A64BEB"/>
    <w:rsid w:val="00A65E8F"/>
    <w:rsid w:val="00A6643F"/>
    <w:rsid w:val="00A70798"/>
    <w:rsid w:val="00A720E5"/>
    <w:rsid w:val="00A7288C"/>
    <w:rsid w:val="00A816E3"/>
    <w:rsid w:val="00A843CF"/>
    <w:rsid w:val="00A85F7F"/>
    <w:rsid w:val="00A87EE7"/>
    <w:rsid w:val="00A91AA9"/>
    <w:rsid w:val="00A928A5"/>
    <w:rsid w:val="00AA5AF2"/>
    <w:rsid w:val="00AB34E2"/>
    <w:rsid w:val="00AB39E2"/>
    <w:rsid w:val="00AB673D"/>
    <w:rsid w:val="00AC6A0D"/>
    <w:rsid w:val="00AD0694"/>
    <w:rsid w:val="00AD5175"/>
    <w:rsid w:val="00AE5CE4"/>
    <w:rsid w:val="00AF136F"/>
    <w:rsid w:val="00AF266E"/>
    <w:rsid w:val="00AF4656"/>
    <w:rsid w:val="00AF5250"/>
    <w:rsid w:val="00AF724B"/>
    <w:rsid w:val="00B03433"/>
    <w:rsid w:val="00B04751"/>
    <w:rsid w:val="00B04F8B"/>
    <w:rsid w:val="00B05382"/>
    <w:rsid w:val="00B05915"/>
    <w:rsid w:val="00B10386"/>
    <w:rsid w:val="00B11D52"/>
    <w:rsid w:val="00B134E2"/>
    <w:rsid w:val="00B14AE1"/>
    <w:rsid w:val="00B1625D"/>
    <w:rsid w:val="00B2294E"/>
    <w:rsid w:val="00B24641"/>
    <w:rsid w:val="00B25377"/>
    <w:rsid w:val="00B2731F"/>
    <w:rsid w:val="00B277EC"/>
    <w:rsid w:val="00B30C66"/>
    <w:rsid w:val="00B32E82"/>
    <w:rsid w:val="00B373D1"/>
    <w:rsid w:val="00B37B02"/>
    <w:rsid w:val="00B40429"/>
    <w:rsid w:val="00B40C89"/>
    <w:rsid w:val="00B43403"/>
    <w:rsid w:val="00B43AF2"/>
    <w:rsid w:val="00B5226E"/>
    <w:rsid w:val="00B5343F"/>
    <w:rsid w:val="00B56C7D"/>
    <w:rsid w:val="00B613CF"/>
    <w:rsid w:val="00B61967"/>
    <w:rsid w:val="00B706BC"/>
    <w:rsid w:val="00B71F3F"/>
    <w:rsid w:val="00B72F05"/>
    <w:rsid w:val="00B7710D"/>
    <w:rsid w:val="00B8483C"/>
    <w:rsid w:val="00B84B39"/>
    <w:rsid w:val="00B8573F"/>
    <w:rsid w:val="00B9352E"/>
    <w:rsid w:val="00B9442D"/>
    <w:rsid w:val="00B95C41"/>
    <w:rsid w:val="00B9668A"/>
    <w:rsid w:val="00BA1B29"/>
    <w:rsid w:val="00BA306E"/>
    <w:rsid w:val="00BA5D38"/>
    <w:rsid w:val="00BB2912"/>
    <w:rsid w:val="00BB6BE1"/>
    <w:rsid w:val="00BC1C7A"/>
    <w:rsid w:val="00BD19A0"/>
    <w:rsid w:val="00BD2654"/>
    <w:rsid w:val="00BD6DE0"/>
    <w:rsid w:val="00BE6A36"/>
    <w:rsid w:val="00BF06D3"/>
    <w:rsid w:val="00C00A10"/>
    <w:rsid w:val="00C04D8C"/>
    <w:rsid w:val="00C1062E"/>
    <w:rsid w:val="00C10AF6"/>
    <w:rsid w:val="00C14AA1"/>
    <w:rsid w:val="00C201AD"/>
    <w:rsid w:val="00C201E3"/>
    <w:rsid w:val="00C20499"/>
    <w:rsid w:val="00C22166"/>
    <w:rsid w:val="00C22A57"/>
    <w:rsid w:val="00C235CD"/>
    <w:rsid w:val="00C23664"/>
    <w:rsid w:val="00C32011"/>
    <w:rsid w:val="00C329B9"/>
    <w:rsid w:val="00C3391F"/>
    <w:rsid w:val="00C36157"/>
    <w:rsid w:val="00C36550"/>
    <w:rsid w:val="00C41851"/>
    <w:rsid w:val="00C424F1"/>
    <w:rsid w:val="00C44BE3"/>
    <w:rsid w:val="00C51AE5"/>
    <w:rsid w:val="00C5539C"/>
    <w:rsid w:val="00C603CB"/>
    <w:rsid w:val="00C62748"/>
    <w:rsid w:val="00C63232"/>
    <w:rsid w:val="00C63EB6"/>
    <w:rsid w:val="00C6561C"/>
    <w:rsid w:val="00C66A9F"/>
    <w:rsid w:val="00C66B23"/>
    <w:rsid w:val="00C66D02"/>
    <w:rsid w:val="00C70F48"/>
    <w:rsid w:val="00C71683"/>
    <w:rsid w:val="00C73383"/>
    <w:rsid w:val="00C81DCE"/>
    <w:rsid w:val="00C8407F"/>
    <w:rsid w:val="00CA277F"/>
    <w:rsid w:val="00CA6A69"/>
    <w:rsid w:val="00CB1D9B"/>
    <w:rsid w:val="00CB2FF0"/>
    <w:rsid w:val="00CB37E8"/>
    <w:rsid w:val="00CC25F7"/>
    <w:rsid w:val="00CD0842"/>
    <w:rsid w:val="00CD4194"/>
    <w:rsid w:val="00CD5B70"/>
    <w:rsid w:val="00CD69E2"/>
    <w:rsid w:val="00CD7661"/>
    <w:rsid w:val="00CE5337"/>
    <w:rsid w:val="00CE711E"/>
    <w:rsid w:val="00CF773C"/>
    <w:rsid w:val="00D062A6"/>
    <w:rsid w:val="00D072BF"/>
    <w:rsid w:val="00D07750"/>
    <w:rsid w:val="00D07A57"/>
    <w:rsid w:val="00D111CB"/>
    <w:rsid w:val="00D1416C"/>
    <w:rsid w:val="00D1464A"/>
    <w:rsid w:val="00D201E9"/>
    <w:rsid w:val="00D233BB"/>
    <w:rsid w:val="00D237D2"/>
    <w:rsid w:val="00D34DC6"/>
    <w:rsid w:val="00D40BF9"/>
    <w:rsid w:val="00D45322"/>
    <w:rsid w:val="00D47160"/>
    <w:rsid w:val="00D552E2"/>
    <w:rsid w:val="00D607D5"/>
    <w:rsid w:val="00D64481"/>
    <w:rsid w:val="00D714B6"/>
    <w:rsid w:val="00D71C1D"/>
    <w:rsid w:val="00D73665"/>
    <w:rsid w:val="00D74E29"/>
    <w:rsid w:val="00D758FA"/>
    <w:rsid w:val="00D76481"/>
    <w:rsid w:val="00D81280"/>
    <w:rsid w:val="00D825F0"/>
    <w:rsid w:val="00D8676C"/>
    <w:rsid w:val="00D911BE"/>
    <w:rsid w:val="00D91D50"/>
    <w:rsid w:val="00D91EAD"/>
    <w:rsid w:val="00D94BBB"/>
    <w:rsid w:val="00D94E2F"/>
    <w:rsid w:val="00DA4956"/>
    <w:rsid w:val="00DA4A0C"/>
    <w:rsid w:val="00DA7658"/>
    <w:rsid w:val="00DB37D2"/>
    <w:rsid w:val="00DB3939"/>
    <w:rsid w:val="00DC15B5"/>
    <w:rsid w:val="00DC41E2"/>
    <w:rsid w:val="00DD086A"/>
    <w:rsid w:val="00DD64FE"/>
    <w:rsid w:val="00DE49E3"/>
    <w:rsid w:val="00DE50C9"/>
    <w:rsid w:val="00DE58F1"/>
    <w:rsid w:val="00DF215C"/>
    <w:rsid w:val="00DF5A3E"/>
    <w:rsid w:val="00DF7130"/>
    <w:rsid w:val="00E04E07"/>
    <w:rsid w:val="00E04E3A"/>
    <w:rsid w:val="00E115FD"/>
    <w:rsid w:val="00E11645"/>
    <w:rsid w:val="00E1182E"/>
    <w:rsid w:val="00E20AA3"/>
    <w:rsid w:val="00E26645"/>
    <w:rsid w:val="00E32982"/>
    <w:rsid w:val="00E36CF3"/>
    <w:rsid w:val="00E36D37"/>
    <w:rsid w:val="00E379FC"/>
    <w:rsid w:val="00E37B74"/>
    <w:rsid w:val="00E41D6E"/>
    <w:rsid w:val="00E44BD9"/>
    <w:rsid w:val="00E51493"/>
    <w:rsid w:val="00E51F15"/>
    <w:rsid w:val="00E52857"/>
    <w:rsid w:val="00E52D0B"/>
    <w:rsid w:val="00E5595F"/>
    <w:rsid w:val="00E6210F"/>
    <w:rsid w:val="00E71C00"/>
    <w:rsid w:val="00E72854"/>
    <w:rsid w:val="00E768DA"/>
    <w:rsid w:val="00E811E7"/>
    <w:rsid w:val="00E86680"/>
    <w:rsid w:val="00E87257"/>
    <w:rsid w:val="00E926B9"/>
    <w:rsid w:val="00E93866"/>
    <w:rsid w:val="00E96735"/>
    <w:rsid w:val="00EA03EB"/>
    <w:rsid w:val="00EA1800"/>
    <w:rsid w:val="00EA22AD"/>
    <w:rsid w:val="00EA3022"/>
    <w:rsid w:val="00EA4436"/>
    <w:rsid w:val="00EA4E19"/>
    <w:rsid w:val="00EA6567"/>
    <w:rsid w:val="00EB490B"/>
    <w:rsid w:val="00EB504F"/>
    <w:rsid w:val="00EB708B"/>
    <w:rsid w:val="00EC2DB9"/>
    <w:rsid w:val="00EC31E2"/>
    <w:rsid w:val="00EC4A52"/>
    <w:rsid w:val="00EC73E9"/>
    <w:rsid w:val="00ED4573"/>
    <w:rsid w:val="00EE0BAC"/>
    <w:rsid w:val="00EE23AC"/>
    <w:rsid w:val="00EE577F"/>
    <w:rsid w:val="00EF26BB"/>
    <w:rsid w:val="00EF2DDF"/>
    <w:rsid w:val="00EF48A8"/>
    <w:rsid w:val="00EF534E"/>
    <w:rsid w:val="00EF7390"/>
    <w:rsid w:val="00F00ED2"/>
    <w:rsid w:val="00F0100A"/>
    <w:rsid w:val="00F01AA9"/>
    <w:rsid w:val="00F02D83"/>
    <w:rsid w:val="00F04933"/>
    <w:rsid w:val="00F04CAD"/>
    <w:rsid w:val="00F110AC"/>
    <w:rsid w:val="00F126E5"/>
    <w:rsid w:val="00F15733"/>
    <w:rsid w:val="00F178F0"/>
    <w:rsid w:val="00F22EDF"/>
    <w:rsid w:val="00F24E05"/>
    <w:rsid w:val="00F2518A"/>
    <w:rsid w:val="00F255AB"/>
    <w:rsid w:val="00F429EA"/>
    <w:rsid w:val="00F42B3D"/>
    <w:rsid w:val="00F43206"/>
    <w:rsid w:val="00F4339A"/>
    <w:rsid w:val="00F43B95"/>
    <w:rsid w:val="00F46068"/>
    <w:rsid w:val="00F4694D"/>
    <w:rsid w:val="00F46D45"/>
    <w:rsid w:val="00F47978"/>
    <w:rsid w:val="00F52A6F"/>
    <w:rsid w:val="00F56563"/>
    <w:rsid w:val="00F56686"/>
    <w:rsid w:val="00F56908"/>
    <w:rsid w:val="00F605CC"/>
    <w:rsid w:val="00F60C7A"/>
    <w:rsid w:val="00F67406"/>
    <w:rsid w:val="00F74684"/>
    <w:rsid w:val="00F77101"/>
    <w:rsid w:val="00F82991"/>
    <w:rsid w:val="00F83BED"/>
    <w:rsid w:val="00F91C74"/>
    <w:rsid w:val="00F953EA"/>
    <w:rsid w:val="00F9598D"/>
    <w:rsid w:val="00FA4A4E"/>
    <w:rsid w:val="00FA5178"/>
    <w:rsid w:val="00FC3130"/>
    <w:rsid w:val="00FC41EE"/>
    <w:rsid w:val="00FC5B82"/>
    <w:rsid w:val="00FC6D5A"/>
    <w:rsid w:val="00FD0D41"/>
    <w:rsid w:val="00FD17B3"/>
    <w:rsid w:val="00FD55B9"/>
    <w:rsid w:val="00FE0C11"/>
    <w:rsid w:val="00FE1358"/>
    <w:rsid w:val="00FE2CD3"/>
    <w:rsid w:val="00FE2E9D"/>
    <w:rsid w:val="00FE514B"/>
    <w:rsid w:val="00FF050F"/>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5810">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uiPriority w:val="34"/>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 w:type="paragraph" w:customStyle="1" w:styleId="25">
    <w:name w:val="无间隔2"/>
    <w:qFormat/>
    <w:rsid w:val="00735CEC"/>
    <w:rPr>
      <w:rFonts w:ascii="Calibri" w:hAnsi="Calibri"/>
      <w:sz w:val="22"/>
      <w:szCs w:val="22"/>
    </w:rPr>
  </w:style>
  <w:style w:type="paragraph" w:customStyle="1" w:styleId="NewNewNewNewNewNewNewNewNewNewNewNewNewNewNewNewNewNewNewNewNewNewNewNew">
    <w:name w:val="正文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NewNew">
    <w:name w:val="正文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
    <w:name w:val="正文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
    <w:name w:val="正文 New New"/>
    <w:rsid w:val="001662D8"/>
    <w:pPr>
      <w:widowControl w:val="0"/>
      <w:jc w:val="both"/>
    </w:pPr>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9</Pages>
  <Words>1262</Words>
  <Characters>7200</Characters>
  <Application>Microsoft Office Word</Application>
  <DocSecurity>0</DocSecurity>
  <PresentationFormat/>
  <Lines>60</Lines>
  <Paragraphs>16</Paragraphs>
  <Slides>0</Slides>
  <Notes>0</Notes>
  <HiddenSlides>0</HiddenSlides>
  <MMClips>0</MMClips>
  <ScaleCrop>false</ScaleCrop>
  <Manager/>
  <Company/>
  <LinksUpToDate>false</LinksUpToDate>
  <CharactersWithSpaces>8446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268</cp:revision>
  <cp:lastPrinted>1899-12-30T00:00:00Z</cp:lastPrinted>
  <dcterms:created xsi:type="dcterms:W3CDTF">2012-06-14T08:24:00Z</dcterms:created>
  <dcterms:modified xsi:type="dcterms:W3CDTF">2012-06-28T07:01:00Z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