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039" w:rsidRDefault="002D2039" w:rsidP="002D2039">
      <w:pPr>
        <w:pStyle w:val="ac"/>
        <w:jc w:val="center"/>
        <w:rPr>
          <w:rFonts w:ascii="Times New Roman" w:hAnsi="Times New Roman" w:hint="eastAsia"/>
          <w:b/>
          <w:bCs/>
          <w:color w:val="000000"/>
          <w:sz w:val="28"/>
        </w:rPr>
      </w:pPr>
      <w:r>
        <w:rPr>
          <w:rFonts w:ascii="Times New Roman" w:hAnsi="Times New Roman" w:hint="eastAsia"/>
          <w:b/>
          <w:bCs/>
          <w:color w:val="000000"/>
          <w:sz w:val="28"/>
        </w:rPr>
        <w:t>课题</w:t>
      </w:r>
      <w:r>
        <w:rPr>
          <w:rFonts w:ascii="Times New Roman" w:hAnsi="Times New Roman" w:hint="eastAsia"/>
          <w:b/>
          <w:bCs/>
          <w:color w:val="000000"/>
          <w:sz w:val="28"/>
        </w:rPr>
        <w:t>2</w:t>
      </w:r>
      <w:r>
        <w:rPr>
          <w:rFonts w:ascii="Times New Roman" w:hAnsi="Times New Roman"/>
          <w:b/>
          <w:bCs/>
          <w:color w:val="000000"/>
          <w:sz w:val="28"/>
        </w:rPr>
        <w:t xml:space="preserve"> </w:t>
      </w:r>
      <w:r>
        <w:rPr>
          <w:rFonts w:ascii="Times New Roman" w:hAnsi="Times New Roman" w:hint="eastAsia"/>
          <w:b/>
          <w:bCs/>
          <w:color w:val="000000"/>
          <w:sz w:val="28"/>
        </w:rPr>
        <w:t xml:space="preserve"> </w:t>
      </w:r>
      <w:r>
        <w:rPr>
          <w:rFonts w:ascii="Times New Roman" w:hAnsi="Times New Roman" w:hint="eastAsia"/>
          <w:b/>
          <w:bCs/>
          <w:color w:val="000000"/>
          <w:sz w:val="28"/>
        </w:rPr>
        <w:t>化学是一门以实验为基础的科学</w:t>
      </w:r>
    </w:p>
    <w:p w:rsidR="002D2039" w:rsidRDefault="002D2039" w:rsidP="002D2039">
      <w:pPr>
        <w:pStyle w:val="ac"/>
        <w:rPr>
          <w:rFonts w:ascii="Times New Roman" w:hAnsi="Times New Roman" w:hint="eastAsia"/>
          <w:color w:val="000000"/>
        </w:rPr>
      </w:pPr>
      <w:r>
        <w:rPr>
          <w:rFonts w:ascii="Times New Roman" w:hAnsi="Times New Roman" w:hint="eastAsia"/>
          <w:b/>
          <w:bCs/>
          <w:color w:val="000000"/>
        </w:rPr>
        <w:t>5</w:t>
      </w:r>
      <w:r>
        <w:rPr>
          <w:rFonts w:ascii="Times New Roman" w:hAnsi="Times New Roman" w:hint="eastAsia"/>
          <w:b/>
          <w:bCs/>
          <w:color w:val="000000"/>
        </w:rPr>
        <w:t>分钟训练</w:t>
      </w:r>
      <w:r>
        <w:rPr>
          <w:rFonts w:ascii="Times New Roman" w:hAnsi="Times New Roman" w:hint="eastAsia"/>
          <w:b/>
          <w:bCs/>
          <w:color w:val="000000"/>
        </w:rPr>
        <w:t xml:space="preserve"> (</w:t>
      </w:r>
      <w:r>
        <w:rPr>
          <w:rFonts w:ascii="Times New Roman" w:hAnsi="Times New Roman" w:hint="eastAsia"/>
          <w:b/>
          <w:bCs/>
          <w:color w:val="000000"/>
        </w:rPr>
        <w:t>预习类训练，可用于课前</w:t>
      </w:r>
      <w:r>
        <w:rPr>
          <w:rFonts w:ascii="Times New Roman" w:hAnsi="Times New Roman" w:hint="eastAsia"/>
          <w:b/>
          <w:bCs/>
          <w:color w:val="000000"/>
        </w:rPr>
        <w:t>)</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1.</w:t>
      </w:r>
      <w:r>
        <w:rPr>
          <w:rFonts w:ascii="Times New Roman" w:hAnsi="Times New Roman" w:hint="eastAsia"/>
          <w:color w:val="000000"/>
        </w:rPr>
        <w:t>学习化学的重要途径是</w:t>
      </w:r>
      <w:r>
        <w:rPr>
          <w:rFonts w:ascii="Times New Roman" w:hAnsi="Times New Roman"/>
          <w:color w:val="000000"/>
        </w:rPr>
        <w:t>______________</w:t>
      </w:r>
      <w:r>
        <w:rPr>
          <w:rFonts w:ascii="Times New Roman" w:hAnsi="Times New Roman" w:hint="eastAsia"/>
          <w:color w:val="000000"/>
        </w:rPr>
        <w:t>，通过对</w:t>
      </w:r>
      <w:r>
        <w:rPr>
          <w:rFonts w:ascii="Times New Roman" w:hAnsi="Times New Roman"/>
          <w:color w:val="000000"/>
        </w:rPr>
        <w:t>______________</w:t>
      </w:r>
      <w:r>
        <w:rPr>
          <w:rFonts w:ascii="Times New Roman" w:hAnsi="Times New Roman" w:hint="eastAsia"/>
          <w:color w:val="000000"/>
        </w:rPr>
        <w:t>以及对</w:t>
      </w:r>
      <w:r>
        <w:rPr>
          <w:rFonts w:ascii="Times New Roman" w:hAnsi="Times New Roman"/>
          <w:color w:val="000000"/>
        </w:rPr>
        <w:t>______________</w:t>
      </w:r>
      <w:r>
        <w:rPr>
          <w:rFonts w:ascii="Times New Roman" w:hAnsi="Times New Roman" w:hint="eastAsia"/>
          <w:color w:val="000000"/>
        </w:rPr>
        <w:t>的观察、</w:t>
      </w:r>
      <w:r>
        <w:rPr>
          <w:rFonts w:ascii="Times New Roman" w:hAnsi="Times New Roman"/>
          <w:color w:val="000000"/>
        </w:rPr>
        <w:t>______________</w:t>
      </w:r>
      <w:r>
        <w:rPr>
          <w:rFonts w:ascii="Times New Roman" w:hAnsi="Times New Roman" w:hint="eastAsia"/>
          <w:color w:val="000000"/>
        </w:rPr>
        <w:t>和</w:t>
      </w:r>
      <w:r>
        <w:rPr>
          <w:rFonts w:ascii="Times New Roman" w:hAnsi="Times New Roman"/>
          <w:color w:val="000000"/>
        </w:rPr>
        <w:t>______________</w:t>
      </w:r>
      <w:r>
        <w:rPr>
          <w:rFonts w:ascii="Times New Roman" w:hAnsi="Times New Roman" w:hint="eastAsia"/>
          <w:color w:val="000000"/>
        </w:rPr>
        <w:t>等，可以发现和验证，学习的方法并获得化学知识。</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要了解学习化学的基本方法，并培养对化学实验的兴趣和实验能力。</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实验　实验　实验现象　记录　分析　化学原理　科学探究</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通过学习教材上关于二氧化碳的探究实验，你能总结一下化学学习的特点吗？</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b/>
          <w:bCs/>
        </w:rPr>
        <w:t>:</w:t>
      </w:r>
      <w:r>
        <w:rPr>
          <w:rFonts w:ascii="Times New Roman" w:hAnsi="Times New Roman" w:hint="eastAsia"/>
        </w:rPr>
        <w:t>通过对二氧化碳性质的探究活动，教材中总结了关于化学学习的三个特点，要求学生了解，以指导今后化学的学习。</w:t>
      </w:r>
    </w:p>
    <w:p w:rsidR="002D2039" w:rsidRDefault="002D2039" w:rsidP="002D2039">
      <w:pPr>
        <w:pStyle w:val="ac"/>
        <w:rPr>
          <w:rFonts w:ascii="Times New Roman" w:hAnsi="Times New Roman" w:hint="eastAsia"/>
        </w:rPr>
      </w:pPr>
      <w:r>
        <w:rPr>
          <w:rFonts w:ascii="Times New Roman" w:hAnsi="Times New Roman" w:hint="eastAsia"/>
          <w:b/>
          <w:bCs/>
        </w:rPr>
        <w:t>答案：</w:t>
      </w:r>
      <w:r>
        <w:rPr>
          <w:rFonts w:ascii="Times New Roman" w:hAnsi="Times New Roman" w:hint="eastAsia"/>
        </w:rPr>
        <w:t>（</w:t>
      </w:r>
      <w:r>
        <w:rPr>
          <w:rFonts w:ascii="Times New Roman" w:hAnsi="Times New Roman" w:hint="eastAsia"/>
        </w:rPr>
        <w:t>1</w:t>
      </w:r>
      <w:r>
        <w:rPr>
          <w:rFonts w:ascii="Times New Roman" w:hAnsi="Times New Roman" w:hint="eastAsia"/>
        </w:rPr>
        <w:t>）关注物质的性质，包括物理性质、化学性质。</w:t>
      </w:r>
    </w:p>
    <w:p w:rsidR="002D2039" w:rsidRDefault="002D2039" w:rsidP="002D2039">
      <w:pPr>
        <w:pStyle w:val="ac"/>
        <w:rPr>
          <w:rFonts w:ascii="Times New Roman" w:hAnsi="Times New Roman" w:hint="eastAsia"/>
        </w:rPr>
      </w:pPr>
      <w:r>
        <w:rPr>
          <w:rFonts w:ascii="Times New Roman" w:hAnsi="Times New Roman" w:hint="eastAsia"/>
        </w:rPr>
        <w:t>（</w:t>
      </w:r>
      <w:r>
        <w:rPr>
          <w:rFonts w:ascii="Times New Roman" w:hAnsi="Times New Roman" w:hint="eastAsia"/>
        </w:rPr>
        <w:t>2</w:t>
      </w:r>
      <w:r>
        <w:rPr>
          <w:rFonts w:ascii="Times New Roman" w:hAnsi="Times New Roman" w:hint="eastAsia"/>
        </w:rPr>
        <w:t>）关注物质的变化，包括物理变化、化学变化。</w:t>
      </w:r>
    </w:p>
    <w:p w:rsidR="002D2039" w:rsidRDefault="002D2039" w:rsidP="002D2039">
      <w:pPr>
        <w:pStyle w:val="ac"/>
        <w:rPr>
          <w:rFonts w:ascii="Times New Roman" w:hAnsi="Times New Roman" w:hint="eastAsia"/>
          <w:b/>
          <w:bCs/>
          <w:color w:val="000000"/>
        </w:rPr>
      </w:pPr>
      <w:r>
        <w:rPr>
          <w:rFonts w:ascii="Times New Roman" w:hAnsi="Times New Roman" w:hint="eastAsia"/>
        </w:rPr>
        <w:t>（</w:t>
      </w:r>
      <w:r>
        <w:rPr>
          <w:rFonts w:ascii="Times New Roman" w:hAnsi="Times New Roman" w:hint="eastAsia"/>
        </w:rPr>
        <w:t>3</w:t>
      </w:r>
      <w:r>
        <w:rPr>
          <w:rFonts w:ascii="Times New Roman" w:hAnsi="Times New Roman" w:hint="eastAsia"/>
        </w:rPr>
        <w:t>）关注物质的变化过程及其现象，并进行观察、记录、描述、比较和分析，以得出可靠的结论。</w:t>
      </w:r>
    </w:p>
    <w:p w:rsidR="002D2039" w:rsidRDefault="002D2039" w:rsidP="002D2039">
      <w:pPr>
        <w:pStyle w:val="ac"/>
        <w:rPr>
          <w:rFonts w:ascii="Times New Roman" w:hAnsi="Times New Roman" w:hint="eastAsia"/>
          <w:color w:val="000000"/>
        </w:rPr>
      </w:pPr>
      <w:r>
        <w:rPr>
          <w:rFonts w:ascii="Times New Roman" w:hAnsi="Times New Roman" w:hint="eastAsia"/>
          <w:b/>
          <w:bCs/>
          <w:color w:val="000000"/>
        </w:rPr>
        <w:t>10</w:t>
      </w:r>
      <w:r>
        <w:rPr>
          <w:rFonts w:ascii="Times New Roman" w:hAnsi="Times New Roman" w:hint="eastAsia"/>
          <w:b/>
          <w:bCs/>
          <w:color w:val="000000"/>
        </w:rPr>
        <w:t>分钟训练</w:t>
      </w:r>
      <w:r>
        <w:rPr>
          <w:rFonts w:ascii="Times New Roman" w:hAnsi="Times New Roman" w:hint="eastAsia"/>
          <w:b/>
          <w:bCs/>
          <w:color w:val="000000"/>
        </w:rPr>
        <w:t xml:space="preserve"> (</w:t>
      </w:r>
      <w:r>
        <w:rPr>
          <w:rFonts w:ascii="Times New Roman" w:hAnsi="Times New Roman" w:hint="eastAsia"/>
          <w:b/>
          <w:bCs/>
          <w:color w:val="000000"/>
        </w:rPr>
        <w:t>强化类训练，可用于课中</w:t>
      </w:r>
      <w:r>
        <w:rPr>
          <w:rFonts w:ascii="Times New Roman" w:hAnsi="Times New Roman" w:hint="eastAsia"/>
          <w:b/>
          <w:bCs/>
          <w:color w:val="000000"/>
        </w:rPr>
        <w:t>)</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1.</w:t>
      </w:r>
      <w:r>
        <w:rPr>
          <w:rFonts w:ascii="Times New Roman" w:hAnsi="Times New Roman" w:hint="eastAsia"/>
          <w:color w:val="000000"/>
        </w:rPr>
        <w:t>下列关于石蜡性质的描述中，错误的是（</w:t>
      </w:r>
      <w:r>
        <w:rPr>
          <w:rFonts w:ascii="Times New Roman" w:hAnsi="Times New Roman" w:hint="eastAsia"/>
          <w:color w:val="000000"/>
        </w:rPr>
        <w:t xml:space="preserve">    </w:t>
      </w:r>
      <w:r>
        <w:rPr>
          <w:rFonts w:ascii="Times New Roman" w:hAnsi="Times New Roman" w:hint="eastAsia"/>
          <w:color w:val="000000"/>
        </w:rPr>
        <w:t>）</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石蜡是无色、无味且硬度较大的固体</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B.</w:t>
      </w:r>
      <w:r>
        <w:rPr>
          <w:rFonts w:ascii="Times New Roman" w:hAnsi="Times New Roman" w:hint="eastAsia"/>
          <w:color w:val="000000"/>
        </w:rPr>
        <w:t>石蜡难溶于水且密度比水小</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C.</w:t>
      </w:r>
      <w:r>
        <w:rPr>
          <w:rFonts w:ascii="Times New Roman" w:hAnsi="Times New Roman" w:hint="eastAsia"/>
          <w:color w:val="000000"/>
        </w:rPr>
        <w:t>石蜡熔点低，受热易熔化成蜡油</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D.</w:t>
      </w:r>
      <w:r>
        <w:rPr>
          <w:rFonts w:ascii="Times New Roman" w:hAnsi="Times New Roman" w:hint="eastAsia"/>
          <w:color w:val="000000"/>
        </w:rPr>
        <w:t>石蜡可燃，燃烧时放热，并有二氧化碳和水生成</w:t>
      </w:r>
    </w:p>
    <w:p w:rsidR="002D2039" w:rsidRDefault="002D2039" w:rsidP="002D2039">
      <w:pPr>
        <w:pStyle w:val="ac"/>
        <w:rPr>
          <w:rFonts w:ascii="Times New Roman" w:hAnsi="Times New Roman" w:hint="eastAsia"/>
        </w:rPr>
      </w:pPr>
      <w:r>
        <w:rPr>
          <w:rFonts w:ascii="Times New Roman" w:hAnsi="Times New Roman" w:hint="eastAsia"/>
        </w:rPr>
        <w:t>本题考查蜡烛点燃过程所发生的物理、化学变化。石蜡硬度较小。</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A</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下列气体中，能使澄清石灰水变浑浊的是（</w:t>
      </w:r>
      <w:r>
        <w:rPr>
          <w:rFonts w:ascii="Times New Roman" w:hAnsi="Times New Roman" w:hint="eastAsia"/>
          <w:color w:val="000000"/>
        </w:rPr>
        <w:t xml:space="preserve">    </w:t>
      </w:r>
      <w:r>
        <w:rPr>
          <w:rFonts w:ascii="Times New Roman" w:hAnsi="Times New Roman" w:hint="eastAsia"/>
          <w:color w:val="000000"/>
        </w:rPr>
        <w:t>）</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氧气</w:t>
      </w:r>
      <w:r>
        <w:rPr>
          <w:rFonts w:ascii="Times New Roman" w:hAnsi="Times New Roman" w:hint="eastAsia"/>
          <w:color w:val="000000"/>
        </w:rPr>
        <w:t xml:space="preserve">      B.</w:t>
      </w:r>
      <w:r>
        <w:rPr>
          <w:rFonts w:ascii="Times New Roman" w:hAnsi="Times New Roman" w:hint="eastAsia"/>
          <w:color w:val="000000"/>
        </w:rPr>
        <w:t>二氧化碳</w:t>
      </w:r>
      <w:r>
        <w:rPr>
          <w:rFonts w:ascii="Times New Roman" w:hAnsi="Times New Roman" w:hint="eastAsia"/>
          <w:color w:val="000000"/>
        </w:rPr>
        <w:t xml:space="preserve">     C.</w:t>
      </w:r>
      <w:r>
        <w:rPr>
          <w:rFonts w:ascii="Times New Roman" w:hAnsi="Times New Roman" w:hint="eastAsia"/>
          <w:color w:val="000000"/>
        </w:rPr>
        <w:t>氮气</w:t>
      </w:r>
      <w:r>
        <w:rPr>
          <w:rFonts w:ascii="Times New Roman" w:hAnsi="Times New Roman" w:hint="eastAsia"/>
          <w:color w:val="000000"/>
        </w:rPr>
        <w:t xml:space="preserve">         D. </w:t>
      </w:r>
      <w:r>
        <w:rPr>
          <w:rFonts w:ascii="Times New Roman" w:hAnsi="Times New Roman" w:hint="eastAsia"/>
          <w:color w:val="000000"/>
        </w:rPr>
        <w:t>空气</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b/>
          <w:bCs/>
        </w:rPr>
        <w:t>:</w:t>
      </w:r>
      <w:r>
        <w:rPr>
          <w:rFonts w:ascii="Times New Roman" w:hAnsi="Times New Roman" w:hint="eastAsia"/>
        </w:rPr>
        <w:t>本题考查二氧化碳的基本化学性质，与澄清石灰水反应，生成白色沉淀碳酸钙。</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B</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hint="eastAsia"/>
          <w:color w:val="000000"/>
        </w:rPr>
        <w:t>燃着的小木条分别插入下列气体中，能使燃着的木条熄灭的一组气体是（</w:t>
      </w:r>
      <w:r>
        <w:rPr>
          <w:rFonts w:ascii="Times New Roman" w:hAnsi="Times New Roman" w:hint="eastAsia"/>
          <w:color w:val="000000"/>
        </w:rPr>
        <w:t xml:space="preserve">    </w:t>
      </w:r>
      <w:r>
        <w:rPr>
          <w:rFonts w:ascii="Times New Roman" w:hAnsi="Times New Roman" w:hint="eastAsia"/>
          <w:color w:val="000000"/>
        </w:rPr>
        <w:t>）</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①空气②氧气③人呼出的气体④二氧化碳</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①②</w:t>
      </w:r>
      <w:r>
        <w:rPr>
          <w:rFonts w:ascii="Times New Roman" w:hAnsi="Times New Roman" w:hint="eastAsia"/>
          <w:color w:val="000000"/>
        </w:rPr>
        <w:t xml:space="preserve">          B.</w:t>
      </w:r>
      <w:r>
        <w:rPr>
          <w:rFonts w:ascii="Times New Roman" w:hAnsi="Times New Roman" w:hint="eastAsia"/>
          <w:color w:val="000000"/>
        </w:rPr>
        <w:t>②③</w:t>
      </w:r>
      <w:r>
        <w:rPr>
          <w:rFonts w:ascii="Times New Roman" w:hAnsi="Times New Roman" w:hint="eastAsia"/>
          <w:color w:val="000000"/>
        </w:rPr>
        <w:t xml:space="preserve">             C.</w:t>
      </w:r>
      <w:r>
        <w:rPr>
          <w:rFonts w:ascii="Times New Roman" w:hAnsi="Times New Roman" w:hint="eastAsia"/>
          <w:color w:val="000000"/>
        </w:rPr>
        <w:t>③④</w:t>
      </w:r>
      <w:r>
        <w:rPr>
          <w:rFonts w:ascii="Times New Roman" w:hAnsi="Times New Roman" w:hint="eastAsia"/>
          <w:color w:val="000000"/>
        </w:rPr>
        <w:t xml:space="preserve">          D.</w:t>
      </w:r>
      <w:r>
        <w:rPr>
          <w:rFonts w:ascii="Times New Roman" w:hAnsi="Times New Roman" w:hint="eastAsia"/>
          <w:color w:val="000000"/>
        </w:rPr>
        <w:t>①④</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b/>
          <w:bCs/>
        </w:rPr>
        <w:t>:</w:t>
      </w:r>
      <w:r>
        <w:rPr>
          <w:rFonts w:ascii="Times New Roman" w:hAnsi="Times New Roman" w:hint="eastAsia"/>
        </w:rPr>
        <w:t>氧气、空气均可以助燃；二氧化碳不支持燃烧，人呼出的气体中二氧化碳含量较高，氧气含量低，也不支持燃烧。</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C</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4.</w:t>
      </w:r>
      <w:r>
        <w:rPr>
          <w:rFonts w:ascii="Times New Roman" w:hAnsi="Times New Roman" w:hint="eastAsia"/>
          <w:color w:val="000000"/>
        </w:rPr>
        <w:t>正确量取</w:t>
      </w:r>
      <w:r>
        <w:rPr>
          <w:rFonts w:ascii="Times New Roman" w:hAnsi="Times New Roman" w:hint="eastAsia"/>
          <w:color w:val="000000"/>
        </w:rPr>
        <w:t>8.5 mL</w:t>
      </w:r>
      <w:r>
        <w:rPr>
          <w:rFonts w:ascii="Times New Roman" w:hAnsi="Times New Roman" w:hint="eastAsia"/>
          <w:color w:val="000000"/>
        </w:rPr>
        <w:t>液体，应选用的合适仪器有</w:t>
      </w:r>
      <w:r>
        <w:rPr>
          <w:rFonts w:ascii="Times New Roman" w:hAnsi="Times New Roman" w:hint="eastAsia"/>
          <w:color w:val="000000"/>
        </w:rPr>
        <w:t xml:space="preserve"> </w:t>
      </w:r>
      <w:r>
        <w:rPr>
          <w:rFonts w:ascii="Times New Roman" w:hAnsi="Times New Roman" w:hint="eastAsia"/>
          <w:color w:val="000000"/>
        </w:rPr>
        <w:t>（</w:t>
      </w:r>
      <w:r>
        <w:rPr>
          <w:rFonts w:ascii="Times New Roman" w:hAnsi="Times New Roman" w:hint="eastAsia"/>
          <w:color w:val="000000"/>
        </w:rPr>
        <w:t xml:space="preserve">    </w:t>
      </w:r>
      <w:r>
        <w:rPr>
          <w:rFonts w:ascii="Times New Roman" w:hAnsi="Times New Roman" w:hint="eastAsia"/>
          <w:color w:val="000000"/>
        </w:rPr>
        <w:t>）</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①</w:t>
      </w:r>
      <w:r>
        <w:rPr>
          <w:rFonts w:ascii="Times New Roman" w:hAnsi="Times New Roman" w:hint="eastAsia"/>
          <w:color w:val="000000"/>
        </w:rPr>
        <w:t>5mL</w:t>
      </w:r>
      <w:r>
        <w:rPr>
          <w:rFonts w:ascii="Times New Roman" w:hAnsi="Times New Roman" w:hint="eastAsia"/>
          <w:color w:val="000000"/>
        </w:rPr>
        <w:t>量筒</w:t>
      </w:r>
      <w:r>
        <w:rPr>
          <w:rFonts w:ascii="Times New Roman" w:hAnsi="Times New Roman" w:hint="eastAsia"/>
          <w:color w:val="000000"/>
        </w:rPr>
        <w:t xml:space="preserve">  </w:t>
      </w:r>
      <w:r>
        <w:rPr>
          <w:rFonts w:ascii="Times New Roman" w:hAnsi="Times New Roman" w:hint="eastAsia"/>
          <w:color w:val="000000"/>
        </w:rPr>
        <w:t>②</w:t>
      </w:r>
      <w:r>
        <w:rPr>
          <w:rFonts w:ascii="Times New Roman" w:hAnsi="Times New Roman" w:hint="eastAsia"/>
          <w:color w:val="000000"/>
        </w:rPr>
        <w:t>10mL</w:t>
      </w:r>
      <w:r>
        <w:rPr>
          <w:rFonts w:ascii="Times New Roman" w:hAnsi="Times New Roman" w:hint="eastAsia"/>
          <w:color w:val="000000"/>
        </w:rPr>
        <w:t>量筒</w:t>
      </w:r>
      <w:r>
        <w:rPr>
          <w:rFonts w:ascii="Times New Roman" w:hAnsi="Times New Roman" w:hint="eastAsia"/>
          <w:color w:val="000000"/>
        </w:rPr>
        <w:t xml:space="preserve">  </w:t>
      </w:r>
      <w:r>
        <w:rPr>
          <w:rFonts w:ascii="Times New Roman" w:hAnsi="Times New Roman" w:hint="eastAsia"/>
          <w:color w:val="000000"/>
        </w:rPr>
        <w:t>③</w:t>
      </w:r>
      <w:r>
        <w:rPr>
          <w:rFonts w:ascii="Times New Roman" w:hAnsi="Times New Roman" w:hint="eastAsia"/>
          <w:color w:val="000000"/>
        </w:rPr>
        <w:t>50mL</w:t>
      </w:r>
      <w:r>
        <w:rPr>
          <w:rFonts w:ascii="Times New Roman" w:hAnsi="Times New Roman" w:hint="eastAsia"/>
          <w:color w:val="000000"/>
        </w:rPr>
        <w:t>量筒</w:t>
      </w:r>
      <w:r>
        <w:rPr>
          <w:rFonts w:ascii="Times New Roman" w:hAnsi="Times New Roman" w:hint="eastAsia"/>
          <w:color w:val="000000"/>
        </w:rPr>
        <w:t xml:space="preserve">  </w:t>
      </w:r>
      <w:r>
        <w:rPr>
          <w:rFonts w:ascii="Times New Roman" w:hAnsi="Times New Roman" w:hint="eastAsia"/>
          <w:color w:val="000000"/>
        </w:rPr>
        <w:t>④胶头滴管</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②</w:t>
      </w:r>
      <w:r>
        <w:rPr>
          <w:rFonts w:ascii="Times New Roman" w:hAnsi="Times New Roman" w:hint="eastAsia"/>
          <w:color w:val="000000"/>
        </w:rPr>
        <w:t xml:space="preserve">            B.</w:t>
      </w:r>
      <w:r>
        <w:rPr>
          <w:rFonts w:ascii="Times New Roman" w:hAnsi="Times New Roman" w:hint="eastAsia"/>
          <w:color w:val="000000"/>
        </w:rPr>
        <w:t>①④</w:t>
      </w:r>
      <w:r>
        <w:rPr>
          <w:rFonts w:ascii="Times New Roman" w:hAnsi="Times New Roman" w:hint="eastAsia"/>
          <w:color w:val="000000"/>
        </w:rPr>
        <w:t xml:space="preserve">            C.</w:t>
      </w:r>
      <w:r>
        <w:rPr>
          <w:rFonts w:ascii="Times New Roman" w:hAnsi="Times New Roman" w:hint="eastAsia"/>
          <w:color w:val="000000"/>
        </w:rPr>
        <w:t>③④</w:t>
      </w:r>
      <w:r>
        <w:rPr>
          <w:rFonts w:ascii="Times New Roman" w:hAnsi="Times New Roman" w:hint="eastAsia"/>
          <w:color w:val="000000"/>
        </w:rPr>
        <w:t xml:space="preserve">           D.</w:t>
      </w:r>
      <w:r>
        <w:rPr>
          <w:rFonts w:ascii="Times New Roman" w:hAnsi="Times New Roman" w:hint="eastAsia"/>
          <w:color w:val="000000"/>
        </w:rPr>
        <w:t>②④</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b/>
          <w:bCs/>
        </w:rPr>
        <w:t>:</w:t>
      </w:r>
      <w:r>
        <w:rPr>
          <w:rFonts w:ascii="Times New Roman" w:hAnsi="Times New Roman" w:hint="eastAsia"/>
        </w:rPr>
        <w:t>选择仪器时应该选择与所取溶液的体积最接近的量筒来量取。</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D</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快乐时光</w:t>
      </w:r>
    </w:p>
    <w:p w:rsidR="002D2039" w:rsidRDefault="002D2039" w:rsidP="002D2039">
      <w:pPr>
        <w:pStyle w:val="ac"/>
        <w:jc w:val="center"/>
        <w:rPr>
          <w:rFonts w:ascii="Times New Roman" w:hAnsi="Times New Roman" w:hint="eastAsia"/>
          <w:b/>
          <w:bCs/>
          <w:color w:val="000000"/>
        </w:rPr>
      </w:pPr>
      <w:r>
        <w:rPr>
          <w:rFonts w:ascii="Times New Roman" w:hAnsi="Times New Roman" w:hint="eastAsia"/>
          <w:b/>
          <w:bCs/>
          <w:color w:val="000000"/>
        </w:rPr>
        <w:t>简单的问题</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某生物学教授常到各大学去讲授《遗传学》。</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有一次在去讲课的途中。司机对他说：“教授。我听你的课已不下五十次了。我已记得滚瓜烂熟。我敢说，这堂课我也能教。”</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lastRenderedPageBreak/>
        <w:t>“哦！是吗？好啊！那等一下我们互换角色！”</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到了学校。司机果然去讲课。且一字不误地把课上完。但正当他要离开时，忽有一个学生问了问题……</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司机一时答不出…但还是很镇定地说：“这位同学。你问的问题太简单了……为了让你明白到底有多简单，我决定要叫我的司机来回答你！”</w:t>
      </w:r>
    </w:p>
    <w:p w:rsidR="002D2039" w:rsidRDefault="002D2039" w:rsidP="002D2039">
      <w:pPr>
        <w:pStyle w:val="ac"/>
        <w:rPr>
          <w:rFonts w:ascii="Times New Roman" w:hAnsi="Times New Roman" w:hint="eastAsia"/>
          <w:color w:val="000000"/>
        </w:rPr>
      </w:pPr>
      <w:r>
        <w:rPr>
          <w:rFonts w:ascii="Times New Roman" w:hAnsi="Times New Roman" w:hint="eastAsia"/>
          <w:b/>
          <w:bCs/>
          <w:color w:val="000000"/>
        </w:rPr>
        <w:t>30</w:t>
      </w:r>
      <w:r>
        <w:rPr>
          <w:rFonts w:ascii="Times New Roman" w:hAnsi="Times New Roman" w:hint="eastAsia"/>
          <w:b/>
          <w:bCs/>
          <w:color w:val="000000"/>
        </w:rPr>
        <w:t>分钟训练</w:t>
      </w:r>
      <w:r>
        <w:rPr>
          <w:rFonts w:ascii="Times New Roman" w:hAnsi="Times New Roman" w:hint="eastAsia"/>
          <w:b/>
          <w:bCs/>
          <w:color w:val="000000"/>
        </w:rPr>
        <w:t>(</w:t>
      </w:r>
      <w:r>
        <w:rPr>
          <w:rFonts w:ascii="Times New Roman" w:hAnsi="Times New Roman" w:hint="eastAsia"/>
          <w:b/>
          <w:bCs/>
          <w:color w:val="000000"/>
        </w:rPr>
        <w:t>巩固类训练，可用于课后</w:t>
      </w:r>
      <w:r>
        <w:rPr>
          <w:rFonts w:ascii="Times New Roman" w:hAnsi="Times New Roman" w:hint="eastAsia"/>
          <w:b/>
          <w:bCs/>
          <w:color w:val="000000"/>
        </w:rPr>
        <w:t>)</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1.</w:t>
      </w:r>
      <w:r>
        <w:rPr>
          <w:rFonts w:ascii="Times New Roman" w:hAnsi="Times New Roman" w:hint="eastAsia"/>
          <w:color w:val="000000"/>
        </w:rPr>
        <w:t>下列实验中（如图），观察不到明显变化的是（</w:t>
      </w:r>
      <w:r>
        <w:rPr>
          <w:rFonts w:ascii="Times New Roman" w:hAnsi="Times New Roman" w:hint="eastAsia"/>
          <w:color w:val="000000"/>
        </w:rPr>
        <w:t xml:space="preserve">    </w:t>
      </w:r>
      <w:r>
        <w:rPr>
          <w:rFonts w:ascii="Times New Roman" w:hAnsi="Times New Roman" w:hint="eastAsia"/>
          <w:color w:val="000000"/>
        </w:rPr>
        <w:t>）</w:t>
      </w:r>
    </w:p>
    <w:p w:rsidR="002D2039" w:rsidRDefault="002D2039" w:rsidP="002D2039">
      <w:pPr>
        <w:pStyle w:val="ac"/>
        <w:jc w:val="center"/>
        <w:rPr>
          <w:rFonts w:ascii="Times New Roman" w:hAnsi="Times New Roman" w:hint="eastAsia"/>
          <w:color w:val="000000"/>
        </w:rPr>
      </w:pPr>
      <w:r>
        <w:rPr>
          <w:rFonts w:ascii="Times New Roman" w:hAnsi="Times New Roman" w:hint="eastAsia"/>
          <w:noProof/>
          <w:color w:val="000000"/>
        </w:rPr>
        <w:drawing>
          <wp:inline distT="0" distB="0" distL="0" distR="0">
            <wp:extent cx="4114800" cy="1428750"/>
            <wp:effectExtent l="19050" t="0" r="0" b="0"/>
            <wp:docPr id="3" name="图片 3" descr="g02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02 拷贝"/>
                    <pic:cNvPicPr>
                      <a:picLocks noChangeAspect="1" noChangeArrowheads="1"/>
                    </pic:cNvPicPr>
                  </pic:nvPicPr>
                  <pic:blipFill>
                    <a:blip r:embed="rId7"/>
                    <a:srcRect/>
                    <a:stretch>
                      <a:fillRect/>
                    </a:stretch>
                  </pic:blipFill>
                  <pic:spPr bwMode="auto">
                    <a:xfrm>
                      <a:off x="0" y="0"/>
                      <a:ext cx="4114800" cy="1428750"/>
                    </a:xfrm>
                    <a:prstGeom prst="rect">
                      <a:avLst/>
                    </a:prstGeom>
                    <a:noFill/>
                    <a:ln w="9525">
                      <a:noFill/>
                      <a:miter lim="800000"/>
                      <a:headEnd/>
                      <a:tailEnd/>
                    </a:ln>
                  </pic:spPr>
                </pic:pic>
              </a:graphicData>
            </a:graphic>
          </wp:inline>
        </w:drawing>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b/>
          <w:bCs/>
        </w:rPr>
        <w:t>:</w:t>
      </w:r>
      <w:r>
        <w:rPr>
          <w:rFonts w:ascii="Times New Roman" w:hAnsi="Times New Roman" w:hint="eastAsia"/>
        </w:rPr>
        <w:t>空气中二氧化碳含量较低，不能观察到明显的沉淀变化；澄清石灰水滴入到二氧化碳集气瓶中，会产生碳酸钙沉淀；二氧化碳不支持燃烧，点燃的火柴会立即熄灭；蜡烛罩在干冷的烧杯上，燃烧产生的水蒸气遇冷凝结成小水珠。</w:t>
      </w:r>
    </w:p>
    <w:p w:rsidR="002D2039" w:rsidRDefault="002D2039" w:rsidP="002D2039">
      <w:pPr>
        <w:pStyle w:val="ac"/>
        <w:rPr>
          <w:rFonts w:ascii="Times New Roman" w:hAnsi="Times New Roman"/>
          <w:color w:val="000000"/>
        </w:rPr>
      </w:pPr>
      <w:r>
        <w:rPr>
          <w:rFonts w:ascii="Times New Roman" w:hAnsi="Times New Roman" w:hint="eastAsia"/>
          <w:b/>
          <w:bCs/>
        </w:rPr>
        <w:t>答案：</w:t>
      </w:r>
      <w:r>
        <w:rPr>
          <w:rFonts w:ascii="Times New Roman" w:hAnsi="Times New Roman" w:hint="eastAsia"/>
        </w:rPr>
        <w:t>A</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color w:val="000000"/>
        </w:rPr>
        <w:t>.</w:t>
      </w:r>
      <w:r>
        <w:rPr>
          <w:rFonts w:ascii="Times New Roman" w:hAnsi="Times New Roman" w:hint="eastAsia"/>
          <w:color w:val="000000"/>
        </w:rPr>
        <w:t>(</w:t>
      </w:r>
      <w:r>
        <w:rPr>
          <w:rFonts w:ascii="Times New Roman" w:hAnsi="Times New Roman" w:hint="eastAsia"/>
          <w:color w:val="000000"/>
        </w:rPr>
        <w:t>经典回放</w:t>
      </w:r>
      <w:r>
        <w:rPr>
          <w:rFonts w:ascii="Times New Roman" w:hAnsi="Times New Roman" w:hint="eastAsia"/>
          <w:color w:val="000000"/>
        </w:rPr>
        <w:t>)</w:t>
      </w:r>
      <w:r>
        <w:rPr>
          <w:rFonts w:ascii="Times New Roman" w:hAnsi="Times New Roman" w:hint="eastAsia"/>
          <w:color w:val="000000"/>
        </w:rPr>
        <w:t>在进行过滤操作时，除了使用铁架台（带铁圈）、烧杯、玻璃棒以外，还必须用到的仪器是</w:t>
      </w:r>
      <w:r>
        <w:rPr>
          <w:rFonts w:ascii="Times New Roman" w:hAnsi="Times New Roman"/>
          <w:color w:val="000000"/>
        </w:rPr>
        <w:t xml:space="preserve"> </w:t>
      </w:r>
      <w:r>
        <w:rPr>
          <w:rFonts w:ascii="Times New Roman" w:hAnsi="Times New Roman" w:hint="eastAsia"/>
          <w:color w:val="000000"/>
        </w:rPr>
        <w:t>（</w:t>
      </w:r>
      <w:r>
        <w:rPr>
          <w:rFonts w:ascii="Times New Roman" w:hAnsi="Times New Roman" w:hint="eastAsia"/>
          <w:color w:val="000000"/>
        </w:rPr>
        <w:t xml:space="preserve">    </w:t>
      </w:r>
      <w:r>
        <w:rPr>
          <w:rFonts w:ascii="Times New Roman" w:hAnsi="Times New Roman" w:hint="eastAsia"/>
          <w:color w:val="000000"/>
        </w:rPr>
        <w:t>）</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color w:val="000000"/>
        </w:rPr>
        <w:t>.</w:t>
      </w:r>
      <w:r>
        <w:rPr>
          <w:rFonts w:ascii="Times New Roman" w:hAnsi="Times New Roman" w:hint="eastAsia"/>
          <w:color w:val="000000"/>
        </w:rPr>
        <w:t>酒精灯</w:t>
      </w:r>
      <w:r>
        <w:rPr>
          <w:rFonts w:ascii="Times New Roman" w:hAnsi="Times New Roman"/>
          <w:color w:val="000000"/>
        </w:rPr>
        <w:t xml:space="preserve">           </w:t>
      </w:r>
      <w:r>
        <w:rPr>
          <w:rFonts w:ascii="Times New Roman" w:hAnsi="Times New Roman" w:hint="eastAsia"/>
          <w:color w:val="000000"/>
        </w:rPr>
        <w:t>B</w:t>
      </w:r>
      <w:r>
        <w:rPr>
          <w:rFonts w:ascii="Times New Roman" w:hAnsi="Times New Roman"/>
          <w:color w:val="000000"/>
        </w:rPr>
        <w:t>.</w:t>
      </w:r>
      <w:r>
        <w:rPr>
          <w:rFonts w:ascii="Times New Roman" w:hAnsi="Times New Roman" w:hint="eastAsia"/>
          <w:color w:val="000000"/>
        </w:rPr>
        <w:t>蒸发皿</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C</w:t>
      </w:r>
      <w:r>
        <w:rPr>
          <w:rFonts w:ascii="Times New Roman" w:hAnsi="Times New Roman"/>
          <w:color w:val="000000"/>
        </w:rPr>
        <w:t>.</w:t>
      </w:r>
      <w:r>
        <w:rPr>
          <w:rFonts w:ascii="Times New Roman" w:hAnsi="Times New Roman" w:hint="eastAsia"/>
          <w:color w:val="000000"/>
        </w:rPr>
        <w:t>漏斗</w:t>
      </w:r>
      <w:r>
        <w:rPr>
          <w:rFonts w:ascii="Times New Roman" w:hAnsi="Times New Roman"/>
          <w:color w:val="000000"/>
        </w:rPr>
        <w:t xml:space="preserve">             </w:t>
      </w:r>
      <w:r>
        <w:rPr>
          <w:rFonts w:ascii="Times New Roman" w:hAnsi="Times New Roman" w:hint="eastAsia"/>
          <w:color w:val="000000"/>
        </w:rPr>
        <w:t>D</w:t>
      </w:r>
      <w:r>
        <w:rPr>
          <w:rFonts w:ascii="Times New Roman" w:hAnsi="Times New Roman"/>
          <w:color w:val="000000"/>
        </w:rPr>
        <w:t>.</w:t>
      </w:r>
      <w:r>
        <w:rPr>
          <w:rFonts w:ascii="Times New Roman" w:hAnsi="Times New Roman" w:hint="eastAsia"/>
          <w:color w:val="000000"/>
        </w:rPr>
        <w:t>量筒</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主要考查过滤所需的仪器。简易过滤器是由漏斗和滤纸组成的。在进行过滤操作时，除了使用铁架台（带铁圈）、烧杯、玻璃棒以外，必不可少的仪器应是漏斗。因为没有漏斗则不能组成过滤器，达不到过滤的目的。</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b/>
          <w:bCs/>
        </w:rPr>
        <w:t>:</w:t>
      </w:r>
      <w:r>
        <w:rPr>
          <w:rFonts w:ascii="Times New Roman" w:hAnsi="Times New Roman" w:hint="eastAsia"/>
        </w:rPr>
        <w:t>C</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color w:val="000000"/>
        </w:rPr>
        <w:t>.(</w:t>
      </w:r>
      <w:r>
        <w:rPr>
          <w:rFonts w:ascii="Times New Roman" w:hAnsi="Times New Roman" w:hint="eastAsia"/>
          <w:color w:val="000000"/>
        </w:rPr>
        <w:t>2010</w:t>
      </w:r>
      <w:r>
        <w:rPr>
          <w:rFonts w:ascii="Times New Roman" w:hAnsi="Times New Roman" w:hint="eastAsia"/>
          <w:color w:val="000000"/>
        </w:rPr>
        <w:t>广东广州中考，</w:t>
      </w:r>
      <w:r>
        <w:rPr>
          <w:rFonts w:ascii="Times New Roman" w:hAnsi="Times New Roman" w:hint="eastAsia"/>
          <w:color w:val="000000"/>
        </w:rPr>
        <w:t>18</w:t>
      </w:r>
      <w:r>
        <w:rPr>
          <w:rFonts w:ascii="Times New Roman" w:hAnsi="Times New Roman"/>
          <w:color w:val="000000"/>
        </w:rPr>
        <w:t>)</w:t>
      </w:r>
      <w:r>
        <w:rPr>
          <w:rFonts w:ascii="Times New Roman" w:hAnsi="Times New Roman" w:hint="eastAsia"/>
          <w:color w:val="000000"/>
        </w:rPr>
        <w:t>化学实验过程中一定要注意安全，万一发生事故也不必惊慌，要冷静地处理。下列做法</w:t>
      </w:r>
      <w:r>
        <w:rPr>
          <w:rFonts w:ascii="Times New Roman" w:hAnsi="Times New Roman" w:hint="eastAsia"/>
          <w:color w:val="000000"/>
          <w:em w:val="dot"/>
        </w:rPr>
        <w:t>不正确</w:t>
      </w:r>
      <w:r>
        <w:rPr>
          <w:rFonts w:ascii="Times New Roman" w:hAnsi="Times New Roman" w:hint="eastAsia"/>
          <w:color w:val="000000"/>
        </w:rPr>
        <w:t>的是</w:t>
      </w:r>
      <w:r>
        <w:rPr>
          <w:rFonts w:ascii="Times New Roman" w:hAnsi="Times New Roman" w:hint="eastAsia"/>
          <w:color w:val="000000"/>
        </w:rPr>
        <w:t>(</w:t>
      </w:r>
      <w:r>
        <w:rPr>
          <w:rFonts w:ascii="Times New Roman" w:hAnsi="Times New Roman"/>
          <w:color w:val="000000"/>
        </w:rPr>
        <w:t xml:space="preserve">    </w:t>
      </w:r>
      <w:r>
        <w:rPr>
          <w:rFonts w:ascii="Times New Roman" w:hAnsi="Times New Roman" w:hint="eastAsia"/>
          <w:color w:val="000000"/>
        </w:rPr>
        <w:t>)</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A.</w:t>
      </w:r>
      <w:r>
        <w:rPr>
          <w:rFonts w:ascii="Times New Roman" w:hAnsi="Times New Roman" w:hint="eastAsia"/>
          <w:color w:val="000000"/>
        </w:rPr>
        <w:t>不慎将氢氧化钠溶液沾到皮肤上，立刻用大量水冲洗，再涂上硼酸溶液</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B.</w:t>
      </w:r>
      <w:r>
        <w:rPr>
          <w:rFonts w:ascii="Times New Roman" w:hAnsi="Times New Roman" w:hint="eastAsia"/>
          <w:color w:val="000000"/>
        </w:rPr>
        <w:t>不慎将浓硫酸沾到皮肤上，立刻用大量水冲洗，再涂上</w:t>
      </w:r>
      <w:r>
        <w:rPr>
          <w:rFonts w:ascii="Times New Roman" w:hAnsi="Times New Roman" w:hint="eastAsia"/>
          <w:color w:val="000000"/>
        </w:rPr>
        <w:t>3%</w:t>
      </w:r>
      <w:r>
        <w:rPr>
          <w:rFonts w:ascii="Times New Roman" w:hAnsi="Times New Roman" w:hint="eastAsia"/>
          <w:color w:val="000000"/>
        </w:rPr>
        <w:t>—</w:t>
      </w:r>
      <w:r>
        <w:rPr>
          <w:rFonts w:ascii="Times New Roman" w:hAnsi="Times New Roman" w:hint="eastAsia"/>
          <w:color w:val="000000"/>
        </w:rPr>
        <w:t>5%</w:t>
      </w:r>
      <w:r>
        <w:rPr>
          <w:rFonts w:ascii="Times New Roman" w:hAnsi="Times New Roman" w:hint="eastAsia"/>
          <w:color w:val="000000"/>
        </w:rPr>
        <w:t>碳酸氢钠溶液</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C.</w:t>
      </w:r>
      <w:r>
        <w:rPr>
          <w:rFonts w:ascii="Times New Roman" w:hAnsi="Times New Roman" w:hint="eastAsia"/>
          <w:color w:val="000000"/>
        </w:rPr>
        <w:t>不慎将酒精灯碰倒，洒出的酒精在桌上燃烧起来，立刻用湿布扑灭</w:t>
      </w:r>
    </w:p>
    <w:p w:rsidR="002D2039" w:rsidRDefault="002D2039" w:rsidP="002D2039">
      <w:pPr>
        <w:pStyle w:val="ac"/>
        <w:ind w:firstLineChars="200" w:firstLine="420"/>
        <w:rPr>
          <w:rFonts w:ascii="Times New Roman" w:hAnsi="Times New Roman" w:hint="eastAsia"/>
          <w:color w:val="000000"/>
        </w:rPr>
      </w:pPr>
      <w:r>
        <w:rPr>
          <w:rFonts w:ascii="Times New Roman" w:hAnsi="Times New Roman" w:hint="eastAsia"/>
          <w:color w:val="000000"/>
        </w:rPr>
        <w:t>D.</w:t>
      </w:r>
      <w:r>
        <w:rPr>
          <w:rFonts w:ascii="Times New Roman" w:hAnsi="Times New Roman" w:hint="eastAsia"/>
          <w:color w:val="000000"/>
        </w:rPr>
        <w:t>不慎将白磷洒落在桌面上，立即扫入垃圾桶中</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白磷的着火点为</w:t>
      </w:r>
      <w:smartTag w:uri="urn:schemas-microsoft-com:office:smarttags" w:element="chsdate">
        <w:smartTagPr>
          <w:attr w:name="TCSC" w:val="0"/>
          <w:attr w:name="NumberType" w:val="1"/>
          <w:attr w:name="Negative" w:val="False"/>
          <w:attr w:name="HasSpace" w:val="True"/>
          <w:attr w:name="SourceValue" w:val="40"/>
          <w:attr w:name="UnitName" w:val="℃"/>
        </w:smartTagPr>
        <w:r>
          <w:rPr>
            <w:rFonts w:ascii="Times New Roman" w:hAnsi="Times New Roman" w:hint="eastAsia"/>
          </w:rPr>
          <w:t xml:space="preserve">40 </w:t>
        </w:r>
        <w:r>
          <w:rPr>
            <w:rFonts w:ascii="Times New Roman" w:hAnsi="Times New Roman" w:hint="eastAsia"/>
          </w:rPr>
          <w:t>℃</w:t>
        </w:r>
      </w:smartTag>
      <w:r>
        <w:rPr>
          <w:rFonts w:ascii="Times New Roman" w:hAnsi="Times New Roman" w:hint="eastAsia"/>
        </w:rPr>
        <w:t>，若暴露在空气中易氧化产生热量，使温度达到其着火点引起自燃。将洒落在桌面上的白磷扫入垃圾桶中，白磷自燃可引燃垃圾桶内的可燃物，易造成火灾，故做法错误。</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D</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4.</w:t>
      </w:r>
      <w:r>
        <w:rPr>
          <w:rFonts w:ascii="Times New Roman" w:hAnsi="Times New Roman" w:hint="eastAsia"/>
          <w:color w:val="000000"/>
        </w:rPr>
        <w:t>写出下列（见图）带有标号的仪器名称：</w:t>
      </w:r>
    </w:p>
    <w:p w:rsidR="002D2039" w:rsidRDefault="002D2039" w:rsidP="002D2039">
      <w:pPr>
        <w:pStyle w:val="ac"/>
        <w:jc w:val="center"/>
        <w:rPr>
          <w:rFonts w:ascii="Times New Roman" w:hAnsi="Times New Roman" w:hint="eastAsia"/>
          <w:color w:val="000000"/>
        </w:rPr>
      </w:pPr>
      <w:r>
        <w:rPr>
          <w:rFonts w:ascii="Times New Roman" w:hAnsi="Times New Roman" w:hint="eastAsia"/>
          <w:noProof/>
          <w:color w:val="000000"/>
        </w:rPr>
        <w:lastRenderedPageBreak/>
        <w:drawing>
          <wp:inline distT="0" distB="0" distL="0" distR="0">
            <wp:extent cx="2609850" cy="1066800"/>
            <wp:effectExtent l="19050" t="0" r="0" b="0"/>
            <wp:docPr id="4" name="图片 4" descr="g04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04 拷贝"/>
                    <pic:cNvPicPr>
                      <a:picLocks noChangeAspect="1" noChangeArrowheads="1"/>
                    </pic:cNvPicPr>
                  </pic:nvPicPr>
                  <pic:blipFill>
                    <a:blip r:embed="rId8"/>
                    <a:srcRect/>
                    <a:stretch>
                      <a:fillRect/>
                    </a:stretch>
                  </pic:blipFill>
                  <pic:spPr bwMode="auto">
                    <a:xfrm>
                      <a:off x="0" y="0"/>
                      <a:ext cx="2609850" cy="1066800"/>
                    </a:xfrm>
                    <a:prstGeom prst="rect">
                      <a:avLst/>
                    </a:prstGeom>
                    <a:noFill/>
                    <a:ln w="9525">
                      <a:noFill/>
                      <a:miter lim="800000"/>
                      <a:headEnd/>
                      <a:tailEnd/>
                    </a:ln>
                  </pic:spPr>
                </pic:pic>
              </a:graphicData>
            </a:graphic>
          </wp:inline>
        </w:drawing>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①</w:t>
      </w:r>
      <w:r>
        <w:rPr>
          <w:rFonts w:ascii="Times New Roman" w:hAnsi="Times New Roman"/>
          <w:color w:val="000000"/>
        </w:rPr>
        <w:t>______________</w:t>
      </w:r>
      <w:r>
        <w:rPr>
          <w:rFonts w:ascii="Times New Roman" w:hAnsi="Times New Roman" w:hint="eastAsia"/>
          <w:b/>
          <w:bCs/>
          <w:color w:val="000000"/>
        </w:rPr>
        <w:t>；</w:t>
      </w:r>
      <w:r>
        <w:rPr>
          <w:rFonts w:ascii="Times New Roman" w:hAnsi="Times New Roman" w:hint="eastAsia"/>
          <w:color w:val="000000"/>
        </w:rPr>
        <w:t>②</w:t>
      </w:r>
      <w:r>
        <w:rPr>
          <w:rFonts w:ascii="Times New Roman" w:hAnsi="Times New Roman"/>
          <w:color w:val="000000"/>
        </w:rPr>
        <w:t>______________</w:t>
      </w:r>
      <w:r>
        <w:rPr>
          <w:rFonts w:ascii="Times New Roman" w:hAnsi="Times New Roman" w:hint="eastAsia"/>
          <w:b/>
          <w:bCs/>
          <w:color w:val="000000"/>
        </w:rPr>
        <w:t>；</w:t>
      </w:r>
      <w:r>
        <w:rPr>
          <w:rFonts w:ascii="Times New Roman" w:hAnsi="Times New Roman" w:hint="eastAsia"/>
          <w:color w:val="000000"/>
        </w:rPr>
        <w:t>③</w:t>
      </w:r>
      <w:r>
        <w:rPr>
          <w:rFonts w:ascii="Times New Roman" w:hAnsi="Times New Roman"/>
          <w:color w:val="000000"/>
        </w:rPr>
        <w:t>______________</w:t>
      </w:r>
      <w:r>
        <w:rPr>
          <w:rFonts w:ascii="Times New Roman" w:hAnsi="Times New Roman" w:hint="eastAsia"/>
          <w:b/>
          <w:bCs/>
          <w:color w:val="000000"/>
        </w:rPr>
        <w:t>；</w:t>
      </w:r>
      <w:r>
        <w:rPr>
          <w:rFonts w:ascii="Times New Roman" w:hAnsi="Times New Roman" w:hint="eastAsia"/>
          <w:color w:val="000000"/>
        </w:rPr>
        <w:t>④</w:t>
      </w:r>
      <w:r>
        <w:rPr>
          <w:rFonts w:ascii="Times New Roman" w:hAnsi="Times New Roman"/>
          <w:color w:val="000000"/>
        </w:rPr>
        <w:t>______________</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本题考查基本实验操作。</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①烧杯　②集气瓶　③水槽　④胶头滴管</w:t>
      </w:r>
    </w:p>
    <w:p w:rsidR="002D2039" w:rsidRDefault="002D2039" w:rsidP="002D2039">
      <w:pPr>
        <w:pStyle w:val="ac"/>
        <w:rPr>
          <w:rFonts w:ascii="Times New Roman" w:hAnsi="Times New Roman" w:hint="eastAsia"/>
          <w:color w:val="000000"/>
        </w:rPr>
      </w:pPr>
      <w:r>
        <w:rPr>
          <w:rFonts w:ascii="Times New Roman" w:hAnsi="Times New Roman" w:hint="eastAsia"/>
          <w:color w:val="000000"/>
        </w:rPr>
        <w:t>５</w:t>
      </w:r>
      <w:r>
        <w:rPr>
          <w:rFonts w:ascii="Times New Roman" w:hAnsi="Times New Roman" w:hint="eastAsia"/>
          <w:color w:val="000000"/>
        </w:rPr>
        <w:t>.</w:t>
      </w:r>
      <w:r>
        <w:rPr>
          <w:rFonts w:ascii="Times New Roman" w:hAnsi="Times New Roman" w:hint="eastAsia"/>
          <w:color w:val="000000"/>
        </w:rPr>
        <w:t>某校研究性学习小组的同学为了探究呼出的气体与吸入的空气中氧气、二氧化碳和水蒸气的含量是否相同，设计了简单的实验方案，其主要操作步骤如下所示，请完成实验报告。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3"/>
        <w:gridCol w:w="2981"/>
        <w:gridCol w:w="1551"/>
        <w:gridCol w:w="1867"/>
      </w:tblGrid>
      <w:tr w:rsidR="002D2039" w:rsidTr="005F29C4">
        <w:tblPrEx>
          <w:tblCellMar>
            <w:top w:w="0" w:type="dxa"/>
            <w:bottom w:w="0" w:type="dxa"/>
          </w:tblCellMar>
        </w:tblPrEx>
        <w:tc>
          <w:tcPr>
            <w:tcW w:w="2154" w:type="dxa"/>
          </w:tcPr>
          <w:p w:rsidR="002D2039" w:rsidRDefault="002D2039" w:rsidP="005F29C4">
            <w:pPr>
              <w:pStyle w:val="ac"/>
              <w:jc w:val="center"/>
              <w:rPr>
                <w:rFonts w:ascii="Times New Roman" w:hAnsi="Times New Roman"/>
                <w:b/>
                <w:bCs/>
                <w:color w:val="000000"/>
              </w:rPr>
            </w:pPr>
            <w:r>
              <w:rPr>
                <w:rFonts w:ascii="Times New Roman" w:hAnsi="Times New Roman" w:hint="eastAsia"/>
                <w:b/>
                <w:bCs/>
                <w:color w:val="000000"/>
              </w:rPr>
              <w:t>探究内容</w:t>
            </w:r>
          </w:p>
        </w:tc>
        <w:tc>
          <w:tcPr>
            <w:tcW w:w="2994" w:type="dxa"/>
          </w:tcPr>
          <w:p w:rsidR="002D2039" w:rsidRDefault="002D2039" w:rsidP="005F29C4">
            <w:pPr>
              <w:pStyle w:val="ac"/>
              <w:jc w:val="center"/>
              <w:rPr>
                <w:rFonts w:ascii="Times New Roman" w:hAnsi="Times New Roman" w:hint="eastAsia"/>
                <w:b/>
                <w:bCs/>
                <w:color w:val="000000"/>
              </w:rPr>
            </w:pPr>
            <w:r>
              <w:rPr>
                <w:rFonts w:ascii="Times New Roman" w:hAnsi="Times New Roman" w:hint="eastAsia"/>
                <w:b/>
                <w:bCs/>
                <w:color w:val="000000"/>
              </w:rPr>
              <w:t>实验步骤、方法</w:t>
            </w:r>
          </w:p>
        </w:tc>
        <w:tc>
          <w:tcPr>
            <w:tcW w:w="1575" w:type="dxa"/>
          </w:tcPr>
          <w:p w:rsidR="002D2039" w:rsidRDefault="002D2039" w:rsidP="005F29C4">
            <w:pPr>
              <w:pStyle w:val="ac"/>
              <w:jc w:val="center"/>
              <w:rPr>
                <w:rFonts w:ascii="Times New Roman" w:hAnsi="Times New Roman" w:hint="eastAsia"/>
                <w:b/>
                <w:bCs/>
                <w:color w:val="000000"/>
              </w:rPr>
            </w:pPr>
            <w:r>
              <w:rPr>
                <w:rFonts w:ascii="Times New Roman" w:hAnsi="Times New Roman" w:hint="eastAsia"/>
                <w:b/>
                <w:bCs/>
                <w:color w:val="000000"/>
              </w:rPr>
              <w:t>实验现象</w:t>
            </w:r>
          </w:p>
        </w:tc>
        <w:tc>
          <w:tcPr>
            <w:tcW w:w="1893" w:type="dxa"/>
          </w:tcPr>
          <w:p w:rsidR="002D2039" w:rsidRDefault="002D2039" w:rsidP="005F29C4">
            <w:pPr>
              <w:pStyle w:val="ac"/>
              <w:jc w:val="center"/>
              <w:rPr>
                <w:rFonts w:ascii="Times New Roman" w:hAnsi="Times New Roman" w:hint="eastAsia"/>
                <w:b/>
                <w:bCs/>
                <w:color w:val="000000"/>
              </w:rPr>
            </w:pPr>
            <w:r>
              <w:rPr>
                <w:rFonts w:ascii="Times New Roman" w:hAnsi="Times New Roman" w:hint="eastAsia"/>
                <w:b/>
                <w:bCs/>
                <w:color w:val="000000"/>
              </w:rPr>
              <w:t>分析、结论</w:t>
            </w:r>
          </w:p>
        </w:tc>
      </w:tr>
      <w:tr w:rsidR="002D2039" w:rsidTr="005F29C4">
        <w:tblPrEx>
          <w:tblCellMar>
            <w:top w:w="0" w:type="dxa"/>
            <w:bottom w:w="0" w:type="dxa"/>
          </w:tblCellMar>
        </w:tblPrEx>
        <w:tc>
          <w:tcPr>
            <w:tcW w:w="2154" w:type="dxa"/>
            <w:vAlign w:val="center"/>
          </w:tcPr>
          <w:p w:rsidR="002D2039" w:rsidRDefault="002D2039" w:rsidP="005F29C4">
            <w:pPr>
              <w:pStyle w:val="ac"/>
              <w:rPr>
                <w:rFonts w:ascii="Times New Roman" w:hAnsi="Times New Roman" w:hint="eastAsia"/>
                <w:color w:val="000000"/>
              </w:rPr>
            </w:pPr>
            <w:r>
              <w:rPr>
                <w:rFonts w:ascii="Times New Roman" w:hAnsi="Times New Roman" w:hint="eastAsia"/>
                <w:color w:val="000000"/>
              </w:rPr>
              <w:t xml:space="preserve">1. </w:t>
            </w:r>
            <w:r>
              <w:rPr>
                <w:rFonts w:ascii="Times New Roman" w:hAnsi="Times New Roman" w:hint="eastAsia"/>
                <w:color w:val="000000"/>
              </w:rPr>
              <w:t>二氧化碳含量是否相同（用排水集气法收集两瓶呼出的气体）</w:t>
            </w:r>
          </w:p>
        </w:tc>
        <w:tc>
          <w:tcPr>
            <w:tcW w:w="2994" w:type="dxa"/>
          </w:tcPr>
          <w:p w:rsidR="002D2039" w:rsidRDefault="002D2039" w:rsidP="005F29C4">
            <w:pPr>
              <w:pStyle w:val="ac"/>
              <w:jc w:val="center"/>
              <w:rPr>
                <w:rFonts w:ascii="Times New Roman" w:hAnsi="Times New Roman"/>
                <w:color w:val="000000"/>
              </w:rPr>
            </w:pPr>
            <w:r>
              <w:rPr>
                <w:rFonts w:ascii="Times New Roman" w:hAnsi="Times New Roman" w:hint="eastAsia"/>
                <w:noProof/>
                <w:color w:val="000000"/>
              </w:rPr>
              <w:drawing>
                <wp:inline distT="0" distB="0" distL="0" distR="0">
                  <wp:extent cx="1104900" cy="581025"/>
                  <wp:effectExtent l="19050" t="0" r="0" b="0"/>
                  <wp:docPr id="5" name="图片 5" descr="g05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05 拷贝"/>
                          <pic:cNvPicPr>
                            <a:picLocks noChangeAspect="1" noChangeArrowheads="1"/>
                          </pic:cNvPicPr>
                        </pic:nvPicPr>
                        <pic:blipFill>
                          <a:blip r:embed="rId9"/>
                          <a:srcRect/>
                          <a:stretch>
                            <a:fillRect/>
                          </a:stretch>
                        </pic:blipFill>
                        <pic:spPr bwMode="auto">
                          <a:xfrm>
                            <a:off x="0" y="0"/>
                            <a:ext cx="1104900" cy="581025"/>
                          </a:xfrm>
                          <a:prstGeom prst="rect">
                            <a:avLst/>
                          </a:prstGeom>
                          <a:noFill/>
                          <a:ln w="9525">
                            <a:noFill/>
                            <a:miter lim="800000"/>
                            <a:headEnd/>
                            <a:tailEnd/>
                          </a:ln>
                        </pic:spPr>
                      </pic:pic>
                    </a:graphicData>
                  </a:graphic>
                </wp:inline>
              </w:drawing>
            </w:r>
          </w:p>
          <w:p w:rsidR="002D2039" w:rsidRDefault="002D2039" w:rsidP="005F29C4">
            <w:pPr>
              <w:pStyle w:val="ac"/>
              <w:jc w:val="center"/>
              <w:rPr>
                <w:rFonts w:ascii="Times New Roman" w:hAnsi="Times New Roman" w:hint="eastAsia"/>
                <w:color w:val="000000"/>
              </w:rPr>
            </w:pPr>
            <w:r>
              <w:rPr>
                <w:rFonts w:ascii="Times New Roman" w:hAnsi="Times New Roman"/>
                <w:noProof/>
                <w:color w:val="000000"/>
              </w:rPr>
              <w:drawing>
                <wp:inline distT="0" distB="0" distL="0" distR="0">
                  <wp:extent cx="1352550" cy="666750"/>
                  <wp:effectExtent l="19050" t="0" r="0" b="0"/>
                  <wp:docPr id="6" name="图片 6" descr="g06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06 拷贝"/>
                          <pic:cNvPicPr>
                            <a:picLocks noChangeAspect="1" noChangeArrowheads="1"/>
                          </pic:cNvPicPr>
                        </pic:nvPicPr>
                        <pic:blipFill>
                          <a:blip r:embed="rId10"/>
                          <a:srcRect/>
                          <a:stretch>
                            <a:fillRect/>
                          </a:stretch>
                        </pic:blipFill>
                        <pic:spPr bwMode="auto">
                          <a:xfrm>
                            <a:off x="0" y="0"/>
                            <a:ext cx="1352550" cy="666750"/>
                          </a:xfrm>
                          <a:prstGeom prst="rect">
                            <a:avLst/>
                          </a:prstGeom>
                          <a:noFill/>
                          <a:ln w="9525">
                            <a:noFill/>
                            <a:miter lim="800000"/>
                            <a:headEnd/>
                            <a:tailEnd/>
                          </a:ln>
                        </pic:spPr>
                      </pic:pic>
                    </a:graphicData>
                  </a:graphic>
                </wp:inline>
              </w:drawing>
            </w:r>
          </w:p>
          <w:p w:rsidR="002D2039" w:rsidRDefault="002D2039" w:rsidP="005F29C4">
            <w:pPr>
              <w:pStyle w:val="ac"/>
              <w:rPr>
                <w:rFonts w:ascii="Times New Roman" w:hAnsi="Times New Roman" w:hint="eastAsia"/>
                <w:color w:val="000000"/>
              </w:rPr>
            </w:pPr>
            <w:r>
              <w:rPr>
                <w:rFonts w:ascii="Times New Roman" w:hAnsi="Times New Roman" w:hint="eastAsia"/>
                <w:color w:val="000000"/>
              </w:rPr>
              <w:t>分别滴入澄清的石灰水，振荡，观察</w:t>
            </w:r>
          </w:p>
        </w:tc>
        <w:tc>
          <w:tcPr>
            <w:tcW w:w="1575" w:type="dxa"/>
          </w:tcPr>
          <w:p w:rsidR="002D2039" w:rsidRDefault="002D2039" w:rsidP="005F29C4">
            <w:pPr>
              <w:pStyle w:val="ac"/>
              <w:rPr>
                <w:rFonts w:ascii="Times New Roman" w:hAnsi="Times New Roman" w:hint="eastAsia"/>
                <w:color w:val="000000"/>
              </w:rPr>
            </w:pPr>
          </w:p>
        </w:tc>
        <w:tc>
          <w:tcPr>
            <w:tcW w:w="1893" w:type="dxa"/>
          </w:tcPr>
          <w:p w:rsidR="002D2039" w:rsidRDefault="002D2039" w:rsidP="005F29C4">
            <w:pPr>
              <w:pStyle w:val="ac"/>
              <w:rPr>
                <w:rFonts w:ascii="Times New Roman" w:hAnsi="Times New Roman" w:hint="eastAsia"/>
                <w:color w:val="000000"/>
              </w:rPr>
            </w:pPr>
          </w:p>
        </w:tc>
      </w:tr>
      <w:tr w:rsidR="002D2039" w:rsidTr="005F29C4">
        <w:tblPrEx>
          <w:tblCellMar>
            <w:top w:w="0" w:type="dxa"/>
            <w:bottom w:w="0" w:type="dxa"/>
          </w:tblCellMar>
        </w:tblPrEx>
        <w:tc>
          <w:tcPr>
            <w:tcW w:w="2154" w:type="dxa"/>
            <w:vAlign w:val="center"/>
          </w:tcPr>
          <w:p w:rsidR="002D2039" w:rsidRDefault="002D2039" w:rsidP="005F29C4">
            <w:pPr>
              <w:pStyle w:val="ac"/>
              <w:rPr>
                <w:rFonts w:ascii="Times New Roman" w:hAnsi="Times New Roman" w:hint="eastAsia"/>
                <w:color w:val="000000"/>
              </w:rPr>
            </w:pPr>
            <w:r>
              <w:rPr>
                <w:rFonts w:ascii="Times New Roman" w:hAnsi="Times New Roman" w:hint="eastAsia"/>
                <w:color w:val="000000"/>
              </w:rPr>
              <w:t>2.</w:t>
            </w:r>
            <w:r>
              <w:rPr>
                <w:rFonts w:ascii="Times New Roman" w:hAnsi="Times New Roman" w:hint="eastAsia"/>
                <w:color w:val="000000"/>
              </w:rPr>
              <w:t>氧气含量是否相同</w:t>
            </w:r>
          </w:p>
        </w:tc>
        <w:tc>
          <w:tcPr>
            <w:tcW w:w="2994" w:type="dxa"/>
          </w:tcPr>
          <w:p w:rsidR="002D2039" w:rsidRDefault="002D2039" w:rsidP="005F29C4">
            <w:pPr>
              <w:pStyle w:val="ac"/>
              <w:jc w:val="center"/>
              <w:rPr>
                <w:rFonts w:ascii="Times New Roman" w:hAnsi="Times New Roman" w:hint="eastAsia"/>
                <w:color w:val="000000"/>
              </w:rPr>
            </w:pPr>
            <w:r>
              <w:rPr>
                <w:rFonts w:ascii="Times New Roman" w:hAnsi="Times New Roman" w:hint="eastAsia"/>
                <w:noProof/>
                <w:color w:val="000000"/>
              </w:rPr>
              <w:drawing>
                <wp:inline distT="0" distB="0" distL="0" distR="0">
                  <wp:extent cx="1028700" cy="809625"/>
                  <wp:effectExtent l="19050" t="0" r="0" b="0"/>
                  <wp:docPr id="7" name="图片 7" descr="g07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07 拷贝"/>
                          <pic:cNvPicPr>
                            <a:picLocks noChangeAspect="1" noChangeArrowheads="1"/>
                          </pic:cNvPicPr>
                        </pic:nvPicPr>
                        <pic:blipFill>
                          <a:blip r:embed="rId11"/>
                          <a:srcRect/>
                          <a:stretch>
                            <a:fillRect/>
                          </a:stretch>
                        </pic:blipFill>
                        <pic:spPr bwMode="auto">
                          <a:xfrm>
                            <a:off x="0" y="0"/>
                            <a:ext cx="1028700" cy="809625"/>
                          </a:xfrm>
                          <a:prstGeom prst="rect">
                            <a:avLst/>
                          </a:prstGeom>
                          <a:noFill/>
                          <a:ln w="9525">
                            <a:noFill/>
                            <a:miter lim="800000"/>
                            <a:headEnd/>
                            <a:tailEnd/>
                          </a:ln>
                        </pic:spPr>
                      </pic:pic>
                    </a:graphicData>
                  </a:graphic>
                </wp:inline>
              </w:drawing>
            </w:r>
          </w:p>
          <w:p w:rsidR="002D2039" w:rsidRDefault="002D2039" w:rsidP="005F29C4">
            <w:pPr>
              <w:pStyle w:val="ac"/>
              <w:rPr>
                <w:rFonts w:ascii="Times New Roman" w:hAnsi="Times New Roman" w:hint="eastAsia"/>
                <w:color w:val="000000"/>
              </w:rPr>
            </w:pPr>
            <w:r>
              <w:rPr>
                <w:rFonts w:ascii="Times New Roman" w:hAnsi="Times New Roman" w:hint="eastAsia"/>
                <w:color w:val="000000"/>
              </w:rPr>
              <w:t>分别插入燃着的木条，观察</w:t>
            </w:r>
          </w:p>
        </w:tc>
        <w:tc>
          <w:tcPr>
            <w:tcW w:w="1575" w:type="dxa"/>
          </w:tcPr>
          <w:p w:rsidR="002D2039" w:rsidRDefault="002D2039" w:rsidP="005F29C4">
            <w:pPr>
              <w:pStyle w:val="ac"/>
              <w:rPr>
                <w:rFonts w:ascii="Times New Roman" w:hAnsi="Times New Roman" w:hint="eastAsia"/>
                <w:color w:val="000000"/>
              </w:rPr>
            </w:pPr>
          </w:p>
        </w:tc>
        <w:tc>
          <w:tcPr>
            <w:tcW w:w="1893" w:type="dxa"/>
          </w:tcPr>
          <w:p w:rsidR="002D2039" w:rsidRDefault="002D2039" w:rsidP="005F29C4">
            <w:pPr>
              <w:pStyle w:val="ac"/>
              <w:rPr>
                <w:rFonts w:ascii="Times New Roman" w:hAnsi="Times New Roman" w:hint="eastAsia"/>
                <w:color w:val="000000"/>
              </w:rPr>
            </w:pPr>
          </w:p>
        </w:tc>
      </w:tr>
      <w:tr w:rsidR="002D2039" w:rsidTr="005F29C4">
        <w:tblPrEx>
          <w:tblCellMar>
            <w:top w:w="0" w:type="dxa"/>
            <w:bottom w:w="0" w:type="dxa"/>
          </w:tblCellMar>
        </w:tblPrEx>
        <w:tc>
          <w:tcPr>
            <w:tcW w:w="2154" w:type="dxa"/>
            <w:vAlign w:val="center"/>
          </w:tcPr>
          <w:p w:rsidR="002D2039" w:rsidRDefault="002D2039" w:rsidP="005F29C4">
            <w:pPr>
              <w:pStyle w:val="ac"/>
              <w:rPr>
                <w:rFonts w:ascii="Times New Roman" w:hAnsi="Times New Roman" w:hint="eastAsia"/>
                <w:color w:val="000000"/>
              </w:rPr>
            </w:pPr>
            <w:r>
              <w:rPr>
                <w:rFonts w:ascii="Times New Roman" w:hAnsi="Times New Roman" w:hint="eastAsia"/>
                <w:color w:val="000000"/>
              </w:rPr>
              <w:t>3.</w:t>
            </w:r>
            <w:r>
              <w:rPr>
                <w:rFonts w:ascii="Times New Roman" w:hAnsi="Times New Roman" w:hint="eastAsia"/>
                <w:color w:val="000000"/>
              </w:rPr>
              <w:t>水的含量是否相同</w:t>
            </w:r>
          </w:p>
        </w:tc>
        <w:tc>
          <w:tcPr>
            <w:tcW w:w="2994" w:type="dxa"/>
          </w:tcPr>
          <w:p w:rsidR="002D2039" w:rsidRDefault="002D2039" w:rsidP="005F29C4">
            <w:pPr>
              <w:pStyle w:val="ac"/>
              <w:jc w:val="center"/>
              <w:rPr>
                <w:rFonts w:ascii="Times New Roman" w:hAnsi="Times New Roman" w:hint="eastAsia"/>
                <w:color w:val="000000"/>
              </w:rPr>
            </w:pPr>
            <w:r>
              <w:rPr>
                <w:rFonts w:ascii="Times New Roman" w:hAnsi="Times New Roman" w:hint="eastAsia"/>
                <w:noProof/>
                <w:color w:val="000000"/>
              </w:rPr>
              <w:drawing>
                <wp:inline distT="0" distB="0" distL="0" distR="0">
                  <wp:extent cx="914400" cy="904875"/>
                  <wp:effectExtent l="19050" t="0" r="0" b="0"/>
                  <wp:docPr id="8" name="图片 8" descr="g08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08 拷贝"/>
                          <pic:cNvPicPr>
                            <a:picLocks noChangeAspect="1" noChangeArrowheads="1"/>
                          </pic:cNvPicPr>
                        </pic:nvPicPr>
                        <pic:blipFill>
                          <a:blip r:embed="rId12"/>
                          <a:srcRect/>
                          <a:stretch>
                            <a:fillRect/>
                          </a:stretch>
                        </pic:blipFill>
                        <pic:spPr bwMode="auto">
                          <a:xfrm>
                            <a:off x="0" y="0"/>
                            <a:ext cx="914400" cy="904875"/>
                          </a:xfrm>
                          <a:prstGeom prst="rect">
                            <a:avLst/>
                          </a:prstGeom>
                          <a:noFill/>
                          <a:ln w="9525">
                            <a:noFill/>
                            <a:miter lim="800000"/>
                            <a:headEnd/>
                            <a:tailEnd/>
                          </a:ln>
                        </pic:spPr>
                      </pic:pic>
                    </a:graphicData>
                  </a:graphic>
                </wp:inline>
              </w:drawing>
            </w:r>
          </w:p>
        </w:tc>
        <w:tc>
          <w:tcPr>
            <w:tcW w:w="1575" w:type="dxa"/>
          </w:tcPr>
          <w:p w:rsidR="002D2039" w:rsidRDefault="002D2039" w:rsidP="005F29C4">
            <w:pPr>
              <w:pStyle w:val="ac"/>
              <w:rPr>
                <w:rFonts w:ascii="Times New Roman" w:hAnsi="Times New Roman" w:hint="eastAsia"/>
                <w:color w:val="000000"/>
              </w:rPr>
            </w:pPr>
          </w:p>
        </w:tc>
        <w:tc>
          <w:tcPr>
            <w:tcW w:w="1893" w:type="dxa"/>
          </w:tcPr>
          <w:p w:rsidR="002D2039" w:rsidRDefault="002D2039" w:rsidP="005F29C4">
            <w:pPr>
              <w:pStyle w:val="ac"/>
              <w:rPr>
                <w:rFonts w:ascii="Times New Roman" w:hAnsi="Times New Roman" w:hint="eastAsia"/>
                <w:color w:val="000000"/>
              </w:rPr>
            </w:pPr>
          </w:p>
        </w:tc>
      </w:tr>
    </w:tbl>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本题考查二氧化碳的检验和基本性质。</w:t>
      </w:r>
    </w:p>
    <w:p w:rsidR="002D2039" w:rsidRDefault="002D2039" w:rsidP="002D2039">
      <w:pPr>
        <w:pStyle w:val="ac"/>
        <w:rPr>
          <w:rFonts w:ascii="Times New Roman" w:hAnsi="Times New Roman" w:hint="eastAsia"/>
          <w:b/>
          <w:bCs/>
        </w:rPr>
      </w:pPr>
      <w:r>
        <w:rPr>
          <w:rFonts w:ascii="Times New Roman" w:hAnsi="Times New Roman" w:hint="eastAsia"/>
          <w:b/>
          <w:bCs/>
        </w:rPr>
        <w:t>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0"/>
        <w:gridCol w:w="4052"/>
      </w:tblGrid>
      <w:tr w:rsidR="002D2039" w:rsidTr="005F29C4">
        <w:tblPrEx>
          <w:tblCellMar>
            <w:top w:w="0" w:type="dxa"/>
            <w:bottom w:w="0" w:type="dxa"/>
          </w:tblCellMar>
        </w:tblPrEx>
        <w:tc>
          <w:tcPr>
            <w:tcW w:w="4518" w:type="dxa"/>
          </w:tcPr>
          <w:p w:rsidR="002D2039" w:rsidRDefault="002D2039" w:rsidP="005F29C4">
            <w:pPr>
              <w:pStyle w:val="ac"/>
              <w:rPr>
                <w:rFonts w:ascii="Times New Roman" w:hAnsi="Times New Roman" w:hint="eastAsia"/>
              </w:rPr>
            </w:pPr>
            <w:r>
              <w:rPr>
                <w:rFonts w:ascii="Times New Roman" w:hAnsi="Times New Roman" w:hint="eastAsia"/>
              </w:rPr>
              <w:t>1</w:t>
            </w:r>
            <w:r>
              <w:rPr>
                <w:rFonts w:ascii="Times New Roman" w:hAnsi="Times New Roman" w:hint="eastAsia"/>
              </w:rPr>
              <w:t>．空气中滴加澄清石灰水振荡后无明显变化</w:t>
            </w:r>
            <w:r>
              <w:rPr>
                <w:rFonts w:ascii="Times New Roman" w:hAnsi="Times New Roman" w:hint="eastAsia"/>
              </w:rPr>
              <w:t>;</w:t>
            </w:r>
          </w:p>
          <w:p w:rsidR="002D2039" w:rsidRDefault="002D2039" w:rsidP="005F29C4">
            <w:pPr>
              <w:pStyle w:val="ac"/>
              <w:rPr>
                <w:rFonts w:ascii="Times New Roman" w:hAnsi="Times New Roman" w:hint="eastAsia"/>
                <w:color w:val="000000"/>
              </w:rPr>
            </w:pPr>
            <w:r>
              <w:rPr>
                <w:rFonts w:ascii="Times New Roman" w:hAnsi="Times New Roman" w:hint="eastAsia"/>
              </w:rPr>
              <w:t>呼出气体中滴加澄清石灰水振荡，明显变浑浊</w:t>
            </w:r>
          </w:p>
        </w:tc>
        <w:tc>
          <w:tcPr>
            <w:tcW w:w="4098" w:type="dxa"/>
          </w:tcPr>
          <w:p w:rsidR="002D2039" w:rsidRDefault="002D2039" w:rsidP="005F29C4">
            <w:pPr>
              <w:pStyle w:val="ac"/>
              <w:rPr>
                <w:rFonts w:ascii="Times New Roman" w:hAnsi="Times New Roman" w:hint="eastAsia"/>
                <w:color w:val="000000"/>
              </w:rPr>
            </w:pPr>
            <w:r>
              <w:rPr>
                <w:rFonts w:ascii="Times New Roman" w:hAnsi="Times New Roman" w:hint="eastAsia"/>
              </w:rPr>
              <w:t>呼出气体中的二氧化碳含量明显高于吸入空气中的二氧化碳含量</w:t>
            </w:r>
          </w:p>
        </w:tc>
      </w:tr>
      <w:tr w:rsidR="002D2039" w:rsidTr="005F29C4">
        <w:tblPrEx>
          <w:tblCellMar>
            <w:top w:w="0" w:type="dxa"/>
            <w:bottom w:w="0" w:type="dxa"/>
          </w:tblCellMar>
        </w:tblPrEx>
        <w:tc>
          <w:tcPr>
            <w:tcW w:w="4518" w:type="dxa"/>
          </w:tcPr>
          <w:p w:rsidR="002D2039" w:rsidRDefault="002D2039" w:rsidP="005F29C4">
            <w:pPr>
              <w:pStyle w:val="ac"/>
              <w:rPr>
                <w:rFonts w:ascii="Times New Roman" w:hAnsi="Times New Roman" w:hint="eastAsia"/>
                <w:color w:val="000000"/>
              </w:rPr>
            </w:pPr>
            <w:r>
              <w:rPr>
                <w:rFonts w:ascii="Times New Roman" w:hAnsi="Times New Roman" w:hint="eastAsia"/>
              </w:rPr>
              <w:t>2</w:t>
            </w:r>
            <w:r>
              <w:rPr>
                <w:rFonts w:ascii="Times New Roman" w:hAnsi="Times New Roman" w:hint="eastAsia"/>
              </w:rPr>
              <w:t>．燃着的木条在空气中继续燃烧；燃着的木条在呼出气体中立即熄灭</w:t>
            </w:r>
          </w:p>
        </w:tc>
        <w:tc>
          <w:tcPr>
            <w:tcW w:w="4098" w:type="dxa"/>
          </w:tcPr>
          <w:p w:rsidR="002D2039" w:rsidRDefault="002D2039" w:rsidP="005F29C4">
            <w:pPr>
              <w:pStyle w:val="ac"/>
              <w:rPr>
                <w:rFonts w:ascii="Times New Roman" w:hAnsi="Times New Roman" w:hint="eastAsia"/>
                <w:color w:val="000000"/>
              </w:rPr>
            </w:pPr>
            <w:r>
              <w:rPr>
                <w:rFonts w:ascii="Times New Roman" w:hAnsi="Times New Roman" w:hint="eastAsia"/>
              </w:rPr>
              <w:t>呼出气体中的氧气含量远远小于空气中的氧气含量</w:t>
            </w:r>
          </w:p>
        </w:tc>
      </w:tr>
      <w:tr w:rsidR="002D2039" w:rsidTr="005F29C4">
        <w:tblPrEx>
          <w:tblCellMar>
            <w:top w:w="0" w:type="dxa"/>
            <w:bottom w:w="0" w:type="dxa"/>
          </w:tblCellMar>
        </w:tblPrEx>
        <w:tc>
          <w:tcPr>
            <w:tcW w:w="4518" w:type="dxa"/>
          </w:tcPr>
          <w:p w:rsidR="002D2039" w:rsidRDefault="002D2039" w:rsidP="005F29C4">
            <w:pPr>
              <w:pStyle w:val="ac"/>
              <w:rPr>
                <w:rFonts w:ascii="Times New Roman" w:hAnsi="Times New Roman" w:hint="eastAsia"/>
                <w:color w:val="000000"/>
              </w:rPr>
            </w:pPr>
            <w:r>
              <w:rPr>
                <w:rFonts w:ascii="Times New Roman" w:hAnsi="Times New Roman" w:hint="eastAsia"/>
              </w:rPr>
              <w:t>3</w:t>
            </w:r>
            <w:r>
              <w:rPr>
                <w:rFonts w:ascii="Times New Roman" w:hAnsi="Times New Roman" w:hint="eastAsia"/>
              </w:rPr>
              <w:t>．呼出的气体使干燥的玻璃片上出现水雾</w:t>
            </w:r>
          </w:p>
        </w:tc>
        <w:tc>
          <w:tcPr>
            <w:tcW w:w="4098" w:type="dxa"/>
          </w:tcPr>
          <w:p w:rsidR="002D2039" w:rsidRDefault="002D2039" w:rsidP="005F29C4">
            <w:pPr>
              <w:pStyle w:val="ac"/>
              <w:rPr>
                <w:rFonts w:ascii="Times New Roman" w:hAnsi="Times New Roman" w:hint="eastAsia"/>
                <w:color w:val="000000"/>
              </w:rPr>
            </w:pPr>
            <w:r>
              <w:rPr>
                <w:rFonts w:ascii="Times New Roman" w:hAnsi="Times New Roman" w:hint="eastAsia"/>
              </w:rPr>
              <w:t>呼出气体中的水蒸气含量明显高于空气中水蒸气含量</w:t>
            </w:r>
          </w:p>
        </w:tc>
      </w:tr>
    </w:tbl>
    <w:p w:rsidR="002D2039" w:rsidRDefault="002D2039" w:rsidP="002D2039">
      <w:pPr>
        <w:pStyle w:val="ac"/>
        <w:rPr>
          <w:rFonts w:ascii="Times New Roman" w:hAnsi="Times New Roman" w:hint="eastAsia"/>
          <w:color w:val="000000"/>
        </w:rPr>
      </w:pPr>
      <w:r>
        <w:rPr>
          <w:rFonts w:ascii="Times New Roman" w:hAnsi="Times New Roman" w:hint="eastAsia"/>
          <w:color w:val="000000"/>
        </w:rPr>
        <w:t>6</w:t>
      </w:r>
      <w:r>
        <w:rPr>
          <w:rFonts w:ascii="Times New Roman" w:hAnsi="Times New Roman"/>
          <w:color w:val="000000"/>
        </w:rPr>
        <w:t>.</w:t>
      </w:r>
      <w:r>
        <w:rPr>
          <w:rFonts w:ascii="Times New Roman" w:hAnsi="Times New Roman" w:hint="eastAsia"/>
          <w:color w:val="000000"/>
        </w:rPr>
        <w:t>“西气东输”，输送的是天然气，它的主要成分是甲烷，可用作家庭燃料，请你设计一个实验证明甲烷燃烧的产物是二氧化碳和水。已知二氧化碳气体可以与澄清石灰水反应，生成</w:t>
      </w:r>
      <w:r>
        <w:rPr>
          <w:rFonts w:ascii="Times New Roman" w:hAnsi="Times New Roman" w:hint="eastAsia"/>
          <w:color w:val="000000"/>
        </w:rPr>
        <w:lastRenderedPageBreak/>
        <w:t>白色沉淀；水遇冷可以凝结成小的水珠。这是生活常识。</w:t>
      </w:r>
    </w:p>
    <w:p w:rsidR="002D2039" w:rsidRDefault="002D2039" w:rsidP="002D2039">
      <w:pPr>
        <w:pStyle w:val="ac"/>
        <w:rPr>
          <w:rFonts w:ascii="Times New Roman" w:hAnsi="Times New Roman" w:hint="eastAsia"/>
        </w:rPr>
      </w:pPr>
      <w:r>
        <w:rPr>
          <w:rFonts w:ascii="Times New Roman" w:hAnsi="Times New Roman" w:hint="eastAsia"/>
          <w:b/>
          <w:bCs/>
        </w:rPr>
        <w:t>思路解析：</w:t>
      </w:r>
      <w:r>
        <w:rPr>
          <w:rFonts w:ascii="Times New Roman" w:hAnsi="Times New Roman" w:hint="eastAsia"/>
        </w:rPr>
        <w:t>此题可联系对蜡烛燃烧产物的探究，利用甲烷的可燃性，将冷而干燥的烧杯罩在其火焰上方，观察现象，然后用澄清的石灰水检验是否产生二氧化碳。</w:t>
      </w:r>
    </w:p>
    <w:p w:rsidR="002D2039" w:rsidRDefault="002D2039" w:rsidP="002D2039">
      <w:pPr>
        <w:pStyle w:val="ac"/>
        <w:rPr>
          <w:rFonts w:ascii="Times New Roman" w:hAnsi="Times New Roman" w:hint="eastAsia"/>
          <w:color w:val="000000"/>
        </w:rPr>
      </w:pPr>
      <w:r>
        <w:rPr>
          <w:rFonts w:ascii="Times New Roman" w:hAnsi="Times New Roman" w:hint="eastAsia"/>
          <w:b/>
          <w:bCs/>
        </w:rPr>
        <w:t>答案：</w:t>
      </w:r>
      <w:r>
        <w:rPr>
          <w:rFonts w:ascii="Times New Roman" w:hAnsi="Times New Roman" w:hint="eastAsia"/>
        </w:rPr>
        <w:t>将甲烷导出点燃，在其火焰上方罩一冷而干燥的烧杯，过一会儿，发现烧杯内壁有水雾出现，然后迅速将烧杯倒转过来，倒入少量澄清石灰水并振荡，澄清石灰水变浑浊，说明有二氧化碳生成。</w:t>
      </w:r>
    </w:p>
    <w:p w:rsidR="002D2039" w:rsidRPr="00792A59" w:rsidRDefault="002D2039" w:rsidP="002D2039">
      <w:pPr>
        <w:rPr>
          <w:rFonts w:hint="eastAsia"/>
        </w:rPr>
      </w:pPr>
    </w:p>
    <w:p w:rsidR="00697AF3" w:rsidRPr="002D2039" w:rsidRDefault="00697AF3" w:rsidP="002D2039">
      <w:pPr>
        <w:rPr>
          <w:szCs w:val="21"/>
        </w:rPr>
      </w:pPr>
    </w:p>
    <w:sectPr w:rsidR="00697AF3" w:rsidRPr="002D2039" w:rsidSect="006D21A1">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341" w:rsidRDefault="00253341" w:rsidP="00CE4559">
      <w:r>
        <w:separator/>
      </w:r>
    </w:p>
  </w:endnote>
  <w:endnote w:type="continuationSeparator" w:id="0">
    <w:p w:rsidR="00253341" w:rsidRDefault="00253341"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253341">
          <w:pPr>
            <w:pStyle w:val="a8"/>
            <w:jc w:val="right"/>
          </w:pPr>
        </w:p>
      </w:tc>
    </w:tr>
  </w:tbl>
  <w:p w:rsidR="00BE4451" w:rsidRDefault="0025334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341" w:rsidRDefault="00253341" w:rsidP="00CE4559">
      <w:r>
        <w:separator/>
      </w:r>
    </w:p>
  </w:footnote>
  <w:footnote w:type="continuationSeparator" w:id="0">
    <w:p w:rsidR="00253341" w:rsidRDefault="00253341"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2421DD">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2421DD">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2421DD">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2"/>
      <w:numFmt w:val="decimal"/>
      <w:suff w:val="nothing"/>
      <w:lvlText w:val="%1."/>
      <w:lvlJc w:val="left"/>
    </w:lvl>
  </w:abstractNum>
  <w:abstractNum w:abstractNumId="1">
    <w:nsid w:val="00000008"/>
    <w:multiLevelType w:val="singleLevel"/>
    <w:tmpl w:val="00000008"/>
    <w:lvl w:ilvl="0">
      <w:start w:val="2"/>
      <w:numFmt w:val="chineseCounting"/>
      <w:suff w:val="nothing"/>
      <w:lvlText w:val="%1."/>
      <w:lvlJc w:val="left"/>
    </w:lvl>
  </w:abstractNum>
  <w:abstractNum w:abstractNumId="2">
    <w:nsid w:val="0000000A"/>
    <w:multiLevelType w:val="multilevel"/>
    <w:tmpl w:val="0000000A"/>
    <w:lvl w:ilvl="0">
      <w:start w:val="1"/>
      <w:numFmt w:val="decimal"/>
      <w:lvlText w:val="（%1）"/>
      <w:lvlJc w:val="left"/>
      <w:pPr>
        <w:tabs>
          <w:tab w:val="num" w:pos="1080"/>
        </w:tabs>
        <w:ind w:left="1080" w:hanging="720"/>
      </w:pPr>
      <w:rPr>
        <w:rFonts w:ascii="Times New Roman" w:eastAsia="Times New Roman" w:hAnsi="Times New Roman"/>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3">
    <w:nsid w:val="0000000B"/>
    <w:multiLevelType w:val="singleLevel"/>
    <w:tmpl w:val="0000000B"/>
    <w:lvl w:ilvl="0">
      <w:start w:val="1"/>
      <w:numFmt w:val="chineseCounting"/>
      <w:suff w:val="nothing"/>
      <w:lvlText w:val="%1."/>
      <w:lvlJc w:val="left"/>
    </w:lvl>
  </w:abstractNum>
  <w:abstractNum w:abstractNumId="4">
    <w:nsid w:val="0000000E"/>
    <w:multiLevelType w:val="singleLevel"/>
    <w:tmpl w:val="0000000E"/>
    <w:lvl w:ilvl="0">
      <w:start w:val="17"/>
      <w:numFmt w:val="decimal"/>
      <w:suff w:val="nothing"/>
      <w:lvlText w:val="%1."/>
      <w:lvlJc w:val="left"/>
    </w:lvl>
  </w:abstractNum>
  <w:abstractNum w:abstractNumId="5">
    <w:nsid w:val="0000000F"/>
    <w:multiLevelType w:val="multilevel"/>
    <w:tmpl w:val="0000000F"/>
    <w:lvl w:ilvl="0">
      <w:start w:val="1"/>
      <w:numFmt w:val="decimalFullWidth"/>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0">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9">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903787A"/>
    <w:multiLevelType w:val="hybridMultilevel"/>
    <w:tmpl w:val="2CB21AB2"/>
    <w:lvl w:ilvl="0" w:tplc="8F6C88F8">
      <w:start w:val="1"/>
      <w:numFmt w:val="decimalFullWidth"/>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4">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7">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8">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9"/>
  </w:num>
  <w:num w:numId="3">
    <w:abstractNumId w:val="23"/>
  </w:num>
  <w:num w:numId="4">
    <w:abstractNumId w:val="26"/>
  </w:num>
  <w:num w:numId="5">
    <w:abstractNumId w:val="7"/>
  </w:num>
  <w:num w:numId="6">
    <w:abstractNumId w:val="15"/>
  </w:num>
  <w:num w:numId="7">
    <w:abstractNumId w:val="17"/>
  </w:num>
  <w:num w:numId="8">
    <w:abstractNumId w:val="13"/>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12"/>
  </w:num>
  <w:num w:numId="14">
    <w:abstractNumId w:val="27"/>
  </w:num>
  <w:num w:numId="15">
    <w:abstractNumId w:val="19"/>
  </w:num>
  <w:num w:numId="16">
    <w:abstractNumId w:val="28"/>
  </w:num>
  <w:num w:numId="17">
    <w:abstractNumId w:val="29"/>
  </w:num>
  <w:num w:numId="18">
    <w:abstractNumId w:val="11"/>
  </w:num>
  <w:num w:numId="19">
    <w:abstractNumId w:val="24"/>
  </w:num>
  <w:num w:numId="20">
    <w:abstractNumId w:val="8"/>
  </w:num>
  <w:num w:numId="21">
    <w:abstractNumId w:val="21"/>
  </w:num>
  <w:num w:numId="22">
    <w:abstractNumId w:val="10"/>
  </w:num>
  <w:num w:numId="23">
    <w:abstractNumId w:val="25"/>
  </w:num>
  <w:num w:numId="24">
    <w:abstractNumId w:val="20"/>
  </w:num>
  <w:num w:numId="25">
    <w:abstractNumId w:val="1"/>
  </w:num>
  <w:num w:numId="26">
    <w:abstractNumId w:val="2"/>
  </w:num>
  <w:num w:numId="27">
    <w:abstractNumId w:val="5"/>
  </w:num>
  <w:num w:numId="28">
    <w:abstractNumId w:val="3"/>
  </w:num>
  <w:num w:numId="29">
    <w:abstractNumId w:val="4"/>
  </w:num>
  <w:num w:numId="30">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533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35BA"/>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43E0"/>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0381"/>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21DD"/>
    <w:rsid w:val="00247FF9"/>
    <w:rsid w:val="0025274C"/>
    <w:rsid w:val="00253341"/>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350"/>
    <w:rsid w:val="002C38AB"/>
    <w:rsid w:val="002D2039"/>
    <w:rsid w:val="002D29B2"/>
    <w:rsid w:val="002D6565"/>
    <w:rsid w:val="002D6D2E"/>
    <w:rsid w:val="002E4BE2"/>
    <w:rsid w:val="002E6D74"/>
    <w:rsid w:val="002F18B6"/>
    <w:rsid w:val="002F33C7"/>
    <w:rsid w:val="00311A46"/>
    <w:rsid w:val="00316BA5"/>
    <w:rsid w:val="003202CB"/>
    <w:rsid w:val="003319D9"/>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C761C"/>
    <w:rsid w:val="004D5BD7"/>
    <w:rsid w:val="004E5FC4"/>
    <w:rsid w:val="004F0D42"/>
    <w:rsid w:val="004F20FC"/>
    <w:rsid w:val="004F2650"/>
    <w:rsid w:val="004F5B8E"/>
    <w:rsid w:val="004F67D9"/>
    <w:rsid w:val="004F79FE"/>
    <w:rsid w:val="005050F0"/>
    <w:rsid w:val="0050513E"/>
    <w:rsid w:val="00507AD0"/>
    <w:rsid w:val="00510D2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0E0D"/>
    <w:rsid w:val="0084161D"/>
    <w:rsid w:val="00841784"/>
    <w:rsid w:val="00850E36"/>
    <w:rsid w:val="00853414"/>
    <w:rsid w:val="00853871"/>
    <w:rsid w:val="00854246"/>
    <w:rsid w:val="0086042B"/>
    <w:rsid w:val="00876B91"/>
    <w:rsid w:val="008838BE"/>
    <w:rsid w:val="0088487C"/>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42ED"/>
    <w:rsid w:val="00955350"/>
    <w:rsid w:val="00955CFF"/>
    <w:rsid w:val="0095678B"/>
    <w:rsid w:val="00957B1B"/>
    <w:rsid w:val="00961E85"/>
    <w:rsid w:val="00961F68"/>
    <w:rsid w:val="00964C19"/>
    <w:rsid w:val="0097533F"/>
    <w:rsid w:val="009837E8"/>
    <w:rsid w:val="0099359A"/>
    <w:rsid w:val="009A2E1B"/>
    <w:rsid w:val="009C03FA"/>
    <w:rsid w:val="009C1D3B"/>
    <w:rsid w:val="009C332A"/>
    <w:rsid w:val="009C6711"/>
    <w:rsid w:val="009D4001"/>
    <w:rsid w:val="009E0CDF"/>
    <w:rsid w:val="00A06C6F"/>
    <w:rsid w:val="00A06EFE"/>
    <w:rsid w:val="00A10592"/>
    <w:rsid w:val="00A12808"/>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4AD6"/>
    <w:rsid w:val="00B103CA"/>
    <w:rsid w:val="00B202E9"/>
    <w:rsid w:val="00B212AC"/>
    <w:rsid w:val="00B217EE"/>
    <w:rsid w:val="00B243D4"/>
    <w:rsid w:val="00B30597"/>
    <w:rsid w:val="00B47E9C"/>
    <w:rsid w:val="00B550C3"/>
    <w:rsid w:val="00B5775C"/>
    <w:rsid w:val="00B608C2"/>
    <w:rsid w:val="00B61492"/>
    <w:rsid w:val="00B63D50"/>
    <w:rsid w:val="00B67B29"/>
    <w:rsid w:val="00B745C0"/>
    <w:rsid w:val="00B82D72"/>
    <w:rsid w:val="00B91280"/>
    <w:rsid w:val="00B94234"/>
    <w:rsid w:val="00B94274"/>
    <w:rsid w:val="00BA29A9"/>
    <w:rsid w:val="00BA3F89"/>
    <w:rsid w:val="00BB44FB"/>
    <w:rsid w:val="00BB5021"/>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75B98"/>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E690C"/>
    <w:rsid w:val="00CF182E"/>
    <w:rsid w:val="00CF27EF"/>
    <w:rsid w:val="00CF3AEB"/>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72BA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07743"/>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6860"/>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E7705"/>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553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Pages>
  <Words>401</Words>
  <Characters>2291</Characters>
  <Application>Microsoft Office Word</Application>
  <DocSecurity>0</DocSecurity>
  <Lines>19</Lines>
  <Paragraphs>5</Paragraphs>
  <ScaleCrop>false</ScaleCrop>
  <Company>Lenovo</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35</cp:revision>
  <dcterms:created xsi:type="dcterms:W3CDTF">2012-08-22T03:05:00Z</dcterms:created>
  <dcterms:modified xsi:type="dcterms:W3CDTF">2012-09-04T08:46:00Z</dcterms:modified>
</cp:coreProperties>
</file>