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DB7" w:rsidRDefault="00962DB7" w:rsidP="00962DB7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ascii="宋体" w:cs="宋体" w:hint="eastAsia"/>
          <w:szCs w:val="21"/>
          <w:lang w:val="zh-CN"/>
        </w:rPr>
        <w:t>1、为保护环境，某校环保小组成员小敏收集废电池，第一天收集</w:t>
      </w:r>
      <w:r>
        <w:rPr>
          <w:szCs w:val="21"/>
        </w:rPr>
        <w:t>1</w:t>
      </w:r>
      <w:r>
        <w:rPr>
          <w:rFonts w:ascii="宋体" w:cs="宋体" w:hint="eastAsia"/>
          <w:szCs w:val="21"/>
          <w:lang w:val="zh-CN"/>
        </w:rPr>
        <w:t>号电池</w:t>
      </w:r>
      <w:r>
        <w:rPr>
          <w:szCs w:val="21"/>
        </w:rPr>
        <w:t>4</w:t>
      </w:r>
      <w:r>
        <w:rPr>
          <w:rFonts w:ascii="宋体" w:cs="宋体" w:hint="eastAsia"/>
          <w:szCs w:val="21"/>
          <w:lang w:val="zh-CN"/>
        </w:rPr>
        <w:t>节、</w:t>
      </w:r>
      <w:r>
        <w:rPr>
          <w:szCs w:val="21"/>
        </w:rPr>
        <w:t>5</w:t>
      </w:r>
      <w:r>
        <w:rPr>
          <w:rFonts w:ascii="宋体" w:cs="宋体" w:hint="eastAsia"/>
          <w:szCs w:val="21"/>
          <w:lang w:val="zh-CN"/>
        </w:rPr>
        <w:t>号电池</w:t>
      </w:r>
      <w:r>
        <w:rPr>
          <w:szCs w:val="21"/>
        </w:rPr>
        <w:t>5</w:t>
      </w:r>
      <w:r>
        <w:rPr>
          <w:rFonts w:ascii="宋体" w:cs="宋体" w:hint="eastAsia"/>
          <w:szCs w:val="21"/>
          <w:lang w:val="zh-CN"/>
        </w:rPr>
        <w:t>节，总重量</w:t>
      </w:r>
      <w:smartTag w:uri="urn:schemas-microsoft-com:office:smarttags" w:element="chmetcnv">
        <w:smartTagPr>
          <w:attr w:name="UnitName" w:val="克"/>
          <w:attr w:name="SourceValue" w:val="460"/>
          <w:attr w:name="HasSpace" w:val="False"/>
          <w:attr w:name="Negative" w:val="False"/>
          <w:attr w:name="NumberType" w:val="1"/>
          <w:attr w:name="TCSC" w:val="0"/>
        </w:smartTagPr>
        <w:r>
          <w:rPr>
            <w:szCs w:val="21"/>
          </w:rPr>
          <w:t>460</w:t>
        </w:r>
        <w:r>
          <w:rPr>
            <w:rFonts w:ascii="宋体" w:cs="宋体" w:hint="eastAsia"/>
            <w:szCs w:val="21"/>
            <w:lang w:val="zh-CN"/>
          </w:rPr>
          <w:t>克</w:t>
        </w:r>
      </w:smartTag>
      <w:r>
        <w:rPr>
          <w:rFonts w:ascii="宋体" w:cs="宋体" w:hint="eastAsia"/>
          <w:szCs w:val="21"/>
          <w:lang w:val="zh-CN"/>
        </w:rPr>
        <w:t>；第二天收集</w:t>
      </w:r>
      <w:r>
        <w:rPr>
          <w:szCs w:val="21"/>
        </w:rPr>
        <w:t>1</w:t>
      </w:r>
      <w:r>
        <w:rPr>
          <w:rFonts w:ascii="宋体" w:cs="宋体" w:hint="eastAsia"/>
          <w:szCs w:val="21"/>
          <w:lang w:val="zh-CN"/>
        </w:rPr>
        <w:t>号电池</w:t>
      </w:r>
      <w:r>
        <w:rPr>
          <w:szCs w:val="21"/>
        </w:rPr>
        <w:t>2</w:t>
      </w:r>
      <w:r>
        <w:rPr>
          <w:rFonts w:ascii="宋体" w:cs="宋体" w:hint="eastAsia"/>
          <w:szCs w:val="21"/>
          <w:lang w:val="zh-CN"/>
        </w:rPr>
        <w:t>节、</w:t>
      </w:r>
      <w:r>
        <w:rPr>
          <w:szCs w:val="21"/>
        </w:rPr>
        <w:t>5</w:t>
      </w:r>
      <w:r>
        <w:rPr>
          <w:rFonts w:ascii="宋体" w:cs="宋体" w:hint="eastAsia"/>
          <w:szCs w:val="21"/>
          <w:lang w:val="zh-CN"/>
        </w:rPr>
        <w:t>号电池</w:t>
      </w:r>
      <w:r>
        <w:rPr>
          <w:szCs w:val="21"/>
        </w:rPr>
        <w:t>3</w:t>
      </w:r>
      <w:r>
        <w:rPr>
          <w:rFonts w:ascii="宋体" w:cs="宋体" w:hint="eastAsia"/>
          <w:szCs w:val="21"/>
          <w:lang w:val="zh-CN"/>
        </w:rPr>
        <w:t>节，总重量</w:t>
      </w:r>
      <w:smartTag w:uri="urn:schemas-microsoft-com:office:smarttags" w:element="chmetcnv">
        <w:smartTagPr>
          <w:attr w:name="UnitName" w:val="克"/>
          <w:attr w:name="SourceValue" w:val="240"/>
          <w:attr w:name="HasSpace" w:val="False"/>
          <w:attr w:name="Negative" w:val="False"/>
          <w:attr w:name="NumberType" w:val="1"/>
          <w:attr w:name="TCSC" w:val="0"/>
        </w:smartTagPr>
        <w:r>
          <w:rPr>
            <w:szCs w:val="21"/>
          </w:rPr>
          <w:t>240</w:t>
        </w:r>
        <w:r>
          <w:rPr>
            <w:rFonts w:ascii="宋体" w:cs="宋体" w:hint="eastAsia"/>
            <w:szCs w:val="21"/>
            <w:lang w:val="zh-CN"/>
          </w:rPr>
          <w:t>克</w:t>
        </w:r>
      </w:smartTag>
      <w:r>
        <w:rPr>
          <w:rFonts w:ascii="宋体" w:cs="宋体" w:hint="eastAsia"/>
          <w:szCs w:val="21"/>
          <w:lang w:val="zh-CN"/>
        </w:rPr>
        <w:t>。</w:t>
      </w:r>
    </w:p>
    <w:p w:rsidR="00962DB7" w:rsidRDefault="00962DB7" w:rsidP="00962DB7">
      <w:pPr>
        <w:autoSpaceDE w:val="0"/>
        <w:autoSpaceDN w:val="0"/>
        <w:adjustRightInd w:val="0"/>
        <w:spacing w:line="360" w:lineRule="auto"/>
        <w:ind w:firstLineChars="150" w:firstLine="315"/>
        <w:rPr>
          <w:szCs w:val="21"/>
        </w:rPr>
      </w:pPr>
      <w:r>
        <w:rPr>
          <w:rFonts w:ascii="楷体_GB2312" w:eastAsia="楷体_GB2312" w:hint="eastAsia"/>
          <w:szCs w:val="21"/>
        </w:rPr>
        <w:t xml:space="preserve">① </w:t>
      </w:r>
      <w:r>
        <w:rPr>
          <w:rFonts w:ascii="宋体" w:cs="宋体" w:hint="eastAsia"/>
          <w:szCs w:val="21"/>
          <w:lang w:val="zh-CN"/>
        </w:rPr>
        <w:t>求</w:t>
      </w:r>
      <w:r>
        <w:rPr>
          <w:szCs w:val="21"/>
        </w:rPr>
        <w:t>1</w:t>
      </w:r>
      <w:r>
        <w:rPr>
          <w:rFonts w:ascii="宋体" w:cs="宋体" w:hint="eastAsia"/>
          <w:szCs w:val="21"/>
          <w:lang w:val="zh-CN"/>
        </w:rPr>
        <w:t>号和</w:t>
      </w:r>
      <w:r>
        <w:rPr>
          <w:szCs w:val="21"/>
        </w:rPr>
        <w:t>5</w:t>
      </w:r>
      <w:r>
        <w:rPr>
          <w:rFonts w:ascii="宋体" w:cs="宋体" w:hint="eastAsia"/>
          <w:szCs w:val="21"/>
          <w:lang w:val="zh-CN"/>
        </w:rPr>
        <w:t>号电池每节分别重多少克？</w:t>
      </w:r>
    </w:p>
    <w:p w:rsidR="00962DB7" w:rsidRDefault="00962DB7" w:rsidP="00962DB7">
      <w:pPr>
        <w:autoSpaceDE w:val="0"/>
        <w:autoSpaceDN w:val="0"/>
        <w:adjustRightInd w:val="0"/>
        <w:spacing w:line="360" w:lineRule="auto"/>
        <w:ind w:firstLineChars="150" w:firstLine="315"/>
        <w:rPr>
          <w:szCs w:val="21"/>
        </w:rPr>
      </w:pPr>
      <w:r>
        <w:rPr>
          <w:rFonts w:ascii="楷体_GB2312" w:eastAsia="楷体_GB2312" w:hint="eastAsia"/>
          <w:szCs w:val="21"/>
        </w:rPr>
        <w:t xml:space="preserve">② </w:t>
      </w:r>
      <w:r>
        <w:rPr>
          <w:rFonts w:ascii="宋体" w:cs="宋体" w:hint="eastAsia"/>
          <w:szCs w:val="21"/>
          <w:lang w:val="zh-CN"/>
        </w:rPr>
        <w:t>学校环保小组为估算四月份收集废电池的总重量，他们随意抽取了该月腜</w:t>
      </w:r>
      <w:r>
        <w:rPr>
          <w:szCs w:val="21"/>
        </w:rPr>
        <w:t xml:space="preserve"> 5</w:t>
      </w:r>
      <w:r>
        <w:rPr>
          <w:rFonts w:ascii="宋体" w:cs="宋体" w:hint="eastAsia"/>
          <w:szCs w:val="21"/>
          <w:lang w:val="zh-CN"/>
        </w:rPr>
        <w:t>天每天收集废电池的数量，如下表：</w:t>
      </w:r>
    </w:p>
    <w:tbl>
      <w:tblPr>
        <w:tblW w:w="0" w:type="auto"/>
        <w:jc w:val="center"/>
        <w:tblLayout w:type="fixed"/>
        <w:tblLook w:val="0000"/>
      </w:tblPr>
      <w:tblGrid>
        <w:gridCol w:w="2418"/>
        <w:gridCol w:w="735"/>
        <w:gridCol w:w="840"/>
        <w:gridCol w:w="840"/>
        <w:gridCol w:w="735"/>
        <w:gridCol w:w="630"/>
      </w:tblGrid>
      <w:tr w:rsidR="00962DB7" w:rsidTr="00A019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2DB7" w:rsidRDefault="00962DB7" w:rsidP="00A01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ascii="宋体" w:cs="宋体" w:hint="eastAsia"/>
                <w:szCs w:val="21"/>
                <w:lang w:val="zh-CN"/>
              </w:rPr>
              <w:t>号废电池</w:t>
            </w:r>
            <w:r>
              <w:rPr>
                <w:szCs w:val="21"/>
              </w:rPr>
              <w:t>(</w:t>
            </w:r>
            <w:r>
              <w:rPr>
                <w:rFonts w:ascii="宋体" w:cs="宋体" w:hint="eastAsia"/>
                <w:szCs w:val="21"/>
                <w:lang w:val="zh-CN"/>
              </w:rPr>
              <w:t>单位：节</w:t>
            </w:r>
            <w:r>
              <w:rPr>
                <w:szCs w:val="21"/>
              </w:rPr>
              <w:t>)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2DB7" w:rsidRDefault="00962DB7" w:rsidP="00A01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2DB7" w:rsidRDefault="00962DB7" w:rsidP="00A01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30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2DB7" w:rsidRDefault="00962DB7" w:rsidP="00A01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32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2DB7" w:rsidRDefault="00962DB7" w:rsidP="00A01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28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2DB7" w:rsidRDefault="00962DB7" w:rsidP="00A01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31</w:t>
            </w:r>
          </w:p>
        </w:tc>
      </w:tr>
      <w:tr w:rsidR="00962DB7" w:rsidTr="00A0191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2DB7" w:rsidRDefault="00962DB7" w:rsidP="00A01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  <w:r>
              <w:rPr>
                <w:rFonts w:ascii="宋体" w:cs="宋体" w:hint="eastAsia"/>
                <w:szCs w:val="21"/>
                <w:lang w:val="zh-CN"/>
              </w:rPr>
              <w:t>号废电池</w:t>
            </w:r>
            <w:r>
              <w:rPr>
                <w:szCs w:val="21"/>
              </w:rPr>
              <w:t>(</w:t>
            </w:r>
            <w:r>
              <w:rPr>
                <w:rFonts w:ascii="宋体" w:cs="宋体" w:hint="eastAsia"/>
                <w:szCs w:val="21"/>
                <w:lang w:val="zh-CN"/>
              </w:rPr>
              <w:t>单位：节</w:t>
            </w:r>
            <w:r>
              <w:rPr>
                <w:szCs w:val="21"/>
              </w:rPr>
              <w:t>)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2DB7" w:rsidRDefault="00962DB7" w:rsidP="00A01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2DB7" w:rsidRDefault="00962DB7" w:rsidP="00A01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53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2DB7" w:rsidRDefault="00962DB7" w:rsidP="00A01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47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2DB7" w:rsidRDefault="00962DB7" w:rsidP="00A01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49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2DB7" w:rsidRDefault="00962DB7" w:rsidP="00A01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50</w:t>
            </w:r>
          </w:p>
        </w:tc>
      </w:tr>
    </w:tbl>
    <w:p w:rsidR="00962DB7" w:rsidRDefault="00962DB7" w:rsidP="00962DB7">
      <w:pPr>
        <w:autoSpaceDE w:val="0"/>
        <w:autoSpaceDN w:val="0"/>
        <w:adjustRightInd w:val="0"/>
        <w:spacing w:line="360" w:lineRule="auto"/>
        <w:rPr>
          <w:szCs w:val="21"/>
        </w:rPr>
      </w:pPr>
      <w:r>
        <w:rPr>
          <w:rFonts w:ascii="宋体" w:cs="宋体" w:hint="eastAsia"/>
          <w:szCs w:val="21"/>
          <w:lang w:val="zh-CN"/>
        </w:rPr>
        <w:t>分别计算两种电池的样本平均数，并由此估算该月</w:t>
      </w:r>
      <w:r>
        <w:rPr>
          <w:szCs w:val="21"/>
        </w:rPr>
        <w:t>(30</w:t>
      </w:r>
      <w:r>
        <w:rPr>
          <w:rFonts w:ascii="宋体" w:cs="宋体" w:hint="eastAsia"/>
          <w:szCs w:val="21"/>
          <w:lang w:val="zh-CN"/>
        </w:rPr>
        <w:t>天</w:t>
      </w:r>
      <w:r>
        <w:rPr>
          <w:szCs w:val="21"/>
        </w:rPr>
        <w:t>)</w:t>
      </w:r>
      <w:r>
        <w:rPr>
          <w:rFonts w:ascii="宋体" w:cs="宋体" w:hint="eastAsia"/>
          <w:szCs w:val="21"/>
          <w:lang w:val="zh-CN"/>
        </w:rPr>
        <w:t>环保小组收集废电池的总重量是多少千克？</w:t>
      </w:r>
    </w:p>
    <w:p w:rsidR="00221061" w:rsidRDefault="00221061">
      <w:pPr>
        <w:rPr>
          <w:rFonts w:hint="eastAsia"/>
        </w:rPr>
      </w:pPr>
    </w:p>
    <w:p w:rsidR="00962DB7" w:rsidRDefault="00962DB7">
      <w:pPr>
        <w:rPr>
          <w:rFonts w:hint="eastAsia"/>
        </w:rPr>
      </w:pPr>
    </w:p>
    <w:p w:rsidR="00962DB7" w:rsidRDefault="00962DB7">
      <w:pPr>
        <w:rPr>
          <w:rFonts w:hint="eastAsia"/>
        </w:rPr>
      </w:pPr>
    </w:p>
    <w:p w:rsidR="00962DB7" w:rsidRDefault="00962DB7">
      <w:pPr>
        <w:rPr>
          <w:rFonts w:hint="eastAsia"/>
        </w:rPr>
      </w:pPr>
    </w:p>
    <w:p w:rsidR="00962DB7" w:rsidRDefault="00962DB7">
      <w:pPr>
        <w:rPr>
          <w:rFonts w:ascii="宋体" w:cs="宋体" w:hint="eastAsia"/>
          <w:szCs w:val="21"/>
          <w:lang w:val="zh-CN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ascii="宋体" w:cs="宋体" w:hint="eastAsia"/>
          <w:szCs w:val="21"/>
          <w:lang w:val="zh-CN"/>
        </w:rPr>
        <w:t>、如图，已知∠</w:t>
      </w:r>
      <w:r>
        <w:rPr>
          <w:szCs w:val="21"/>
        </w:rPr>
        <w:t>B=</w:t>
      </w:r>
      <w:r>
        <w:rPr>
          <w:rFonts w:ascii="宋体" w:cs="宋体" w:hint="eastAsia"/>
          <w:szCs w:val="21"/>
          <w:lang w:val="zh-CN"/>
        </w:rPr>
        <w:t>∠</w:t>
      </w:r>
      <w:r>
        <w:rPr>
          <w:szCs w:val="21"/>
        </w:rPr>
        <w:t>DEF</w:t>
      </w:r>
      <w:r>
        <w:rPr>
          <w:rFonts w:ascii="宋体" w:cs="宋体" w:hint="eastAsia"/>
          <w:szCs w:val="21"/>
          <w:lang w:val="zh-CN"/>
        </w:rPr>
        <w:t>，</w:t>
      </w:r>
      <w:r>
        <w:rPr>
          <w:szCs w:val="21"/>
        </w:rPr>
        <w:t>AB=DE</w:t>
      </w:r>
      <w:r>
        <w:rPr>
          <w:rFonts w:ascii="宋体" w:cs="宋体" w:hint="eastAsia"/>
          <w:szCs w:val="21"/>
          <w:lang w:val="zh-CN"/>
        </w:rPr>
        <w:t>，请添加一个条件使△</w:t>
      </w:r>
      <w:r>
        <w:rPr>
          <w:szCs w:val="21"/>
        </w:rPr>
        <w:t>ABC</w:t>
      </w:r>
      <w:r>
        <w:rPr>
          <w:rFonts w:ascii="宋体" w:cs="宋体" w:hint="eastAsia"/>
          <w:szCs w:val="21"/>
          <w:lang w:val="zh-CN"/>
        </w:rPr>
        <w:t>≌△</w:t>
      </w:r>
      <w:r>
        <w:rPr>
          <w:szCs w:val="21"/>
        </w:rPr>
        <w:t>DEF</w:t>
      </w:r>
      <w:r>
        <w:rPr>
          <w:rFonts w:ascii="宋体" w:cs="宋体" w:hint="eastAsia"/>
          <w:szCs w:val="21"/>
          <w:lang w:val="zh-CN"/>
        </w:rPr>
        <w:t>，则需添加的条件是</w:t>
      </w:r>
      <w:r>
        <w:rPr>
          <w:szCs w:val="21"/>
        </w:rPr>
        <w:t>__________</w:t>
      </w:r>
      <w:r>
        <w:rPr>
          <w:rFonts w:ascii="宋体" w:cs="宋体" w:hint="eastAsia"/>
          <w:szCs w:val="21"/>
          <w:lang w:val="zh-CN"/>
        </w:rPr>
        <w:t>；</w:t>
      </w:r>
    </w:p>
    <w:p w:rsidR="00962DB7" w:rsidRDefault="00962DB7">
      <w:pPr>
        <w:rPr>
          <w:rFonts w:ascii="宋体" w:cs="宋体" w:hint="eastAsia"/>
          <w:szCs w:val="21"/>
          <w:lang w:val="zh-CN"/>
        </w:rPr>
      </w:pPr>
      <w:r>
        <w:rPr>
          <w:noProof/>
        </w:rPr>
        <w:pict>
          <v:group id="_x0000_s2050" href="http://www.czsx.com.cn/" style="position:absolute;left:0;text-align:left;margin-left:21pt;margin-top:11.6pt;width:140.4pt;height:74.1pt;z-index:-251658240" coordorigin="6338,5363" coordsize="2808,1482" o:button="t">
            <v:group id="_x0000_s2051" style="position:absolute;left:6626;top:5701;width:1995;height:780" coordorigin="6626,5701" coordsize="1995,780">
              <v:group id="_x0000_s2052" style="position:absolute;left:6626;top:5701;width:1470;height:780" coordorigin="6626,5701" coordsize="1470,780">
                <v:line id="_x0000_s2053" style="position:absolute" from="6626,6481" to="8096,6481"/>
                <v:line id="_x0000_s2054" style="position:absolute;flip:y" from="6626,5701" to="7046,6481"/>
                <v:line id="_x0000_s2055" style="position:absolute" from="7046,5701" to="8096,6481"/>
              </v:group>
              <v:group id="_x0000_s2056" style="position:absolute;left:7151;top:5701;width:1470;height:780" coordorigin="6626,5701" coordsize="1470,780">
                <v:line id="_x0000_s2057" style="position:absolute" from="6626,6481" to="8096,6481"/>
                <v:line id="_x0000_s2058" style="position:absolute;flip:y" from="6626,5701" to="7046,6481"/>
                <v:line id="_x0000_s2059" style="position:absolute" from="7046,5701" to="8096,6481"/>
              </v:group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60" type="#_x0000_t202" style="position:absolute;left:6836;top:5363;width:630;height:494" filled="f" stroked="f">
              <v:textbox style="mso-next-textbox:#_x0000_s2060">
                <w:txbxContent>
                  <w:p w:rsidR="00962DB7" w:rsidRDefault="00962DB7" w:rsidP="00962DB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A</w:t>
                    </w:r>
                  </w:p>
                </w:txbxContent>
              </v:textbox>
            </v:shape>
            <v:shape id="_x0000_s2061" type="#_x0000_t202" style="position:absolute;left:6338;top:6325;width:630;height:494" filled="f" stroked="f">
              <v:textbox style="mso-next-textbox:#_x0000_s2061">
                <w:txbxContent>
                  <w:p w:rsidR="00962DB7" w:rsidRDefault="00962DB7" w:rsidP="00962DB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B</w:t>
                    </w:r>
                  </w:p>
                </w:txbxContent>
              </v:textbox>
            </v:shape>
            <v:shape id="_x0000_s2062" type="#_x0000_t202" style="position:absolute;left:7886;top:6351;width:630;height:494" filled="f" stroked="f">
              <v:textbox style="mso-next-textbox:#_x0000_s2062">
                <w:txbxContent>
                  <w:p w:rsidR="00962DB7" w:rsidRDefault="00962DB7" w:rsidP="00962DB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C</w:t>
                    </w:r>
                  </w:p>
                </w:txbxContent>
              </v:textbox>
            </v:shape>
            <v:shape id="_x0000_s2063" type="#_x0000_t202" style="position:absolute;left:7361;top:5389;width:630;height:494" filled="f" stroked="f">
              <v:textbox style="mso-next-textbox:#_x0000_s2063">
                <w:txbxContent>
                  <w:p w:rsidR="00962DB7" w:rsidRDefault="00962DB7" w:rsidP="00962DB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D</w:t>
                    </w:r>
                  </w:p>
                </w:txbxContent>
              </v:textbox>
            </v:shape>
            <v:shape id="_x0000_s2064" type="#_x0000_t202" style="position:absolute;left:6968;top:6351;width:630;height:494" filled="f" stroked="f">
              <v:textbox style="mso-next-textbox:#_x0000_s2064">
                <w:txbxContent>
                  <w:p w:rsidR="00962DB7" w:rsidRDefault="00962DB7" w:rsidP="00962DB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E</w:t>
                    </w:r>
                  </w:p>
                </w:txbxContent>
              </v:textbox>
            </v:shape>
            <v:shape id="_x0000_s2065" type="#_x0000_t202" style="position:absolute;left:8516;top:6325;width:630;height:494" filled="f" stroked="f">
              <v:textbox style="mso-next-textbox:#_x0000_s2065">
                <w:txbxContent>
                  <w:p w:rsidR="00962DB7" w:rsidRDefault="00962DB7" w:rsidP="00962DB7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F</w:t>
                    </w:r>
                  </w:p>
                </w:txbxContent>
              </v:textbox>
            </v:shape>
          </v:group>
        </w:pict>
      </w:r>
    </w:p>
    <w:p w:rsidR="00962DB7" w:rsidRDefault="00962DB7">
      <w:pPr>
        <w:rPr>
          <w:rFonts w:hint="eastAsia"/>
        </w:rPr>
      </w:pPr>
    </w:p>
    <w:p w:rsidR="00962DB7" w:rsidRDefault="00962DB7">
      <w:pPr>
        <w:rPr>
          <w:rFonts w:hint="eastAsia"/>
        </w:rPr>
      </w:pPr>
    </w:p>
    <w:p w:rsidR="00962DB7" w:rsidRDefault="00962DB7">
      <w:pPr>
        <w:rPr>
          <w:rFonts w:hint="eastAsia"/>
        </w:rPr>
      </w:pPr>
    </w:p>
    <w:p w:rsidR="00962DB7" w:rsidRDefault="00962DB7">
      <w:pPr>
        <w:rPr>
          <w:rFonts w:hint="eastAsia"/>
        </w:rPr>
      </w:pPr>
    </w:p>
    <w:p w:rsidR="00962DB7" w:rsidRDefault="00962DB7">
      <w:pPr>
        <w:rPr>
          <w:rFonts w:hint="eastAsia"/>
        </w:rPr>
      </w:pPr>
    </w:p>
    <w:p w:rsidR="00962DB7" w:rsidRDefault="00962DB7">
      <w:pPr>
        <w:rPr>
          <w:rFonts w:hint="eastAsia"/>
        </w:rPr>
      </w:pPr>
    </w:p>
    <w:p w:rsidR="00962DB7" w:rsidRDefault="00962DB7">
      <w:pPr>
        <w:rPr>
          <w:rFonts w:hint="eastAsia"/>
        </w:rPr>
      </w:pPr>
    </w:p>
    <w:p w:rsidR="00962DB7" w:rsidRDefault="00962DB7">
      <w:pPr>
        <w:rPr>
          <w:rFonts w:hint="eastAsia"/>
        </w:rPr>
      </w:pPr>
      <w:r>
        <w:rPr>
          <w:rFonts w:hint="eastAsia"/>
        </w:rPr>
        <w:t>英语阅读理解</w:t>
      </w:r>
    </w:p>
    <w:p w:rsidR="00962DB7" w:rsidRPr="00D3408B" w:rsidRDefault="00962DB7" w:rsidP="00962DB7">
      <w:pPr>
        <w:rPr>
          <w:rFonts w:ascii="Arial" w:hAnsi="Arial" w:cs="Arial"/>
        </w:rPr>
      </w:pPr>
      <w:r w:rsidRPr="00D3408B">
        <w:rPr>
          <w:rFonts w:ascii="Arial" w:hAnsi="Arial" w:cs="Arial"/>
        </w:rPr>
        <w:t>Birds live in trees. Squirrels</w:t>
      </w:r>
      <w:r w:rsidRPr="00D3408B">
        <w:rPr>
          <w:rFonts w:ascii="Arial" w:hAnsi="Arial" w:cs="Arial"/>
        </w:rPr>
        <w:t>（松鼠）</w:t>
      </w:r>
      <w:r w:rsidRPr="00D3408B">
        <w:rPr>
          <w:rFonts w:ascii="Arial" w:hAnsi="Arial" w:cs="Arial"/>
        </w:rPr>
        <w:t>live in trees. But did you know that some frogs</w:t>
      </w:r>
      <w:r w:rsidRPr="00D3408B">
        <w:rPr>
          <w:rFonts w:ascii="Arial" w:hAnsi="Arial" w:cs="Arial"/>
        </w:rPr>
        <w:t>（蛙）</w:t>
      </w:r>
      <w:r w:rsidRPr="00D3408B">
        <w:rPr>
          <w:rFonts w:ascii="Arial" w:hAnsi="Arial" w:cs="Arial"/>
        </w:rPr>
        <w:t xml:space="preserve">live in trees, too? </w:t>
      </w:r>
    </w:p>
    <w:p w:rsidR="00962DB7" w:rsidRPr="00D3408B" w:rsidRDefault="00962DB7" w:rsidP="00962DB7">
      <w:pPr>
        <w:rPr>
          <w:rFonts w:ascii="Arial" w:hAnsi="Arial" w:cs="Arial"/>
        </w:rPr>
      </w:pPr>
      <w:r w:rsidRPr="00D3408B">
        <w:rPr>
          <w:rFonts w:ascii="Arial" w:hAnsi="Arial" w:cs="Arial"/>
        </w:rPr>
        <w:t>The tree frog is hard to find. It can change colors. On green leaves, it stays green. On a brown branch</w:t>
      </w:r>
      <w:r w:rsidRPr="00D3408B">
        <w:rPr>
          <w:rFonts w:ascii="Arial" w:hAnsi="Arial" w:cs="Arial"/>
        </w:rPr>
        <w:t>（树枝）</w:t>
      </w:r>
      <w:r w:rsidRPr="00D3408B">
        <w:rPr>
          <w:rFonts w:ascii="Arial" w:hAnsi="Arial" w:cs="Arial"/>
        </w:rPr>
        <w:t>, it turns brown. Some tree frogs can change from green to gold or blue.</w:t>
      </w:r>
    </w:p>
    <w:p w:rsidR="00962DB7" w:rsidRPr="00D3408B" w:rsidRDefault="00962DB7" w:rsidP="00962DB7">
      <w:pPr>
        <w:rPr>
          <w:rFonts w:ascii="Arial" w:hAnsi="Arial" w:cs="Arial"/>
        </w:rPr>
      </w:pPr>
      <w:r w:rsidRPr="00D3408B">
        <w:rPr>
          <w:rFonts w:ascii="Arial" w:hAnsi="Arial" w:cs="Arial"/>
        </w:rPr>
        <w:t>Tree frogs have legs and wide feet. They have sticky pads</w:t>
      </w:r>
      <w:r w:rsidRPr="00D3408B">
        <w:rPr>
          <w:rFonts w:ascii="Arial" w:hAnsi="Arial" w:cs="Arial"/>
        </w:rPr>
        <w:t>（粘性的肉</w:t>
      </w:r>
      <w:proofErr w:type="gramStart"/>
      <w:r w:rsidRPr="00D3408B">
        <w:rPr>
          <w:rFonts w:ascii="Arial" w:hAnsi="Arial" w:cs="Arial"/>
        </w:rPr>
        <w:t>趾</w:t>
      </w:r>
      <w:proofErr w:type="gramEnd"/>
      <w:r w:rsidRPr="00D3408B">
        <w:rPr>
          <w:rFonts w:ascii="Arial" w:hAnsi="Arial" w:cs="Arial"/>
        </w:rPr>
        <w:t>）</w:t>
      </w:r>
      <w:r w:rsidRPr="00D3408B">
        <w:rPr>
          <w:rFonts w:ascii="Arial" w:hAnsi="Arial" w:cs="Arial"/>
        </w:rPr>
        <w:t>at the ends of their toes. These sticky toe pads keep the tree frogs from falling. Tree frogs have different colors and markings</w:t>
      </w:r>
      <w:r w:rsidRPr="00D3408B">
        <w:rPr>
          <w:rFonts w:ascii="Arial" w:hAnsi="Arial" w:cs="Arial"/>
        </w:rPr>
        <w:t>（斑点）</w:t>
      </w:r>
      <w:r w:rsidRPr="00D3408B">
        <w:rPr>
          <w:rFonts w:ascii="Arial" w:hAnsi="Arial" w:cs="Arial"/>
        </w:rPr>
        <w:t>on their skins. Their eyes are different, too. Some have green eyes, and others have bright red ones.</w:t>
      </w:r>
    </w:p>
    <w:p w:rsidR="00962DB7" w:rsidRPr="00D3408B" w:rsidRDefault="00962DB7" w:rsidP="00962DB7">
      <w:pPr>
        <w:rPr>
          <w:rFonts w:ascii="Arial" w:hAnsi="Arial" w:cs="Arial"/>
        </w:rPr>
      </w:pPr>
      <w:r w:rsidRPr="00D3408B">
        <w:rPr>
          <w:rFonts w:ascii="Arial" w:hAnsi="Arial" w:cs="Arial"/>
        </w:rPr>
        <w:t xml:space="preserve">The </w:t>
      </w:r>
      <w:proofErr w:type="gramStart"/>
      <w:r w:rsidRPr="00D3408B">
        <w:rPr>
          <w:rFonts w:ascii="Arial" w:hAnsi="Arial" w:cs="Arial"/>
        </w:rPr>
        <w:t>sound</w:t>
      </w:r>
      <w:proofErr w:type="gramEnd"/>
      <w:r w:rsidRPr="00D3408B">
        <w:rPr>
          <w:rFonts w:ascii="Arial" w:hAnsi="Arial" w:cs="Arial"/>
        </w:rPr>
        <w:t xml:space="preserve"> they make are different, too. One frog makes a sound like a dog barking. Another frog makes a loud noise like a snore</w:t>
      </w:r>
      <w:r w:rsidRPr="00D3408B">
        <w:rPr>
          <w:rFonts w:ascii="Arial" w:hAnsi="Arial" w:cs="Arial"/>
        </w:rPr>
        <w:t>（打鼾）</w:t>
      </w:r>
      <w:r w:rsidRPr="00D3408B">
        <w:rPr>
          <w:rFonts w:ascii="Arial" w:hAnsi="Arial" w:cs="Arial"/>
        </w:rPr>
        <w:t>. There is even a frog that whistles</w:t>
      </w:r>
      <w:r w:rsidRPr="00D3408B">
        <w:rPr>
          <w:rFonts w:ascii="Arial" w:hAnsi="Arial" w:cs="Arial"/>
        </w:rPr>
        <w:t>（吹口哨）</w:t>
      </w:r>
      <w:r w:rsidRPr="00D3408B">
        <w:rPr>
          <w:rFonts w:ascii="Arial" w:hAnsi="Arial" w:cs="Arial"/>
        </w:rPr>
        <w:t>!</w:t>
      </w:r>
    </w:p>
    <w:p w:rsidR="00962DB7" w:rsidRPr="00D3408B" w:rsidRDefault="00962DB7" w:rsidP="00962DB7">
      <w:pPr>
        <w:rPr>
          <w:rFonts w:ascii="Arial" w:hAnsi="Arial" w:cs="Arial"/>
        </w:rPr>
      </w:pPr>
      <w:r w:rsidRPr="00D3408B">
        <w:rPr>
          <w:rFonts w:ascii="Arial" w:hAnsi="Arial" w:cs="Arial"/>
        </w:rPr>
        <w:t xml:space="preserve">(  </w:t>
      </w:r>
      <w:proofErr w:type="gramStart"/>
      <w:r w:rsidRPr="00D3408B">
        <w:rPr>
          <w:rFonts w:ascii="Arial" w:hAnsi="Arial" w:cs="Arial"/>
        </w:rPr>
        <w:t>)71.These</w:t>
      </w:r>
      <w:proofErr w:type="gramEnd"/>
      <w:r w:rsidRPr="00D3408B">
        <w:rPr>
          <w:rFonts w:ascii="Arial" w:hAnsi="Arial" w:cs="Arial"/>
        </w:rPr>
        <w:t xml:space="preserve"> frogs are hard to find because ______. </w:t>
      </w:r>
    </w:p>
    <w:p w:rsidR="00962DB7" w:rsidRPr="00D3408B" w:rsidRDefault="00962DB7" w:rsidP="00962DB7">
      <w:pPr>
        <w:rPr>
          <w:rFonts w:ascii="Arial" w:hAnsi="Arial" w:cs="Arial"/>
        </w:rPr>
      </w:pPr>
      <w:r w:rsidRPr="00D3408B">
        <w:rPr>
          <w:rFonts w:ascii="Arial" w:hAnsi="Arial" w:cs="Arial"/>
        </w:rPr>
        <w:t>A. they stay in trees                      B. they can change their colors</w:t>
      </w:r>
    </w:p>
    <w:p w:rsidR="00962DB7" w:rsidRPr="00D3408B" w:rsidRDefault="00962DB7" w:rsidP="00962DB7">
      <w:pPr>
        <w:rPr>
          <w:rFonts w:ascii="Arial" w:hAnsi="Arial" w:cs="Arial"/>
        </w:rPr>
      </w:pPr>
      <w:r w:rsidRPr="00D3408B">
        <w:rPr>
          <w:rFonts w:ascii="Arial" w:hAnsi="Arial" w:cs="Arial"/>
        </w:rPr>
        <w:t>C. they have sticky pads                  D. they make surprising sounds</w:t>
      </w:r>
    </w:p>
    <w:p w:rsidR="00962DB7" w:rsidRPr="00D3408B" w:rsidRDefault="00962DB7" w:rsidP="00962DB7">
      <w:pPr>
        <w:rPr>
          <w:rFonts w:ascii="Arial" w:hAnsi="Arial" w:cs="Arial"/>
        </w:rPr>
      </w:pPr>
      <w:r w:rsidRPr="00D3408B">
        <w:rPr>
          <w:rFonts w:ascii="Arial" w:hAnsi="Arial" w:cs="Arial"/>
        </w:rPr>
        <w:lastRenderedPageBreak/>
        <w:t xml:space="preserve">(  </w:t>
      </w:r>
      <w:proofErr w:type="gramStart"/>
      <w:r w:rsidRPr="00D3408B">
        <w:rPr>
          <w:rFonts w:ascii="Arial" w:hAnsi="Arial" w:cs="Arial"/>
        </w:rPr>
        <w:t>)72.If</w:t>
      </w:r>
      <w:proofErr w:type="gramEnd"/>
      <w:r w:rsidRPr="00D3408B">
        <w:rPr>
          <w:rFonts w:ascii="Arial" w:hAnsi="Arial" w:cs="Arial"/>
        </w:rPr>
        <w:t xml:space="preserve"> the season is spring, the colors of tree frogs is _______.</w:t>
      </w:r>
    </w:p>
    <w:p w:rsidR="00962DB7" w:rsidRPr="00D3408B" w:rsidRDefault="00962DB7" w:rsidP="00962DB7">
      <w:pPr>
        <w:rPr>
          <w:rFonts w:ascii="Arial" w:hAnsi="Arial" w:cs="Arial"/>
        </w:rPr>
      </w:pPr>
      <w:r w:rsidRPr="00D3408B">
        <w:rPr>
          <w:rFonts w:ascii="Arial" w:hAnsi="Arial" w:cs="Arial"/>
        </w:rPr>
        <w:t>A. gold          B. brown          C. green         D. blue</w:t>
      </w:r>
    </w:p>
    <w:p w:rsidR="00962DB7" w:rsidRPr="00D3408B" w:rsidRDefault="00962DB7" w:rsidP="00962DB7">
      <w:pPr>
        <w:rPr>
          <w:rFonts w:ascii="Arial" w:hAnsi="Arial" w:cs="Arial"/>
        </w:rPr>
      </w:pPr>
      <w:r w:rsidRPr="00D3408B">
        <w:rPr>
          <w:rFonts w:ascii="Arial" w:hAnsi="Arial" w:cs="Arial"/>
        </w:rPr>
        <w:t xml:space="preserve">(  </w:t>
      </w:r>
      <w:proofErr w:type="gramStart"/>
      <w:r w:rsidRPr="00D3408B">
        <w:rPr>
          <w:rFonts w:ascii="Arial" w:hAnsi="Arial" w:cs="Arial"/>
        </w:rPr>
        <w:t>)73.The</w:t>
      </w:r>
      <w:proofErr w:type="gramEnd"/>
      <w:r w:rsidRPr="00D3408B">
        <w:rPr>
          <w:rFonts w:ascii="Arial" w:hAnsi="Arial" w:cs="Arial"/>
        </w:rPr>
        <w:t xml:space="preserve"> tree frogs can stay on trees because ______.</w:t>
      </w:r>
    </w:p>
    <w:p w:rsidR="00962DB7" w:rsidRPr="00D3408B" w:rsidRDefault="00962DB7" w:rsidP="00962DB7">
      <w:pPr>
        <w:rPr>
          <w:rFonts w:ascii="Arial" w:hAnsi="Arial" w:cs="Arial"/>
        </w:rPr>
      </w:pPr>
      <w:r w:rsidRPr="00D3408B">
        <w:rPr>
          <w:rFonts w:ascii="Arial" w:hAnsi="Arial" w:cs="Arial"/>
        </w:rPr>
        <w:t>A. they have sticky pads                   B. they can change their colors</w:t>
      </w:r>
    </w:p>
    <w:p w:rsidR="00962DB7" w:rsidRPr="00D3408B" w:rsidRDefault="00962DB7" w:rsidP="00962DB7">
      <w:pPr>
        <w:rPr>
          <w:rFonts w:ascii="Arial" w:hAnsi="Arial" w:cs="Arial"/>
        </w:rPr>
      </w:pPr>
      <w:r w:rsidRPr="00D3408B">
        <w:rPr>
          <w:rFonts w:ascii="Arial" w:hAnsi="Arial" w:cs="Arial"/>
        </w:rPr>
        <w:t>C. they are strong                         D. they are small</w:t>
      </w:r>
    </w:p>
    <w:p w:rsidR="00962DB7" w:rsidRPr="00D3408B" w:rsidRDefault="00962DB7" w:rsidP="00962DB7">
      <w:pPr>
        <w:rPr>
          <w:rFonts w:ascii="Arial" w:hAnsi="Arial" w:cs="Arial"/>
        </w:rPr>
      </w:pPr>
      <w:r w:rsidRPr="00D3408B">
        <w:rPr>
          <w:rFonts w:ascii="Arial" w:hAnsi="Arial" w:cs="Arial"/>
        </w:rPr>
        <w:t xml:space="preserve">(  </w:t>
      </w:r>
      <w:proofErr w:type="gramStart"/>
      <w:r w:rsidRPr="00D3408B">
        <w:rPr>
          <w:rFonts w:ascii="Arial" w:hAnsi="Arial" w:cs="Arial"/>
        </w:rPr>
        <w:t>)74.Which</w:t>
      </w:r>
      <w:proofErr w:type="gramEnd"/>
      <w:r w:rsidRPr="00D3408B">
        <w:rPr>
          <w:rFonts w:ascii="Arial" w:hAnsi="Arial" w:cs="Arial"/>
        </w:rPr>
        <w:t xml:space="preserve"> of the following sentences is right?</w:t>
      </w:r>
    </w:p>
    <w:p w:rsidR="00962DB7" w:rsidRPr="00D3408B" w:rsidRDefault="00962DB7" w:rsidP="00962DB7">
      <w:pPr>
        <w:rPr>
          <w:rFonts w:ascii="Arial" w:hAnsi="Arial" w:cs="Arial"/>
        </w:rPr>
      </w:pPr>
      <w:r w:rsidRPr="00D3408B">
        <w:rPr>
          <w:rFonts w:ascii="Arial" w:hAnsi="Arial" w:cs="Arial"/>
        </w:rPr>
        <w:t>A. The tree frogs have different colors and feathers</w:t>
      </w:r>
      <w:r w:rsidRPr="00D3408B">
        <w:rPr>
          <w:rFonts w:ascii="Arial" w:hAnsi="Arial" w:cs="Arial"/>
        </w:rPr>
        <w:t>（羽毛）</w:t>
      </w:r>
      <w:r w:rsidRPr="00D3408B">
        <w:rPr>
          <w:rFonts w:ascii="Arial" w:hAnsi="Arial" w:cs="Arial"/>
        </w:rPr>
        <w:t>on their skins.</w:t>
      </w:r>
    </w:p>
    <w:p w:rsidR="00962DB7" w:rsidRPr="00D3408B" w:rsidRDefault="00962DB7" w:rsidP="00962DB7">
      <w:pPr>
        <w:rPr>
          <w:rFonts w:ascii="Arial" w:hAnsi="Arial" w:cs="Arial"/>
        </w:rPr>
      </w:pPr>
      <w:r w:rsidRPr="00D3408B">
        <w:rPr>
          <w:rFonts w:ascii="Arial" w:hAnsi="Arial" w:cs="Arial"/>
        </w:rPr>
        <w:t>B. The tree frogs can’t make a loud noise like a snore.</w:t>
      </w:r>
    </w:p>
    <w:p w:rsidR="00962DB7" w:rsidRPr="00D3408B" w:rsidRDefault="00962DB7" w:rsidP="00962DB7">
      <w:pPr>
        <w:rPr>
          <w:rFonts w:ascii="Arial" w:hAnsi="Arial" w:cs="Arial"/>
        </w:rPr>
      </w:pPr>
      <w:r w:rsidRPr="00D3408B">
        <w:rPr>
          <w:rFonts w:ascii="Arial" w:hAnsi="Arial" w:cs="Arial"/>
        </w:rPr>
        <w:t>C. We can easily tell tree leaves from tree frogs.</w:t>
      </w:r>
    </w:p>
    <w:p w:rsidR="00962DB7" w:rsidRPr="00D3408B" w:rsidRDefault="00962DB7" w:rsidP="00962DB7">
      <w:pPr>
        <w:rPr>
          <w:rFonts w:ascii="Arial" w:hAnsi="Arial" w:cs="Arial"/>
        </w:rPr>
      </w:pPr>
      <w:r w:rsidRPr="00D3408B">
        <w:rPr>
          <w:rFonts w:ascii="Arial" w:hAnsi="Arial" w:cs="Arial"/>
        </w:rPr>
        <w:t>D. We may find tree frogs if we hear a sound like a snore in the forest.</w:t>
      </w:r>
    </w:p>
    <w:p w:rsidR="00962DB7" w:rsidRPr="00D3408B" w:rsidRDefault="00962DB7" w:rsidP="00962DB7">
      <w:pPr>
        <w:rPr>
          <w:rFonts w:ascii="Arial" w:hAnsi="Arial" w:cs="Arial"/>
        </w:rPr>
      </w:pPr>
      <w:r w:rsidRPr="00D3408B">
        <w:rPr>
          <w:rFonts w:ascii="Arial" w:hAnsi="Arial" w:cs="Arial"/>
        </w:rPr>
        <w:t xml:space="preserve">(  </w:t>
      </w:r>
      <w:proofErr w:type="gramStart"/>
      <w:r w:rsidRPr="00D3408B">
        <w:rPr>
          <w:rFonts w:ascii="Arial" w:hAnsi="Arial" w:cs="Arial"/>
        </w:rPr>
        <w:t>)75.The</w:t>
      </w:r>
      <w:proofErr w:type="gramEnd"/>
      <w:r w:rsidRPr="00D3408B">
        <w:rPr>
          <w:rFonts w:ascii="Arial" w:hAnsi="Arial" w:cs="Arial"/>
        </w:rPr>
        <w:t xml:space="preserve"> passage is mainly about ______.</w:t>
      </w:r>
    </w:p>
    <w:p w:rsidR="00962DB7" w:rsidRPr="00D3408B" w:rsidRDefault="00962DB7" w:rsidP="00962DB7">
      <w:pPr>
        <w:rPr>
          <w:rFonts w:ascii="Arial" w:hAnsi="Arial" w:cs="Arial"/>
        </w:rPr>
      </w:pPr>
      <w:r w:rsidRPr="00D3408B">
        <w:rPr>
          <w:rFonts w:ascii="Arial" w:hAnsi="Arial" w:cs="Arial"/>
        </w:rPr>
        <w:t xml:space="preserve">     A. the colors of a special frog            B. the sound of a special frog</w:t>
      </w:r>
    </w:p>
    <w:p w:rsidR="00962DB7" w:rsidRPr="00D3408B" w:rsidRDefault="00962DB7" w:rsidP="00962DB7">
      <w:pPr>
        <w:rPr>
          <w:rFonts w:ascii="Arial" w:hAnsi="Arial" w:cs="Arial"/>
        </w:rPr>
      </w:pPr>
      <w:r w:rsidRPr="00D3408B">
        <w:rPr>
          <w:rFonts w:ascii="Arial" w:hAnsi="Arial" w:cs="Arial"/>
        </w:rPr>
        <w:t>C. the eyes of a special frog             D. a frog that is special</w:t>
      </w:r>
    </w:p>
    <w:p w:rsidR="00962DB7" w:rsidRPr="00962DB7" w:rsidRDefault="00962DB7"/>
    <w:sectPr w:rsidR="00962DB7" w:rsidRPr="00962DB7" w:rsidSect="002210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F78" w:rsidRDefault="00D22F78" w:rsidP="00962DB7">
      <w:r>
        <w:separator/>
      </w:r>
    </w:p>
  </w:endnote>
  <w:endnote w:type="continuationSeparator" w:id="0">
    <w:p w:rsidR="00D22F78" w:rsidRDefault="00D22F78" w:rsidP="00962D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F78" w:rsidRDefault="00D22F78" w:rsidP="00962DB7">
      <w:r>
        <w:separator/>
      </w:r>
    </w:p>
  </w:footnote>
  <w:footnote w:type="continuationSeparator" w:id="0">
    <w:p w:rsidR="00D22F78" w:rsidRDefault="00D22F78" w:rsidP="00962D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2DB7"/>
    <w:rsid w:val="00221061"/>
    <w:rsid w:val="00962DB7"/>
    <w:rsid w:val="00D22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DB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2D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2DB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2DB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2DB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2012-09-29T05:21:00Z</dcterms:created>
  <dcterms:modified xsi:type="dcterms:W3CDTF">2012-09-29T05:23:00Z</dcterms:modified>
</cp:coreProperties>
</file>