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47BB" w:rsidRDefault="005947BB" w:rsidP="005947BB">
      <w:pPr>
        <w:jc w:val="center"/>
        <w:rPr>
          <w:b/>
          <w:sz w:val="28"/>
          <w:szCs w:val="28"/>
        </w:rPr>
      </w:pPr>
      <w:r>
        <w:rPr>
          <w:rFonts w:hAnsi="宋体" w:hint="eastAsia"/>
          <w:b/>
          <w:bCs/>
          <w:sz w:val="28"/>
          <w:szCs w:val="28"/>
        </w:rPr>
        <w:t>中考物理总复习：</w:t>
      </w:r>
      <w:r>
        <w:rPr>
          <w:rFonts w:hAnsi="宋体"/>
          <w:b/>
          <w:bCs/>
          <w:sz w:val="28"/>
          <w:szCs w:val="28"/>
        </w:rPr>
        <w:t>有关机械效率计算专题</w:t>
      </w:r>
    </w:p>
    <w:p w:rsidR="005947BB" w:rsidRDefault="005947BB" w:rsidP="005947BB">
      <w:pPr>
        <w:rPr>
          <w:rFonts w:hAnsi="宋体"/>
          <w:szCs w:val="21"/>
        </w:rPr>
      </w:pPr>
      <w:r>
        <w:rPr>
          <w:rFonts w:hAnsi="宋体"/>
          <w:szCs w:val="21"/>
        </w:rPr>
        <w:t>一、</w:t>
      </w:r>
      <w:r>
        <w:rPr>
          <w:rFonts w:hAnsi="宋体" w:hint="eastAsia"/>
          <w:szCs w:val="21"/>
        </w:rPr>
        <w:t>中考考点</w:t>
      </w:r>
      <w:r>
        <w:rPr>
          <w:rFonts w:hAnsi="宋体"/>
          <w:szCs w:val="21"/>
        </w:rPr>
        <w:t>：</w:t>
      </w:r>
    </w:p>
    <w:p w:rsidR="005947BB" w:rsidRDefault="005947BB" w:rsidP="005947BB">
      <w:pPr>
        <w:rPr>
          <w:szCs w:val="21"/>
        </w:rPr>
      </w:pPr>
      <w:r>
        <w:rPr>
          <w:szCs w:val="21"/>
        </w:rPr>
        <w:t>1</w:t>
      </w:r>
      <w:r>
        <w:rPr>
          <w:rFonts w:hAnsi="宋体"/>
          <w:szCs w:val="21"/>
        </w:rPr>
        <w:t>、了解各简单机械</w:t>
      </w:r>
      <w:r>
        <w:rPr>
          <w:szCs w:val="21"/>
        </w:rPr>
        <w:t>——</w:t>
      </w:r>
      <w:r>
        <w:rPr>
          <w:rFonts w:hAnsi="宋体"/>
          <w:szCs w:val="21"/>
        </w:rPr>
        <w:t>杠杆、滑轮、斜面的特点</w:t>
      </w:r>
      <w:r>
        <w:rPr>
          <w:rFonts w:hAnsi="宋体" w:hint="eastAsia"/>
          <w:szCs w:val="21"/>
        </w:rPr>
        <w:t xml:space="preserve">　　</w:t>
      </w:r>
      <w:r>
        <w:rPr>
          <w:szCs w:val="21"/>
        </w:rPr>
        <w:t>2</w:t>
      </w:r>
      <w:r>
        <w:rPr>
          <w:rFonts w:hAnsi="宋体"/>
          <w:szCs w:val="21"/>
        </w:rPr>
        <w:t>、要做到容易解答简单的关于机械效率的计算</w:t>
      </w:r>
      <w:r>
        <w:rPr>
          <w:szCs w:val="21"/>
        </w:rPr>
        <w:t>3</w:t>
      </w:r>
      <w:r>
        <w:rPr>
          <w:rFonts w:hAnsi="宋体"/>
          <w:szCs w:val="21"/>
        </w:rPr>
        <w:t>、学会关于机械效率的综合计算</w:t>
      </w:r>
    </w:p>
    <w:p w:rsidR="005947BB" w:rsidRDefault="005947BB" w:rsidP="005947BB">
      <w:pPr>
        <w:rPr>
          <w:szCs w:val="21"/>
        </w:rPr>
      </w:pPr>
      <w:r>
        <w:rPr>
          <w:rFonts w:hAnsi="宋体"/>
          <w:szCs w:val="21"/>
        </w:rPr>
        <w:t>二、知识储备：</w:t>
      </w:r>
    </w:p>
    <w:p w:rsidR="005947BB" w:rsidRDefault="005947BB" w:rsidP="005947BB">
      <w:pPr>
        <w:rPr>
          <w:szCs w:val="21"/>
        </w:rPr>
      </w:pPr>
      <w:r>
        <w:rPr>
          <w:szCs w:val="21"/>
        </w:rPr>
        <w:t>1.</w:t>
      </w:r>
      <w:r>
        <w:rPr>
          <w:rFonts w:hAnsi="宋体"/>
          <w:szCs w:val="21"/>
        </w:rPr>
        <w:t>对于简单机械来说，提升重物时，克服</w:t>
      </w:r>
      <w:r>
        <w:rPr>
          <w:szCs w:val="21"/>
        </w:rPr>
        <w:t>___________</w:t>
      </w:r>
      <w:r>
        <w:rPr>
          <w:rFonts w:hAnsi="宋体"/>
          <w:szCs w:val="21"/>
        </w:rPr>
        <w:t>所做的功为有用功</w:t>
      </w:r>
      <w:r>
        <w:rPr>
          <w:szCs w:val="21"/>
        </w:rPr>
        <w:t>,</w:t>
      </w:r>
      <w:r>
        <w:rPr>
          <w:rFonts w:hAnsi="宋体"/>
          <w:szCs w:val="21"/>
        </w:rPr>
        <w:t>实际拉力做的功为</w:t>
      </w:r>
      <w:r>
        <w:rPr>
          <w:szCs w:val="21"/>
        </w:rPr>
        <w:t>________.</w:t>
      </w:r>
      <w:r>
        <w:rPr>
          <w:rFonts w:hAnsi="宋体"/>
          <w:szCs w:val="21"/>
        </w:rPr>
        <w:t>那么机械效率的计算公式可写作</w:t>
      </w:r>
      <w:r>
        <w:rPr>
          <w:szCs w:val="21"/>
        </w:rPr>
        <w:t>η=_____________.</w:t>
      </w:r>
    </w:p>
    <w:p w:rsidR="005947BB" w:rsidRDefault="005947BB" w:rsidP="005947BB">
      <w:pPr>
        <w:rPr>
          <w:szCs w:val="21"/>
        </w:rPr>
      </w:pPr>
      <w:r>
        <w:rPr>
          <w:szCs w:val="21"/>
        </w:rPr>
        <w:t>2</w:t>
      </w:r>
      <w:r>
        <w:rPr>
          <w:rFonts w:hAnsi="宋体"/>
          <w:szCs w:val="21"/>
        </w:rPr>
        <w:t>、在力学中，功包含两个必要的因素分别是</w:t>
      </w:r>
      <w:r>
        <w:rPr>
          <w:szCs w:val="21"/>
          <w:u w:val="single"/>
        </w:rPr>
        <w:t xml:space="preserve">       </w:t>
      </w:r>
      <w:r>
        <w:rPr>
          <w:rFonts w:hAnsi="宋体"/>
          <w:szCs w:val="21"/>
        </w:rPr>
        <w:t>和</w:t>
      </w:r>
      <w:r>
        <w:rPr>
          <w:szCs w:val="21"/>
          <w:u w:val="single"/>
        </w:rPr>
        <w:t xml:space="preserve">        </w:t>
      </w:r>
      <w:r>
        <w:rPr>
          <w:rFonts w:hAnsi="宋体"/>
          <w:szCs w:val="21"/>
        </w:rPr>
        <w:t>，计算功的公式</w:t>
      </w:r>
      <w:r>
        <w:rPr>
          <w:szCs w:val="21"/>
        </w:rPr>
        <w:t>W=</w:t>
      </w:r>
      <w:r>
        <w:rPr>
          <w:szCs w:val="21"/>
          <w:u w:val="single"/>
        </w:rPr>
        <w:t xml:space="preserve">   </w:t>
      </w:r>
      <w:r>
        <w:rPr>
          <w:rFonts w:hAnsi="宋体"/>
          <w:szCs w:val="21"/>
        </w:rPr>
        <w:t>。克服重力做功的公式为</w:t>
      </w:r>
      <w:r>
        <w:rPr>
          <w:szCs w:val="21"/>
        </w:rPr>
        <w:t>W=</w:t>
      </w:r>
      <w:r>
        <w:rPr>
          <w:szCs w:val="21"/>
          <w:u w:val="single"/>
        </w:rPr>
        <w:t xml:space="preserve">      </w:t>
      </w:r>
      <w:r>
        <w:rPr>
          <w:rFonts w:hAnsi="宋体"/>
          <w:szCs w:val="21"/>
        </w:rPr>
        <w:t>，克服阻力做功的公式为</w:t>
      </w:r>
      <w:r>
        <w:rPr>
          <w:szCs w:val="21"/>
        </w:rPr>
        <w:t>W=</w:t>
      </w:r>
      <w:r>
        <w:rPr>
          <w:szCs w:val="21"/>
          <w:u w:val="single"/>
        </w:rPr>
        <w:t xml:space="preserve">     </w:t>
      </w:r>
      <w:r>
        <w:rPr>
          <w:rFonts w:hAnsi="宋体"/>
          <w:szCs w:val="21"/>
        </w:rPr>
        <w:t>。</w:t>
      </w:r>
    </w:p>
    <w:p w:rsidR="005947BB" w:rsidRDefault="005947BB" w:rsidP="005947BB">
      <w:pPr>
        <w:rPr>
          <w:szCs w:val="21"/>
        </w:rPr>
      </w:pPr>
      <w:r>
        <w:rPr>
          <w:szCs w:val="21"/>
        </w:rPr>
        <w:t>3</w:t>
      </w:r>
      <w:r>
        <w:rPr>
          <w:rFonts w:hAnsi="宋体"/>
          <w:szCs w:val="21"/>
        </w:rPr>
        <w:t>、计算机械效率的公式是</w:t>
      </w:r>
      <w:r>
        <w:rPr>
          <w:szCs w:val="21"/>
          <w:u w:val="single"/>
        </w:rPr>
        <w:t xml:space="preserve">         </w:t>
      </w:r>
      <w:r>
        <w:rPr>
          <w:rFonts w:hAnsi="宋体"/>
          <w:szCs w:val="21"/>
        </w:rPr>
        <w:t>。</w:t>
      </w:r>
    </w:p>
    <w:p w:rsidR="005947BB" w:rsidRDefault="005964FA" w:rsidP="005947BB">
      <w:pPr>
        <w:ind w:left="90"/>
        <w:rPr>
          <w:bCs/>
          <w:szCs w:val="21"/>
        </w:rPr>
      </w:pPr>
      <w:r w:rsidRPr="005964FA">
        <w:rPr>
          <w:rFonts w:hAnsi="宋体" w:hint="eastAsia"/>
          <w:bCs/>
          <w:szCs w:val="21"/>
        </w:rPr>
        <w:t>三</w:t>
      </w:r>
      <w:r>
        <w:rPr>
          <w:rFonts w:hAnsi="宋体" w:hint="eastAsia"/>
          <w:bCs/>
          <w:szCs w:val="21"/>
        </w:rPr>
        <w:t>.</w:t>
      </w:r>
      <w:bookmarkStart w:id="0" w:name="_GoBack"/>
      <w:bookmarkEnd w:id="0"/>
      <w:r w:rsidR="005947BB">
        <w:rPr>
          <w:rFonts w:hAnsi="宋体"/>
          <w:bCs/>
          <w:szCs w:val="21"/>
        </w:rPr>
        <w:t>典例解析：</w:t>
      </w:r>
    </w:p>
    <w:p w:rsidR="005947BB" w:rsidRDefault="005947BB" w:rsidP="005947BB">
      <w:pPr>
        <w:ind w:left="90"/>
        <w:rPr>
          <w:b/>
          <w:szCs w:val="21"/>
        </w:rPr>
      </w:pPr>
      <w:r>
        <w:rPr>
          <w:bCs/>
          <w:szCs w:val="21"/>
        </w:rPr>
        <w:t>1</w:t>
      </w:r>
      <w:r>
        <w:rPr>
          <w:rFonts w:hAnsi="宋体"/>
          <w:bCs/>
          <w:szCs w:val="21"/>
        </w:rPr>
        <w:t>、简单的有关滑轮组的机械效率的计算</w:t>
      </w:r>
    </w:p>
    <w:p w:rsidR="005947BB" w:rsidRDefault="00AA70EB" w:rsidP="005947BB">
      <w:pPr>
        <w:rPr>
          <w:szCs w:val="21"/>
        </w:rPr>
      </w:pPr>
      <w:r>
        <w:rPr>
          <w:bCs/>
          <w:noProof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54" type="#_x0000_t75" style="position:absolute;left:0;text-align:left;margin-left:401.1pt;margin-top:15.6pt;width:35.25pt;height:127.5pt;z-index:1">
            <v:imagedata r:id="rId8" o:title="" grayscale="t" bilevel="t"/>
            <w10:wrap type="square"/>
          </v:shape>
        </w:pict>
      </w:r>
      <w:r w:rsidR="005947BB">
        <w:rPr>
          <w:rFonts w:hAnsi="宋体"/>
          <w:bCs/>
          <w:color w:val="000000"/>
          <w:szCs w:val="21"/>
        </w:rPr>
        <w:t>例</w:t>
      </w:r>
      <w:r w:rsidR="005947BB">
        <w:rPr>
          <w:bCs/>
          <w:color w:val="000000"/>
          <w:szCs w:val="21"/>
        </w:rPr>
        <w:t>1</w:t>
      </w:r>
      <w:r w:rsidR="005947BB">
        <w:rPr>
          <w:rFonts w:hAnsi="宋体"/>
          <w:b/>
          <w:color w:val="000000"/>
          <w:szCs w:val="21"/>
        </w:rPr>
        <w:t>：</w:t>
      </w:r>
      <w:r w:rsidR="005947BB">
        <w:rPr>
          <w:rFonts w:hAnsi="宋体"/>
          <w:szCs w:val="21"/>
        </w:rPr>
        <w:t>用如图</w:t>
      </w:r>
      <w:r w:rsidR="005947BB">
        <w:rPr>
          <w:szCs w:val="21"/>
        </w:rPr>
        <w:t>1</w:t>
      </w:r>
      <w:r w:rsidR="005947BB">
        <w:rPr>
          <w:rFonts w:hAnsi="宋体"/>
          <w:szCs w:val="21"/>
        </w:rPr>
        <w:t>所示滑轮组将重</w:t>
      </w:r>
      <w:r w:rsidR="005947BB">
        <w:rPr>
          <w:szCs w:val="21"/>
        </w:rPr>
        <w:t>6×10</w:t>
      </w:r>
      <w:r w:rsidR="005947BB">
        <w:rPr>
          <w:szCs w:val="21"/>
          <w:vertAlign w:val="superscript"/>
        </w:rPr>
        <w:t>2</w:t>
      </w:r>
      <w:r w:rsidR="005947BB">
        <w:rPr>
          <w:szCs w:val="21"/>
        </w:rPr>
        <w:t>N</w:t>
      </w:r>
      <w:r w:rsidR="005947BB">
        <w:rPr>
          <w:rFonts w:hAnsi="宋体"/>
          <w:szCs w:val="21"/>
        </w:rPr>
        <w:t>的物体匀速提高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m"/>
        </w:smartTagPr>
        <w:r w:rsidR="005947BB">
          <w:rPr>
            <w:szCs w:val="21"/>
          </w:rPr>
          <w:t>2m</w:t>
        </w:r>
      </w:smartTag>
      <w:r w:rsidR="005947BB">
        <w:rPr>
          <w:rFonts w:hAnsi="宋体"/>
          <w:szCs w:val="21"/>
        </w:rPr>
        <w:t>，拉力所做的功为</w:t>
      </w:r>
      <w:r w:rsidR="005947BB">
        <w:rPr>
          <w:szCs w:val="21"/>
        </w:rPr>
        <w:t>2×10</w:t>
      </w:r>
      <w:r w:rsidR="005947BB">
        <w:rPr>
          <w:szCs w:val="21"/>
          <w:vertAlign w:val="superscript"/>
        </w:rPr>
        <w:t>3</w:t>
      </w:r>
      <w:r w:rsidR="005947BB">
        <w:rPr>
          <w:szCs w:val="21"/>
        </w:rPr>
        <w:t>J</w:t>
      </w:r>
      <w:r w:rsidR="005947BB">
        <w:rPr>
          <w:rFonts w:hAnsi="宋体"/>
          <w:szCs w:val="21"/>
        </w:rPr>
        <w:t>，所用的时间为</w:t>
      </w:r>
      <w:r w:rsidR="005947BB">
        <w:rPr>
          <w:szCs w:val="21"/>
        </w:rPr>
        <w:t>20s</w:t>
      </w:r>
      <w:r w:rsidR="005947BB">
        <w:rPr>
          <w:rFonts w:hAnsi="宋体"/>
          <w:szCs w:val="21"/>
        </w:rPr>
        <w:t>。求：</w:t>
      </w:r>
    </w:p>
    <w:p w:rsidR="005947BB" w:rsidRDefault="005947BB" w:rsidP="005947BB">
      <w:pPr>
        <w:jc w:val="left"/>
        <w:rPr>
          <w:szCs w:val="21"/>
        </w:rPr>
      </w:pPr>
      <w:r>
        <w:rPr>
          <w:rFonts w:hAnsi="宋体"/>
          <w:szCs w:val="21"/>
        </w:rPr>
        <w:t>（</w:t>
      </w:r>
      <w:r>
        <w:rPr>
          <w:szCs w:val="21"/>
        </w:rPr>
        <w:t>1</w:t>
      </w:r>
      <w:r>
        <w:rPr>
          <w:rFonts w:hAnsi="宋体"/>
          <w:szCs w:val="21"/>
        </w:rPr>
        <w:t>）有用功；（</w:t>
      </w:r>
      <w:r>
        <w:rPr>
          <w:szCs w:val="21"/>
        </w:rPr>
        <w:t>2</w:t>
      </w:r>
      <w:r>
        <w:rPr>
          <w:rFonts w:hAnsi="宋体"/>
          <w:szCs w:val="21"/>
        </w:rPr>
        <w:t>）拉力的功率；（</w:t>
      </w:r>
      <w:r>
        <w:rPr>
          <w:szCs w:val="21"/>
        </w:rPr>
        <w:t>3</w:t>
      </w:r>
      <w:r>
        <w:rPr>
          <w:rFonts w:hAnsi="宋体"/>
          <w:szCs w:val="21"/>
        </w:rPr>
        <w:t>）该滑轮组的机械效率。</w:t>
      </w:r>
    </w:p>
    <w:p w:rsidR="005947BB" w:rsidRDefault="005947BB" w:rsidP="005947BB">
      <w:pPr>
        <w:jc w:val="left"/>
        <w:rPr>
          <w:szCs w:val="21"/>
        </w:rPr>
      </w:pPr>
    </w:p>
    <w:p w:rsidR="005947BB" w:rsidRDefault="005947BB" w:rsidP="005947BB">
      <w:pPr>
        <w:jc w:val="left"/>
        <w:rPr>
          <w:szCs w:val="21"/>
        </w:rPr>
      </w:pPr>
    </w:p>
    <w:p w:rsidR="005947BB" w:rsidRDefault="005947BB" w:rsidP="005947BB">
      <w:pPr>
        <w:jc w:val="left"/>
        <w:rPr>
          <w:szCs w:val="21"/>
        </w:rPr>
      </w:pPr>
    </w:p>
    <w:p w:rsidR="005947BB" w:rsidRDefault="005947BB" w:rsidP="005947BB">
      <w:pPr>
        <w:jc w:val="left"/>
        <w:rPr>
          <w:szCs w:val="21"/>
        </w:rPr>
      </w:pPr>
    </w:p>
    <w:p w:rsidR="005947BB" w:rsidRDefault="005947BB" w:rsidP="005947BB">
      <w:pPr>
        <w:jc w:val="left"/>
        <w:rPr>
          <w:szCs w:val="21"/>
        </w:rPr>
      </w:pPr>
    </w:p>
    <w:p w:rsidR="005947BB" w:rsidRDefault="005947BB" w:rsidP="005947BB">
      <w:pPr>
        <w:jc w:val="left"/>
        <w:rPr>
          <w:szCs w:val="21"/>
        </w:rPr>
      </w:pPr>
    </w:p>
    <w:p w:rsidR="005947BB" w:rsidRDefault="005947BB" w:rsidP="005947BB">
      <w:pPr>
        <w:jc w:val="left"/>
        <w:rPr>
          <w:szCs w:val="21"/>
        </w:rPr>
      </w:pPr>
    </w:p>
    <w:p w:rsidR="005947BB" w:rsidRDefault="005947BB" w:rsidP="005947BB">
      <w:pPr>
        <w:ind w:left="1"/>
        <w:rPr>
          <w:szCs w:val="21"/>
        </w:rPr>
      </w:pPr>
      <w:r>
        <w:rPr>
          <w:rFonts w:hAnsi="宋体"/>
          <w:szCs w:val="21"/>
        </w:rPr>
        <w:t>跟踪练习：</w:t>
      </w:r>
      <w:r>
        <w:rPr>
          <w:szCs w:val="21"/>
        </w:rPr>
        <w:t>1</w:t>
      </w:r>
      <w:r>
        <w:rPr>
          <w:rFonts w:hAnsi="宋体"/>
          <w:szCs w:val="21"/>
        </w:rPr>
        <w:t>、如图</w:t>
      </w:r>
      <w:r>
        <w:rPr>
          <w:szCs w:val="21"/>
        </w:rPr>
        <w:t>1</w:t>
      </w:r>
      <w:r>
        <w:rPr>
          <w:rFonts w:hAnsi="宋体"/>
          <w:szCs w:val="21"/>
        </w:rPr>
        <w:t>是伍实同学在测量滑轮组的机械效率实验的图形，重物的质量为</w:t>
      </w:r>
      <w:r>
        <w:rPr>
          <w:szCs w:val="21"/>
        </w:rPr>
        <w:t>200g</w:t>
      </w:r>
      <w:r>
        <w:rPr>
          <w:rFonts w:hAnsi="宋体"/>
          <w:szCs w:val="21"/>
        </w:rPr>
        <w:t>，每个滑轮的质量都为</w:t>
      </w:r>
      <w:r>
        <w:rPr>
          <w:szCs w:val="21"/>
        </w:rPr>
        <w:t>50g</w:t>
      </w:r>
      <w:r>
        <w:rPr>
          <w:rFonts w:hAnsi="宋体"/>
          <w:szCs w:val="21"/>
        </w:rPr>
        <w:t>，不计绳子与滑轮、滑轮</w:t>
      </w:r>
      <w:proofErr w:type="gramStart"/>
      <w:r>
        <w:rPr>
          <w:rFonts w:hAnsi="宋体"/>
          <w:szCs w:val="21"/>
        </w:rPr>
        <w:t>轴之间</w:t>
      </w:r>
      <w:proofErr w:type="gramEnd"/>
      <w:r>
        <w:rPr>
          <w:rFonts w:hAnsi="宋体"/>
          <w:szCs w:val="21"/>
        </w:rPr>
        <w:t>的摩擦，使用滑轮组</w:t>
      </w:r>
      <w:proofErr w:type="gramStart"/>
      <w:r>
        <w:rPr>
          <w:rFonts w:hAnsi="宋体"/>
          <w:szCs w:val="21"/>
        </w:rPr>
        <w:t>使钩码匀速</w:t>
      </w:r>
      <w:proofErr w:type="gramEnd"/>
      <w:r>
        <w:rPr>
          <w:rFonts w:hAnsi="宋体"/>
          <w:szCs w:val="21"/>
        </w:rPr>
        <w:t>直线上升</w:t>
      </w:r>
      <w:r>
        <w:rPr>
          <w:szCs w:val="21"/>
        </w:rPr>
        <w:t>10</w:t>
      </w:r>
      <w:r>
        <w:rPr>
          <w:rFonts w:hAnsi="宋体"/>
          <w:szCs w:val="21"/>
        </w:rPr>
        <w:t>㎝，则人的拉力大小为</w:t>
      </w:r>
      <w:r>
        <w:rPr>
          <w:szCs w:val="21"/>
          <w:u w:val="single"/>
        </w:rPr>
        <w:t xml:space="preserve">        </w:t>
      </w:r>
      <w:r>
        <w:rPr>
          <w:szCs w:val="21"/>
        </w:rPr>
        <w:t>N</w:t>
      </w:r>
      <w:r>
        <w:rPr>
          <w:rFonts w:hAnsi="宋体"/>
          <w:szCs w:val="21"/>
        </w:rPr>
        <w:t>，有用功为</w:t>
      </w:r>
      <w:r>
        <w:rPr>
          <w:szCs w:val="21"/>
          <w:u w:val="single"/>
        </w:rPr>
        <w:t xml:space="preserve">        </w:t>
      </w:r>
      <w:r>
        <w:rPr>
          <w:szCs w:val="21"/>
        </w:rPr>
        <w:t>J</w:t>
      </w:r>
      <w:r>
        <w:rPr>
          <w:rFonts w:hAnsi="宋体"/>
          <w:szCs w:val="21"/>
        </w:rPr>
        <w:t>，额外功为</w:t>
      </w:r>
      <w:r>
        <w:rPr>
          <w:szCs w:val="21"/>
          <w:u w:val="single"/>
        </w:rPr>
        <w:t xml:space="preserve">        </w:t>
      </w:r>
      <w:r>
        <w:rPr>
          <w:szCs w:val="21"/>
        </w:rPr>
        <w:t>J</w:t>
      </w:r>
      <w:r>
        <w:rPr>
          <w:rFonts w:hAnsi="宋体"/>
          <w:szCs w:val="21"/>
        </w:rPr>
        <w:t>，机械效率为</w:t>
      </w:r>
      <w:r>
        <w:rPr>
          <w:szCs w:val="21"/>
          <w:u w:val="single"/>
        </w:rPr>
        <w:t xml:space="preserve">        </w:t>
      </w:r>
      <w:r>
        <w:rPr>
          <w:rFonts w:hAnsi="宋体"/>
          <w:szCs w:val="21"/>
        </w:rPr>
        <w:t>．</w:t>
      </w:r>
    </w:p>
    <w:p w:rsidR="005947BB" w:rsidRDefault="005947BB" w:rsidP="005947BB">
      <w:pPr>
        <w:ind w:left="420" w:hangingChars="200" w:hanging="420"/>
        <w:rPr>
          <w:szCs w:val="21"/>
        </w:rPr>
      </w:pPr>
      <w:r>
        <w:rPr>
          <w:szCs w:val="21"/>
        </w:rPr>
        <w:t>2</w:t>
      </w:r>
      <w:r>
        <w:rPr>
          <w:rFonts w:hAnsi="宋体"/>
          <w:szCs w:val="21"/>
        </w:rPr>
        <w:t>、用如下图所示的滑轮组吊起重物，不计</w:t>
      </w:r>
      <w:proofErr w:type="gramStart"/>
      <w:r>
        <w:rPr>
          <w:rFonts w:hAnsi="宋体"/>
          <w:szCs w:val="21"/>
        </w:rPr>
        <w:t>绳</w:t>
      </w:r>
      <w:proofErr w:type="gramEnd"/>
      <w:r>
        <w:rPr>
          <w:rFonts w:hAnsi="宋体"/>
          <w:szCs w:val="21"/>
        </w:rPr>
        <w:t>重和摩擦。</w:t>
      </w:r>
    </w:p>
    <w:p w:rsidR="005947BB" w:rsidRDefault="005947BB" w:rsidP="005947BB">
      <w:pPr>
        <w:ind w:left="420" w:hangingChars="200" w:hanging="420"/>
        <w:rPr>
          <w:szCs w:val="21"/>
        </w:rPr>
      </w:pPr>
      <w:r>
        <w:rPr>
          <w:rFonts w:hAnsi="宋体"/>
          <w:szCs w:val="21"/>
        </w:rPr>
        <w:t>（</w:t>
      </w:r>
      <w:r>
        <w:rPr>
          <w:szCs w:val="21"/>
        </w:rPr>
        <w:t>1</w:t>
      </w:r>
      <w:r>
        <w:rPr>
          <w:rFonts w:hAnsi="宋体"/>
          <w:szCs w:val="21"/>
        </w:rPr>
        <w:t>）当物重为</w:t>
      </w:r>
      <w:r>
        <w:rPr>
          <w:szCs w:val="21"/>
        </w:rPr>
        <w:t>150N</w:t>
      </w:r>
      <w:r>
        <w:rPr>
          <w:rFonts w:hAnsi="宋体"/>
          <w:szCs w:val="21"/>
        </w:rPr>
        <w:t>时，绳端所用的拉力是</w:t>
      </w:r>
      <w:r>
        <w:rPr>
          <w:szCs w:val="21"/>
        </w:rPr>
        <w:t>60N</w:t>
      </w:r>
      <w:r>
        <w:rPr>
          <w:rFonts w:hAnsi="宋体"/>
          <w:szCs w:val="21"/>
        </w:rPr>
        <w:t>，此时滑轮组的机械效率是多少？</w:t>
      </w:r>
    </w:p>
    <w:p w:rsidR="005947BB" w:rsidRDefault="005947BB" w:rsidP="005947BB">
      <w:pPr>
        <w:ind w:left="420" w:hangingChars="200" w:hanging="420"/>
        <w:rPr>
          <w:szCs w:val="21"/>
        </w:rPr>
      </w:pPr>
      <w:r>
        <w:rPr>
          <w:rFonts w:hAnsi="宋体"/>
          <w:szCs w:val="21"/>
        </w:rPr>
        <w:t>（</w:t>
      </w:r>
      <w:r>
        <w:rPr>
          <w:szCs w:val="21"/>
        </w:rPr>
        <w:t>2</w:t>
      </w:r>
      <w:r>
        <w:rPr>
          <w:rFonts w:hAnsi="宋体"/>
          <w:szCs w:val="21"/>
        </w:rPr>
        <w:t>）</w:t>
      </w:r>
      <w:proofErr w:type="gramStart"/>
      <w:r>
        <w:rPr>
          <w:rFonts w:hAnsi="宋体"/>
          <w:szCs w:val="21"/>
        </w:rPr>
        <w:t>当所吊重物</w:t>
      </w:r>
      <w:proofErr w:type="gramEnd"/>
      <w:r>
        <w:rPr>
          <w:rFonts w:hAnsi="宋体"/>
          <w:szCs w:val="21"/>
        </w:rPr>
        <w:t>为</w:t>
      </w:r>
      <w:r>
        <w:rPr>
          <w:szCs w:val="21"/>
        </w:rPr>
        <w:t>300N</w:t>
      </w:r>
      <w:r>
        <w:rPr>
          <w:rFonts w:hAnsi="宋体"/>
          <w:szCs w:val="21"/>
        </w:rPr>
        <w:t>时，</w:t>
      </w:r>
      <w:r>
        <w:rPr>
          <w:szCs w:val="21"/>
        </w:rPr>
        <w:t>10s</w:t>
      </w:r>
      <w:r>
        <w:rPr>
          <w:rFonts w:hAnsi="宋体"/>
          <w:szCs w:val="21"/>
        </w:rPr>
        <w:t>内重物被匀速提高</w:t>
      </w:r>
      <w:r>
        <w:rPr>
          <w:szCs w:val="21"/>
        </w:rPr>
        <w:t>2m</w:t>
      </w:r>
      <w:r>
        <w:rPr>
          <w:rFonts w:hAnsi="宋体"/>
          <w:szCs w:val="21"/>
        </w:rPr>
        <w:t>时，绳端拉力做功的功率是多少？</w:t>
      </w:r>
    </w:p>
    <w:p w:rsidR="005947BB" w:rsidRDefault="005964FA" w:rsidP="005947BB">
      <w:pPr>
        <w:ind w:left="420" w:hangingChars="200" w:hanging="420"/>
        <w:jc w:val="right"/>
        <w:rPr>
          <w:szCs w:val="21"/>
        </w:rPr>
      </w:pPr>
      <w:r>
        <w:rPr>
          <w:szCs w:val="21"/>
        </w:rPr>
        <w:pict>
          <v:shape id="_x0000_i1025" type="#_x0000_t75" style="width:43.5pt;height:90pt">
            <v:imagedata r:id="rId9" o:title="" grayscale="t" bilevel="t"/>
          </v:shape>
        </w:pict>
      </w:r>
    </w:p>
    <w:p w:rsidR="005947BB" w:rsidRDefault="005947BB" w:rsidP="005947BB">
      <w:pPr>
        <w:ind w:left="420" w:hangingChars="200" w:hanging="420"/>
        <w:jc w:val="right"/>
        <w:rPr>
          <w:szCs w:val="21"/>
        </w:rPr>
      </w:pPr>
    </w:p>
    <w:p w:rsidR="005947BB" w:rsidRDefault="005947BB" w:rsidP="005947BB">
      <w:pPr>
        <w:rPr>
          <w:bCs/>
          <w:szCs w:val="21"/>
        </w:rPr>
      </w:pPr>
      <w:r>
        <w:rPr>
          <w:bCs/>
          <w:szCs w:val="21"/>
        </w:rPr>
        <w:t>2</w:t>
      </w:r>
      <w:r>
        <w:rPr>
          <w:rFonts w:hAnsi="宋体"/>
          <w:bCs/>
          <w:szCs w:val="21"/>
        </w:rPr>
        <w:t>、有关斜面的机械效率的计算</w:t>
      </w:r>
    </w:p>
    <w:p w:rsidR="005947BB" w:rsidRDefault="005947BB" w:rsidP="005947BB">
      <w:pPr>
        <w:rPr>
          <w:szCs w:val="21"/>
        </w:rPr>
      </w:pPr>
      <w:r>
        <w:rPr>
          <w:rFonts w:hAnsi="宋体"/>
          <w:szCs w:val="21"/>
        </w:rPr>
        <w:t>例题：如图所示。斜面长</w:t>
      </w:r>
      <w:r>
        <w:rPr>
          <w:szCs w:val="21"/>
        </w:rPr>
        <w:t>1m</w:t>
      </w:r>
      <w:r>
        <w:rPr>
          <w:rFonts w:hAnsi="宋体"/>
          <w:szCs w:val="21"/>
        </w:rPr>
        <w:t>，搞</w:t>
      </w:r>
      <w:r>
        <w:rPr>
          <w:szCs w:val="21"/>
        </w:rPr>
        <w:t>0.2m</w:t>
      </w:r>
      <w:r>
        <w:rPr>
          <w:rFonts w:hAnsi="宋体"/>
          <w:szCs w:val="21"/>
        </w:rPr>
        <w:t>．；将</w:t>
      </w:r>
      <w:r>
        <w:rPr>
          <w:szCs w:val="21"/>
        </w:rPr>
        <w:t>10N</w:t>
      </w:r>
      <w:r>
        <w:rPr>
          <w:rFonts w:hAnsi="宋体"/>
          <w:szCs w:val="21"/>
        </w:rPr>
        <w:t>重的物体</w:t>
      </w:r>
      <w:r>
        <w:rPr>
          <w:szCs w:val="21"/>
        </w:rPr>
        <w:t>A</w:t>
      </w:r>
      <w:r>
        <w:rPr>
          <w:rFonts w:hAnsi="宋体"/>
          <w:szCs w:val="21"/>
        </w:rPr>
        <w:t>从斜面底端匀速拉到斜面顶端，需要用平行于斜面的力</w:t>
      </w:r>
      <w:r>
        <w:rPr>
          <w:szCs w:val="21"/>
        </w:rPr>
        <w:t>2.5N</w:t>
      </w:r>
      <w:r>
        <w:rPr>
          <w:rFonts w:hAnsi="宋体"/>
          <w:szCs w:val="21"/>
        </w:rPr>
        <w:t>，那么：</w:t>
      </w:r>
    </w:p>
    <w:p w:rsidR="005947BB" w:rsidRDefault="005947BB" w:rsidP="005947BB">
      <w:pPr>
        <w:rPr>
          <w:szCs w:val="21"/>
        </w:rPr>
      </w:pPr>
      <w:r>
        <w:rPr>
          <w:szCs w:val="21"/>
        </w:rPr>
        <w:t>(1)</w:t>
      </w:r>
      <w:r>
        <w:rPr>
          <w:rFonts w:hAnsi="宋体"/>
          <w:szCs w:val="21"/>
        </w:rPr>
        <w:t>斜面的机械效率是多少</w:t>
      </w:r>
      <w:r>
        <w:rPr>
          <w:szCs w:val="21"/>
        </w:rPr>
        <w:t>?</w:t>
      </w:r>
    </w:p>
    <w:p w:rsidR="005947BB" w:rsidRDefault="005947BB" w:rsidP="005947BB">
      <w:pPr>
        <w:rPr>
          <w:szCs w:val="21"/>
        </w:rPr>
      </w:pPr>
      <w:r>
        <w:rPr>
          <w:szCs w:val="21"/>
        </w:rPr>
        <w:t>(2)</w:t>
      </w:r>
      <w:r>
        <w:rPr>
          <w:rFonts w:hAnsi="宋体"/>
          <w:szCs w:val="21"/>
        </w:rPr>
        <w:t>重物上升过程中克服摩擦做了多少额外功</w:t>
      </w:r>
      <w:r>
        <w:rPr>
          <w:szCs w:val="21"/>
        </w:rPr>
        <w:t>?</w:t>
      </w:r>
    </w:p>
    <w:p w:rsidR="005947BB" w:rsidRDefault="005964FA" w:rsidP="005947BB">
      <w:pPr>
        <w:ind w:left="435"/>
        <w:jc w:val="right"/>
        <w:rPr>
          <w:szCs w:val="21"/>
        </w:rPr>
      </w:pPr>
      <w:r>
        <w:rPr>
          <w:szCs w:val="21"/>
        </w:rPr>
        <w:lastRenderedPageBreak/>
        <w:pict>
          <v:shape id="_x0000_i1026" type="#_x0000_t75" style="width:189pt;height:81pt">
            <v:imagedata r:id="rId10" o:title="" grayscale="t" bilevel="t"/>
          </v:shape>
        </w:pict>
      </w:r>
    </w:p>
    <w:p w:rsidR="005947BB" w:rsidRDefault="005947BB" w:rsidP="005947BB">
      <w:pPr>
        <w:rPr>
          <w:szCs w:val="21"/>
        </w:rPr>
      </w:pPr>
      <w:r>
        <w:rPr>
          <w:szCs w:val="21"/>
        </w:rPr>
        <w:t>(3)</w:t>
      </w:r>
      <w:r>
        <w:rPr>
          <w:rFonts w:hAnsi="宋体"/>
          <w:szCs w:val="21"/>
        </w:rPr>
        <w:t>为了提高该斜面的机械效率，同学们提出了一些建议：</w:t>
      </w:r>
    </w:p>
    <w:p w:rsidR="005947BB" w:rsidRDefault="005947BB" w:rsidP="005947BB">
      <w:pPr>
        <w:rPr>
          <w:szCs w:val="21"/>
        </w:rPr>
      </w:pPr>
      <w:r>
        <w:rPr>
          <w:szCs w:val="21"/>
        </w:rPr>
        <w:t>A</w:t>
      </w:r>
      <w:r>
        <w:rPr>
          <w:rFonts w:hAnsi="宋体"/>
          <w:szCs w:val="21"/>
        </w:rPr>
        <w:t>、以较快的速度将重物匀速拉到斜面顶端</w:t>
      </w:r>
    </w:p>
    <w:p w:rsidR="005947BB" w:rsidRDefault="005947BB" w:rsidP="005947BB">
      <w:pPr>
        <w:rPr>
          <w:szCs w:val="21"/>
        </w:rPr>
      </w:pPr>
      <w:r>
        <w:rPr>
          <w:szCs w:val="21"/>
        </w:rPr>
        <w:t>B</w:t>
      </w:r>
      <w:r>
        <w:rPr>
          <w:rFonts w:hAnsi="宋体"/>
          <w:szCs w:val="21"/>
        </w:rPr>
        <w:t>、以较慢的速度将重物匀速拉到斜面顶端</w:t>
      </w:r>
    </w:p>
    <w:p w:rsidR="005947BB" w:rsidRDefault="005947BB" w:rsidP="005947BB">
      <w:pPr>
        <w:rPr>
          <w:szCs w:val="21"/>
        </w:rPr>
      </w:pPr>
      <w:r>
        <w:rPr>
          <w:szCs w:val="21"/>
        </w:rPr>
        <w:t>C</w:t>
      </w:r>
      <w:r>
        <w:rPr>
          <w:rFonts w:hAnsi="宋体"/>
          <w:szCs w:val="21"/>
        </w:rPr>
        <w:t>、改用光滑的、板长和高度均不变的斜面</w:t>
      </w:r>
    </w:p>
    <w:p w:rsidR="005947BB" w:rsidRDefault="005947BB" w:rsidP="005947BB">
      <w:pPr>
        <w:rPr>
          <w:szCs w:val="21"/>
        </w:rPr>
      </w:pPr>
      <w:r>
        <w:rPr>
          <w:rFonts w:hAnsi="宋体"/>
          <w:szCs w:val="21"/>
        </w:rPr>
        <w:t>其中建议</w:t>
      </w:r>
      <w:r>
        <w:rPr>
          <w:szCs w:val="21"/>
        </w:rPr>
        <w:t>____________(</w:t>
      </w:r>
      <w:r>
        <w:rPr>
          <w:rFonts w:hAnsi="宋体"/>
          <w:szCs w:val="21"/>
        </w:rPr>
        <w:t>填番号</w:t>
      </w:r>
      <w:r>
        <w:rPr>
          <w:szCs w:val="21"/>
        </w:rPr>
        <w:t>)</w:t>
      </w:r>
      <w:r>
        <w:rPr>
          <w:rFonts w:hAnsi="宋体"/>
          <w:szCs w:val="21"/>
        </w:rPr>
        <w:t>可以达到目的；理由是：</w:t>
      </w:r>
      <w:r>
        <w:rPr>
          <w:szCs w:val="21"/>
        </w:rPr>
        <w:t>______________________</w:t>
      </w:r>
    </w:p>
    <w:p w:rsidR="005947BB" w:rsidRDefault="005947BB" w:rsidP="005947BB">
      <w:pPr>
        <w:rPr>
          <w:szCs w:val="21"/>
        </w:rPr>
      </w:pPr>
      <w:r>
        <w:rPr>
          <w:rFonts w:hAnsi="宋体"/>
          <w:szCs w:val="21"/>
        </w:rPr>
        <w:t>跟踪练习：</w:t>
      </w:r>
      <w:r>
        <w:rPr>
          <w:szCs w:val="21"/>
        </w:rPr>
        <w:t>1</w:t>
      </w:r>
      <w:r>
        <w:rPr>
          <w:rFonts w:hAnsi="宋体"/>
          <w:szCs w:val="21"/>
        </w:rPr>
        <w:t>、如图所示装置将重为</w:t>
      </w:r>
      <w:r>
        <w:rPr>
          <w:szCs w:val="21"/>
        </w:rPr>
        <w:t>100N</w:t>
      </w:r>
      <w:r>
        <w:rPr>
          <w:rFonts w:hAnsi="宋体"/>
          <w:szCs w:val="21"/>
        </w:rPr>
        <w:t>的物体</w:t>
      </w:r>
      <w:proofErr w:type="gramStart"/>
      <w:r>
        <w:rPr>
          <w:rFonts w:hAnsi="宋体"/>
          <w:szCs w:val="21"/>
        </w:rPr>
        <w:t>匀速从</w:t>
      </w:r>
      <w:proofErr w:type="gramEnd"/>
      <w:r>
        <w:rPr>
          <w:rFonts w:hAnsi="宋体"/>
          <w:szCs w:val="21"/>
        </w:rPr>
        <w:t>斜面的底端拉至顶端。已知斜面的长是</w:t>
      </w:r>
      <w:r>
        <w:rPr>
          <w:szCs w:val="21"/>
        </w:rPr>
        <w:t>5m</w:t>
      </w:r>
      <w:r>
        <w:rPr>
          <w:rFonts w:hAnsi="宋体"/>
          <w:szCs w:val="21"/>
        </w:rPr>
        <w:t>，高是</w:t>
      </w:r>
      <w:r>
        <w:rPr>
          <w:szCs w:val="21"/>
        </w:rPr>
        <w:t>2m</w:t>
      </w:r>
      <w:r>
        <w:rPr>
          <w:rFonts w:hAnsi="宋体"/>
          <w:szCs w:val="21"/>
        </w:rPr>
        <w:t>，拉力</w:t>
      </w:r>
      <w:r>
        <w:rPr>
          <w:szCs w:val="21"/>
        </w:rPr>
        <w:t>F=50N</w:t>
      </w:r>
      <w:r>
        <w:rPr>
          <w:rFonts w:hAnsi="宋体"/>
          <w:szCs w:val="21"/>
        </w:rPr>
        <w:t>，则该装置的机械效率为（</w:t>
      </w:r>
      <w:r>
        <w:rPr>
          <w:szCs w:val="21"/>
        </w:rPr>
        <w:t xml:space="preserve">  </w:t>
      </w:r>
      <w:r>
        <w:rPr>
          <w:rFonts w:hAnsi="宋体"/>
          <w:szCs w:val="21"/>
        </w:rPr>
        <w:t>）</w:t>
      </w:r>
    </w:p>
    <w:p w:rsidR="005947BB" w:rsidRDefault="005964FA" w:rsidP="005947BB">
      <w:pPr>
        <w:ind w:left="420" w:hangingChars="200" w:hanging="420"/>
        <w:jc w:val="right"/>
        <w:rPr>
          <w:szCs w:val="21"/>
        </w:rPr>
      </w:pPr>
      <w:r>
        <w:rPr>
          <w:szCs w:val="21"/>
        </w:rPr>
        <w:pict>
          <v:shape id="_x0000_i1027" type="#_x0000_t75" style="width:77.25pt;height:48.75pt">
            <v:imagedata r:id="rId11" o:title="" grayscale="t" bilevel="t"/>
          </v:shape>
        </w:pict>
      </w:r>
    </w:p>
    <w:p w:rsidR="005947BB" w:rsidRDefault="00AA70EB" w:rsidP="005947BB">
      <w:pPr>
        <w:ind w:left="1"/>
        <w:rPr>
          <w:szCs w:val="21"/>
        </w:rPr>
      </w:pPr>
      <w:r>
        <w:rPr>
          <w:noProof/>
          <w:szCs w:val="21"/>
        </w:rPr>
        <w:pict>
          <v:shape id="_x0000_s1061" type="#_x0000_t75" style="position:absolute;left:0;text-align:left;margin-left:361.1pt;margin-top:23.4pt;width:82.5pt;height:39.75pt;z-index:8">
            <v:imagedata r:id="rId12" o:title="" grayscale="t" bilevel="t"/>
            <w10:wrap type="square"/>
          </v:shape>
        </w:pict>
      </w:r>
      <w:r w:rsidR="005947BB">
        <w:rPr>
          <w:szCs w:val="21"/>
        </w:rPr>
        <w:t xml:space="preserve"> 2</w:t>
      </w:r>
      <w:r w:rsidR="005947BB">
        <w:rPr>
          <w:rFonts w:hAnsi="宋体"/>
          <w:szCs w:val="21"/>
        </w:rPr>
        <w:t>、如图所示，将体积为</w:t>
      </w:r>
      <w:r w:rsidR="005947BB">
        <w:rPr>
          <w:szCs w:val="21"/>
        </w:rPr>
        <w:t>2.0×10</w:t>
      </w:r>
      <w:smartTag w:uri="urn:schemas-microsoft-com:office:smarttags" w:element="chmetcnv">
        <w:smartTagPr>
          <w:attr w:name="TCSC" w:val="0"/>
          <w:attr w:name="NumberType" w:val="1"/>
          <w:attr w:name="Negative" w:val="True"/>
          <w:attr w:name="HasSpace" w:val="False"/>
          <w:attr w:name="SourceValue" w:val="3"/>
          <w:attr w:name="UnitName" w:val="m3"/>
        </w:smartTagPr>
        <w:r w:rsidR="005947BB">
          <w:rPr>
            <w:szCs w:val="21"/>
            <w:vertAlign w:val="superscript"/>
          </w:rPr>
          <w:t>-3</w:t>
        </w:r>
        <w:r w:rsidR="005947BB">
          <w:rPr>
            <w:szCs w:val="21"/>
          </w:rPr>
          <w:t>m</w:t>
        </w:r>
        <w:r w:rsidR="005947BB">
          <w:rPr>
            <w:szCs w:val="21"/>
            <w:vertAlign w:val="superscript"/>
          </w:rPr>
          <w:t>3</w:t>
        </w:r>
      </w:smartTag>
      <w:r w:rsidR="005947BB">
        <w:rPr>
          <w:rFonts w:hAnsi="宋体"/>
          <w:szCs w:val="21"/>
        </w:rPr>
        <w:t>的木块，沿斜面匀速上拉时弹簧测力计的示数为</w:t>
      </w:r>
      <w:r w:rsidR="005947BB">
        <w:rPr>
          <w:szCs w:val="21"/>
        </w:rPr>
        <w:t>4N</w:t>
      </w:r>
      <w:r w:rsidR="005947BB">
        <w:rPr>
          <w:rFonts w:hAnsi="宋体"/>
          <w:szCs w:val="21"/>
        </w:rPr>
        <w:t>，松木沿斜面移动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"/>
          <w:attr w:name="UnitName" w:val="m"/>
        </w:smartTagPr>
        <w:r w:rsidR="005947BB">
          <w:rPr>
            <w:szCs w:val="21"/>
          </w:rPr>
          <w:t>1m</w:t>
        </w:r>
      </w:smartTag>
      <w:r w:rsidR="005947BB">
        <w:rPr>
          <w:rFonts w:hAnsi="宋体"/>
          <w:szCs w:val="21"/>
        </w:rPr>
        <w:t>，上升的高度为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0"/>
          <w:attr w:name="UnitName" w:val="cm"/>
        </w:smartTagPr>
        <w:r w:rsidR="005947BB">
          <w:rPr>
            <w:szCs w:val="21"/>
          </w:rPr>
          <w:t>30cm</w:t>
        </w:r>
      </w:smartTag>
      <w:r w:rsidR="005947BB">
        <w:rPr>
          <w:rFonts w:hAnsi="宋体"/>
          <w:szCs w:val="21"/>
        </w:rPr>
        <w:t>。求：</w:t>
      </w:r>
    </w:p>
    <w:p w:rsidR="005947BB" w:rsidRDefault="005947BB" w:rsidP="005947BB">
      <w:pPr>
        <w:ind w:left="420" w:hangingChars="200" w:hanging="420"/>
        <w:rPr>
          <w:szCs w:val="21"/>
        </w:rPr>
      </w:pPr>
      <w:r>
        <w:rPr>
          <w:rFonts w:hAnsi="宋体"/>
          <w:szCs w:val="21"/>
        </w:rPr>
        <w:t>（</w:t>
      </w:r>
      <w:r>
        <w:rPr>
          <w:szCs w:val="21"/>
        </w:rPr>
        <w:t>1</w:t>
      </w:r>
      <w:r>
        <w:rPr>
          <w:rFonts w:hAnsi="宋体"/>
          <w:szCs w:val="21"/>
        </w:rPr>
        <w:t>）松木块的重力。</w:t>
      </w:r>
    </w:p>
    <w:p w:rsidR="005947BB" w:rsidRDefault="005947BB" w:rsidP="005947BB">
      <w:pPr>
        <w:ind w:left="420" w:hangingChars="200" w:hanging="420"/>
        <w:rPr>
          <w:szCs w:val="21"/>
        </w:rPr>
      </w:pPr>
      <w:r>
        <w:rPr>
          <w:rFonts w:hAnsi="宋体"/>
          <w:szCs w:val="21"/>
        </w:rPr>
        <w:t>（</w:t>
      </w:r>
      <w:r>
        <w:rPr>
          <w:szCs w:val="21"/>
        </w:rPr>
        <w:t>2</w:t>
      </w:r>
      <w:r>
        <w:rPr>
          <w:rFonts w:hAnsi="宋体"/>
          <w:szCs w:val="21"/>
        </w:rPr>
        <w:t>）斜面的机械效率。（</w:t>
      </w:r>
      <w:r>
        <w:rPr>
          <w:szCs w:val="21"/>
        </w:rPr>
        <w:t>g=10N/kg</w:t>
      </w:r>
      <w:r>
        <w:rPr>
          <w:rFonts w:hAnsi="宋体"/>
          <w:szCs w:val="21"/>
        </w:rPr>
        <w:t>，</w:t>
      </w:r>
      <w:r>
        <w:rPr>
          <w:szCs w:val="21"/>
        </w:rPr>
        <w:t>ρ</w:t>
      </w:r>
      <w:r>
        <w:rPr>
          <w:rFonts w:hAnsi="宋体"/>
          <w:szCs w:val="21"/>
        </w:rPr>
        <w:t>木</w:t>
      </w:r>
      <w:r>
        <w:rPr>
          <w:szCs w:val="21"/>
        </w:rPr>
        <w:t>=0.5×10</w:t>
      </w:r>
      <w:r>
        <w:rPr>
          <w:szCs w:val="21"/>
          <w:vertAlign w:val="superscript"/>
        </w:rPr>
        <w:t>3</w:t>
      </w:r>
      <w:r>
        <w:rPr>
          <w:szCs w:val="21"/>
        </w:rPr>
        <w:t>kg/m</w:t>
      </w:r>
      <w:r>
        <w:rPr>
          <w:szCs w:val="21"/>
          <w:vertAlign w:val="superscript"/>
        </w:rPr>
        <w:t>3</w:t>
      </w:r>
      <w:r>
        <w:rPr>
          <w:rFonts w:hAnsi="宋体"/>
          <w:szCs w:val="21"/>
        </w:rPr>
        <w:t>）</w:t>
      </w:r>
    </w:p>
    <w:p w:rsidR="005947BB" w:rsidRDefault="005947BB" w:rsidP="005947BB">
      <w:pPr>
        <w:ind w:left="90"/>
        <w:rPr>
          <w:b/>
          <w:szCs w:val="21"/>
        </w:rPr>
      </w:pPr>
    </w:p>
    <w:p w:rsidR="005947BB" w:rsidRDefault="005947BB" w:rsidP="005947BB">
      <w:pPr>
        <w:ind w:left="90"/>
        <w:rPr>
          <w:b/>
          <w:szCs w:val="21"/>
        </w:rPr>
      </w:pPr>
    </w:p>
    <w:p w:rsidR="005947BB" w:rsidRDefault="005947BB" w:rsidP="005947BB">
      <w:pPr>
        <w:ind w:left="90"/>
        <w:rPr>
          <w:b/>
          <w:szCs w:val="21"/>
        </w:rPr>
      </w:pPr>
    </w:p>
    <w:p w:rsidR="005947BB" w:rsidRDefault="005947BB" w:rsidP="005947BB">
      <w:pPr>
        <w:ind w:left="90"/>
        <w:rPr>
          <w:b/>
          <w:szCs w:val="21"/>
        </w:rPr>
      </w:pPr>
    </w:p>
    <w:p w:rsidR="005947BB" w:rsidRDefault="005947BB" w:rsidP="005947BB">
      <w:pPr>
        <w:rPr>
          <w:bCs/>
          <w:szCs w:val="21"/>
        </w:rPr>
      </w:pPr>
      <w:r>
        <w:rPr>
          <w:bCs/>
          <w:szCs w:val="21"/>
        </w:rPr>
        <w:t>3</w:t>
      </w:r>
      <w:r>
        <w:rPr>
          <w:rFonts w:hAnsi="宋体"/>
          <w:bCs/>
          <w:szCs w:val="21"/>
        </w:rPr>
        <w:t>、关于机械效率的综合计算</w:t>
      </w:r>
    </w:p>
    <w:p w:rsidR="005947BB" w:rsidRDefault="005947BB" w:rsidP="005947BB">
      <w:pPr>
        <w:rPr>
          <w:szCs w:val="21"/>
        </w:rPr>
      </w:pPr>
      <w:r>
        <w:rPr>
          <w:rFonts w:hAnsi="宋体"/>
          <w:szCs w:val="21"/>
        </w:rPr>
        <w:t>例</w:t>
      </w:r>
      <w:r>
        <w:rPr>
          <w:szCs w:val="21"/>
        </w:rPr>
        <w:t>3.</w:t>
      </w:r>
      <w:proofErr w:type="gramStart"/>
      <w:r>
        <w:rPr>
          <w:rFonts w:hAnsi="宋体"/>
          <w:szCs w:val="21"/>
        </w:rPr>
        <w:t>一</w:t>
      </w:r>
      <w:proofErr w:type="gramEnd"/>
      <w:r>
        <w:rPr>
          <w:rFonts w:hAnsi="宋体"/>
          <w:szCs w:val="21"/>
        </w:rPr>
        <w:t>质量为</w:t>
      </w:r>
      <w:r>
        <w:rPr>
          <w:szCs w:val="21"/>
        </w:rPr>
        <w:t>6kg</w:t>
      </w:r>
      <w:r>
        <w:rPr>
          <w:rFonts w:hAnsi="宋体"/>
          <w:szCs w:val="21"/>
        </w:rPr>
        <w:t>的石块，沉在装水的容器底部，某同学用</w:t>
      </w:r>
      <w:proofErr w:type="gramStart"/>
      <w:r>
        <w:rPr>
          <w:rFonts w:hAnsi="宋体"/>
          <w:szCs w:val="21"/>
        </w:rPr>
        <w:t>一</w:t>
      </w:r>
      <w:proofErr w:type="gramEnd"/>
      <w:r>
        <w:rPr>
          <w:rFonts w:hAnsi="宋体"/>
          <w:szCs w:val="21"/>
        </w:rPr>
        <w:t>动滑轮将石块从水中匀速提起</w:t>
      </w:r>
      <w:r>
        <w:rPr>
          <w:szCs w:val="21"/>
        </w:rPr>
        <w:t>1m</w:t>
      </w:r>
      <w:r>
        <w:rPr>
          <w:rFonts w:hAnsi="宋体"/>
          <w:szCs w:val="21"/>
        </w:rPr>
        <w:t>，但石块没有露出水面，如图所示，已知绳的</w:t>
      </w:r>
      <w:proofErr w:type="gramStart"/>
      <w:r>
        <w:rPr>
          <w:rFonts w:hAnsi="宋体"/>
          <w:szCs w:val="21"/>
        </w:rPr>
        <w:t>自由端</w:t>
      </w:r>
      <w:proofErr w:type="gramEnd"/>
      <w:r>
        <w:rPr>
          <w:rFonts w:hAnsi="宋体"/>
          <w:szCs w:val="21"/>
        </w:rPr>
        <w:t>拉力为</w:t>
      </w:r>
      <w:r>
        <w:rPr>
          <w:szCs w:val="21"/>
        </w:rPr>
        <w:t>25N</w:t>
      </w:r>
      <w:r>
        <w:rPr>
          <w:rFonts w:hAnsi="宋体"/>
          <w:szCs w:val="21"/>
        </w:rPr>
        <w:t>，求石块在上升过程中：</w:t>
      </w:r>
    </w:p>
    <w:p w:rsidR="005947BB" w:rsidRDefault="005947BB" w:rsidP="005947BB">
      <w:pPr>
        <w:rPr>
          <w:szCs w:val="21"/>
        </w:rPr>
      </w:pPr>
      <w:r>
        <w:rPr>
          <w:rFonts w:hAnsi="宋体"/>
          <w:szCs w:val="21"/>
        </w:rPr>
        <w:t>（</w:t>
      </w:r>
      <w:r>
        <w:rPr>
          <w:szCs w:val="21"/>
        </w:rPr>
        <w:t>1</w:t>
      </w:r>
      <w:r>
        <w:rPr>
          <w:rFonts w:hAnsi="宋体"/>
          <w:szCs w:val="21"/>
        </w:rPr>
        <w:t>）石块受到的浮力为多少？</w:t>
      </w:r>
    </w:p>
    <w:p w:rsidR="005947BB" w:rsidRDefault="005947BB" w:rsidP="005947BB">
      <w:pPr>
        <w:rPr>
          <w:szCs w:val="21"/>
        </w:rPr>
      </w:pPr>
      <w:r>
        <w:rPr>
          <w:rFonts w:hAnsi="宋体"/>
          <w:szCs w:val="21"/>
        </w:rPr>
        <w:t>（</w:t>
      </w:r>
      <w:r>
        <w:rPr>
          <w:szCs w:val="21"/>
        </w:rPr>
        <w:t>2</w:t>
      </w:r>
      <w:r>
        <w:rPr>
          <w:rFonts w:hAnsi="宋体"/>
          <w:szCs w:val="21"/>
        </w:rPr>
        <w:t>）绳的</w:t>
      </w:r>
      <w:proofErr w:type="gramStart"/>
      <w:r>
        <w:rPr>
          <w:rFonts w:hAnsi="宋体"/>
          <w:szCs w:val="21"/>
        </w:rPr>
        <w:t>自由端</w:t>
      </w:r>
      <w:proofErr w:type="gramEnd"/>
      <w:r>
        <w:rPr>
          <w:rFonts w:hAnsi="宋体"/>
          <w:szCs w:val="21"/>
        </w:rPr>
        <w:t>拉力做功为多少？</w:t>
      </w:r>
    </w:p>
    <w:p w:rsidR="005947BB" w:rsidRDefault="005947BB" w:rsidP="005947BB">
      <w:pPr>
        <w:rPr>
          <w:szCs w:val="21"/>
        </w:rPr>
      </w:pPr>
      <w:r>
        <w:rPr>
          <w:rFonts w:hAnsi="宋体"/>
          <w:szCs w:val="21"/>
        </w:rPr>
        <w:t>（</w:t>
      </w:r>
      <w:r>
        <w:rPr>
          <w:szCs w:val="21"/>
        </w:rPr>
        <w:t>3</w:t>
      </w:r>
      <w:r>
        <w:rPr>
          <w:rFonts w:hAnsi="宋体"/>
          <w:szCs w:val="21"/>
        </w:rPr>
        <w:t>）动滑轮的机械效率为多少？</w:t>
      </w:r>
      <w:r>
        <w:rPr>
          <w:szCs w:val="21"/>
        </w:rPr>
        <w:t xml:space="preserve"> </w:t>
      </w:r>
      <w:r>
        <w:rPr>
          <w:rFonts w:hAnsi="宋体"/>
          <w:szCs w:val="21"/>
        </w:rPr>
        <w:t>（</w:t>
      </w:r>
      <w:r>
        <w:rPr>
          <w:szCs w:val="21"/>
        </w:rPr>
        <w:t>ρ</w:t>
      </w:r>
      <w:r>
        <w:rPr>
          <w:rFonts w:hAnsi="宋体"/>
          <w:szCs w:val="21"/>
          <w:vertAlign w:val="subscript"/>
        </w:rPr>
        <w:t>石</w:t>
      </w:r>
      <w:r>
        <w:rPr>
          <w:szCs w:val="21"/>
        </w:rPr>
        <w:t>=3×10</w:t>
      </w:r>
      <w:r>
        <w:rPr>
          <w:szCs w:val="21"/>
          <w:vertAlign w:val="superscript"/>
        </w:rPr>
        <w:t>3</w:t>
      </w:r>
      <w:r>
        <w:rPr>
          <w:szCs w:val="21"/>
        </w:rPr>
        <w:t>kg/m</w:t>
      </w:r>
      <w:r>
        <w:rPr>
          <w:szCs w:val="21"/>
          <w:vertAlign w:val="superscript"/>
        </w:rPr>
        <w:t>3</w:t>
      </w:r>
      <w:r>
        <w:rPr>
          <w:rFonts w:hAnsi="宋体"/>
          <w:szCs w:val="21"/>
        </w:rPr>
        <w:t>，</w:t>
      </w:r>
      <w:r>
        <w:rPr>
          <w:szCs w:val="21"/>
        </w:rPr>
        <w:t>g=10N/kg</w:t>
      </w:r>
      <w:r>
        <w:rPr>
          <w:rFonts w:hAnsi="宋体"/>
          <w:szCs w:val="21"/>
        </w:rPr>
        <w:t>）</w:t>
      </w:r>
    </w:p>
    <w:p w:rsidR="005947BB" w:rsidRDefault="005964FA" w:rsidP="005947BB">
      <w:pPr>
        <w:jc w:val="right"/>
        <w:rPr>
          <w:szCs w:val="21"/>
        </w:rPr>
      </w:pPr>
      <w:r>
        <w:rPr>
          <w:szCs w:val="21"/>
        </w:rPr>
        <w:pict>
          <v:shape id="_x0000_i1028" type="#_x0000_t75" style="width:51.75pt;height:87pt">
            <v:imagedata r:id="rId13" o:title="" grayscale="t" bilevel="t"/>
          </v:shape>
        </w:pict>
      </w:r>
    </w:p>
    <w:p w:rsidR="005947BB" w:rsidRDefault="005947BB" w:rsidP="005947BB">
      <w:pPr>
        <w:jc w:val="left"/>
        <w:rPr>
          <w:bCs/>
          <w:szCs w:val="21"/>
        </w:rPr>
      </w:pPr>
      <w:r>
        <w:rPr>
          <w:rFonts w:hAnsi="宋体"/>
          <w:bCs/>
          <w:szCs w:val="21"/>
        </w:rPr>
        <w:t>达标测试</w:t>
      </w:r>
    </w:p>
    <w:p w:rsidR="005947BB" w:rsidRDefault="00AA70EB" w:rsidP="005947BB">
      <w:pPr>
        <w:rPr>
          <w:szCs w:val="21"/>
        </w:rPr>
      </w:pPr>
      <w:r>
        <w:rPr>
          <w:bCs/>
          <w:noProof/>
          <w:szCs w:val="21"/>
        </w:rPr>
        <w:pict>
          <v:shape id="_x0000_s1055" type="#_x0000_t75" style="position:absolute;left:0;text-align:left;margin-left:417.95pt;margin-top:7.8pt;width:47.6pt;height:101.4pt;z-index:2">
            <v:imagedata r:id="rId14" o:title="" grayscale="t" bilevel="t"/>
            <w10:wrap type="square"/>
          </v:shape>
        </w:pict>
      </w:r>
      <w:r w:rsidR="005947BB">
        <w:rPr>
          <w:bCs/>
          <w:color w:val="000000"/>
          <w:szCs w:val="21"/>
        </w:rPr>
        <w:t>1</w:t>
      </w:r>
      <w:r w:rsidR="005947BB">
        <w:rPr>
          <w:rFonts w:hAnsi="宋体"/>
          <w:b/>
          <w:color w:val="000000"/>
          <w:szCs w:val="21"/>
        </w:rPr>
        <w:t>、</w:t>
      </w:r>
      <w:r w:rsidR="005947BB">
        <w:rPr>
          <w:rFonts w:hAnsi="宋体"/>
          <w:szCs w:val="21"/>
        </w:rPr>
        <w:t>如图</w:t>
      </w:r>
      <w:r w:rsidR="005947BB">
        <w:rPr>
          <w:szCs w:val="21"/>
        </w:rPr>
        <w:t>3</w:t>
      </w:r>
      <w:r w:rsidR="005947BB">
        <w:rPr>
          <w:rFonts w:hAnsi="宋体"/>
          <w:szCs w:val="21"/>
        </w:rPr>
        <w:t>所示，物重</w:t>
      </w:r>
      <w:r w:rsidR="005947BB">
        <w:rPr>
          <w:szCs w:val="21"/>
        </w:rPr>
        <w:t>G</w:t>
      </w:r>
      <w:r w:rsidR="005947BB">
        <w:rPr>
          <w:rFonts w:hAnsi="宋体"/>
          <w:szCs w:val="21"/>
        </w:rPr>
        <w:t>为</w:t>
      </w:r>
      <w:r w:rsidR="005947BB">
        <w:rPr>
          <w:szCs w:val="21"/>
        </w:rPr>
        <w:t>600N</w:t>
      </w:r>
      <w:r w:rsidR="005947BB">
        <w:rPr>
          <w:rFonts w:hAnsi="宋体"/>
          <w:szCs w:val="21"/>
        </w:rPr>
        <w:t>，用滑轮组将重物匀速提升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"/>
          <w:attr w:name="UnitName" w:val="m"/>
        </w:smartTagPr>
        <w:r w:rsidR="005947BB">
          <w:rPr>
            <w:szCs w:val="21"/>
          </w:rPr>
          <w:t>5m</w:t>
        </w:r>
      </w:smartTag>
      <w:r w:rsidR="005947BB">
        <w:rPr>
          <w:rFonts w:hAnsi="宋体"/>
          <w:szCs w:val="21"/>
        </w:rPr>
        <w:t>，所用的拉力</w:t>
      </w:r>
      <w:r w:rsidR="005947BB">
        <w:rPr>
          <w:szCs w:val="21"/>
        </w:rPr>
        <w:t>F</w:t>
      </w:r>
      <w:r w:rsidR="005947BB">
        <w:rPr>
          <w:rFonts w:hAnsi="宋体"/>
          <w:szCs w:val="21"/>
        </w:rPr>
        <w:t>为</w:t>
      </w:r>
      <w:r w:rsidR="005947BB">
        <w:rPr>
          <w:szCs w:val="21"/>
        </w:rPr>
        <w:t>250N</w:t>
      </w:r>
      <w:r w:rsidR="005947BB">
        <w:rPr>
          <w:rFonts w:hAnsi="宋体"/>
          <w:szCs w:val="21"/>
        </w:rPr>
        <w:t>，滑轮组的机械效率为</w:t>
      </w:r>
      <w:r w:rsidR="005947BB">
        <w:rPr>
          <w:szCs w:val="21"/>
        </w:rPr>
        <w:t>_____________</w:t>
      </w:r>
      <w:r w:rsidR="005947BB">
        <w:rPr>
          <w:rFonts w:hAnsi="宋体"/>
          <w:szCs w:val="21"/>
        </w:rPr>
        <w:t>；若不计摩擦，被提升的物重增加时，滑轮组的机械效率将</w:t>
      </w:r>
      <w:r w:rsidR="005947BB">
        <w:rPr>
          <w:szCs w:val="21"/>
        </w:rPr>
        <w:t>___________</w:t>
      </w:r>
      <w:r w:rsidR="005947BB">
        <w:rPr>
          <w:rFonts w:hAnsi="宋体"/>
          <w:szCs w:val="21"/>
        </w:rPr>
        <w:t>（选填</w:t>
      </w:r>
      <w:r w:rsidR="005947BB">
        <w:rPr>
          <w:szCs w:val="21"/>
        </w:rPr>
        <w:t>“</w:t>
      </w:r>
      <w:r w:rsidR="005947BB">
        <w:rPr>
          <w:rFonts w:hAnsi="宋体"/>
          <w:szCs w:val="21"/>
        </w:rPr>
        <w:t>变大</w:t>
      </w:r>
      <w:r w:rsidR="005947BB">
        <w:rPr>
          <w:szCs w:val="21"/>
        </w:rPr>
        <w:t>”</w:t>
      </w:r>
      <w:r w:rsidR="005947BB">
        <w:rPr>
          <w:rFonts w:hAnsi="宋体"/>
          <w:szCs w:val="21"/>
        </w:rPr>
        <w:t>、</w:t>
      </w:r>
      <w:r w:rsidR="005947BB">
        <w:rPr>
          <w:szCs w:val="21"/>
        </w:rPr>
        <w:t>“</w:t>
      </w:r>
      <w:r w:rsidR="005947BB">
        <w:rPr>
          <w:rFonts w:hAnsi="宋体"/>
          <w:szCs w:val="21"/>
        </w:rPr>
        <w:t>变小</w:t>
      </w:r>
      <w:r w:rsidR="005947BB">
        <w:rPr>
          <w:szCs w:val="21"/>
        </w:rPr>
        <w:t>”</w:t>
      </w:r>
      <w:r w:rsidR="005947BB">
        <w:rPr>
          <w:rFonts w:hAnsi="宋体"/>
          <w:szCs w:val="21"/>
        </w:rPr>
        <w:t>或</w:t>
      </w:r>
      <w:r w:rsidR="005947BB">
        <w:rPr>
          <w:szCs w:val="21"/>
        </w:rPr>
        <w:t>“</w:t>
      </w:r>
      <w:r w:rsidR="005947BB">
        <w:rPr>
          <w:rFonts w:hAnsi="宋体"/>
          <w:szCs w:val="21"/>
        </w:rPr>
        <w:t>不变</w:t>
      </w:r>
      <w:r w:rsidR="005947BB">
        <w:rPr>
          <w:szCs w:val="21"/>
        </w:rPr>
        <w:t>”</w:t>
      </w:r>
      <w:r w:rsidR="005947BB">
        <w:rPr>
          <w:rFonts w:hAnsi="宋体"/>
          <w:szCs w:val="21"/>
        </w:rPr>
        <w:t>）。</w:t>
      </w:r>
      <w:r w:rsidR="005947BB">
        <w:rPr>
          <w:szCs w:val="21"/>
        </w:rPr>
        <w:t xml:space="preserve"> </w:t>
      </w:r>
    </w:p>
    <w:p w:rsidR="005947BB" w:rsidRDefault="005947BB" w:rsidP="005947BB">
      <w:pPr>
        <w:rPr>
          <w:szCs w:val="21"/>
        </w:rPr>
      </w:pPr>
    </w:p>
    <w:p w:rsidR="005947BB" w:rsidRDefault="005947BB" w:rsidP="005947BB">
      <w:pPr>
        <w:rPr>
          <w:szCs w:val="21"/>
        </w:rPr>
      </w:pPr>
    </w:p>
    <w:p w:rsidR="005947BB" w:rsidRDefault="005947BB" w:rsidP="005947BB">
      <w:pPr>
        <w:rPr>
          <w:szCs w:val="21"/>
        </w:rPr>
      </w:pPr>
    </w:p>
    <w:p w:rsidR="005947BB" w:rsidRDefault="005947BB" w:rsidP="005947BB">
      <w:pPr>
        <w:rPr>
          <w:szCs w:val="21"/>
        </w:rPr>
      </w:pPr>
    </w:p>
    <w:p w:rsidR="005947BB" w:rsidRDefault="005947BB" w:rsidP="005947BB">
      <w:pPr>
        <w:rPr>
          <w:szCs w:val="21"/>
        </w:rPr>
      </w:pPr>
    </w:p>
    <w:p w:rsidR="005947BB" w:rsidRDefault="005947BB" w:rsidP="005947BB">
      <w:pPr>
        <w:rPr>
          <w:rFonts w:hAnsi="宋体"/>
          <w:szCs w:val="21"/>
        </w:rPr>
      </w:pPr>
      <w:r>
        <w:rPr>
          <w:szCs w:val="21"/>
        </w:rPr>
        <w:t>2</w:t>
      </w:r>
      <w:r>
        <w:rPr>
          <w:rFonts w:hAnsi="宋体"/>
          <w:szCs w:val="21"/>
        </w:rPr>
        <w:t>、一人师傅常利用斜面把重物搬运到汽车上。如图</w:t>
      </w:r>
      <w:r>
        <w:rPr>
          <w:szCs w:val="21"/>
        </w:rPr>
        <w:t>5</w:t>
      </w:r>
      <w:r>
        <w:rPr>
          <w:rFonts w:hAnsi="宋体"/>
          <w:szCs w:val="21"/>
        </w:rPr>
        <w:t>，汽车车厢高度</w:t>
      </w:r>
      <w:r>
        <w:rPr>
          <w:szCs w:val="21"/>
        </w:rPr>
        <w:t>h=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.5"/>
          <w:attr w:name="UnitName" w:val="m"/>
        </w:smartTagPr>
        <w:r>
          <w:rPr>
            <w:szCs w:val="21"/>
          </w:rPr>
          <w:t>1.5m</w:t>
        </w:r>
      </w:smartTag>
      <w:r>
        <w:rPr>
          <w:rFonts w:hAnsi="宋体"/>
          <w:szCs w:val="21"/>
        </w:rPr>
        <w:t>，斜面长度</w:t>
      </w:r>
      <w:r>
        <w:rPr>
          <w:szCs w:val="21"/>
        </w:rPr>
        <w:t>s=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"/>
          <w:attr w:name="UnitName" w:val="m"/>
        </w:smartTagPr>
        <w:r>
          <w:rPr>
            <w:szCs w:val="21"/>
          </w:rPr>
          <w:t>3m</w:t>
        </w:r>
      </w:smartTag>
      <w:r>
        <w:rPr>
          <w:rFonts w:hAnsi="宋体"/>
          <w:szCs w:val="21"/>
        </w:rPr>
        <w:t>，现用力</w:t>
      </w:r>
      <w:r>
        <w:rPr>
          <w:szCs w:val="21"/>
        </w:rPr>
        <w:t>F</w:t>
      </w:r>
      <w:r>
        <w:rPr>
          <w:rFonts w:hAnsi="宋体"/>
          <w:szCs w:val="21"/>
        </w:rPr>
        <w:t>沿斜面把重箩筐</w:t>
      </w:r>
      <w:r>
        <w:rPr>
          <w:szCs w:val="21"/>
        </w:rPr>
        <w:t>G=1800N</w:t>
      </w:r>
      <w:r>
        <w:rPr>
          <w:rFonts w:hAnsi="宋体"/>
          <w:szCs w:val="21"/>
        </w:rPr>
        <w:t>的重物匀速拉到车上。若不计摩擦，拉力</w:t>
      </w:r>
      <w:r>
        <w:rPr>
          <w:szCs w:val="21"/>
        </w:rPr>
        <w:t>F</w:t>
      </w:r>
      <w:r>
        <w:rPr>
          <w:rFonts w:hAnsi="宋体"/>
          <w:szCs w:val="21"/>
        </w:rPr>
        <w:t>为</w:t>
      </w:r>
      <w:r>
        <w:rPr>
          <w:szCs w:val="21"/>
        </w:rPr>
        <w:t>______N</w:t>
      </w:r>
      <w:r>
        <w:rPr>
          <w:rFonts w:hAnsi="宋体"/>
          <w:szCs w:val="21"/>
        </w:rPr>
        <w:t>；若实际拉力</w:t>
      </w:r>
      <w:r>
        <w:rPr>
          <w:szCs w:val="21"/>
        </w:rPr>
        <w:t>F</w:t>
      </w:r>
      <w:proofErr w:type="gramStart"/>
      <w:r>
        <w:rPr>
          <w:szCs w:val="21"/>
        </w:rPr>
        <w:t>’</w:t>
      </w:r>
      <w:proofErr w:type="gramEnd"/>
      <w:r>
        <w:rPr>
          <w:szCs w:val="21"/>
        </w:rPr>
        <w:t>=1200N</w:t>
      </w:r>
      <w:r>
        <w:rPr>
          <w:rFonts w:hAnsi="宋体"/>
          <w:szCs w:val="21"/>
        </w:rPr>
        <w:t>，则该斜面的机械效率是</w:t>
      </w:r>
      <w:r>
        <w:rPr>
          <w:szCs w:val="21"/>
        </w:rPr>
        <w:t>_______</w:t>
      </w:r>
      <w:r>
        <w:rPr>
          <w:rFonts w:hAnsi="宋体"/>
          <w:szCs w:val="21"/>
        </w:rPr>
        <w:t>％。</w:t>
      </w:r>
    </w:p>
    <w:p w:rsidR="005947BB" w:rsidRDefault="00AA70EB" w:rsidP="005947BB">
      <w:pPr>
        <w:rPr>
          <w:rFonts w:hAnsi="宋体"/>
          <w:szCs w:val="21"/>
        </w:rPr>
      </w:pPr>
      <w:r>
        <w:rPr>
          <w:noProof/>
          <w:szCs w:val="21"/>
        </w:rPr>
        <w:pict>
          <v:shape id="_x0000_s1056" type="#_x0000_t75" style="position:absolute;left:0;text-align:left;margin-left:353.65pt;margin-top:0;width:111pt;height:55.5pt;z-index:3">
            <v:imagedata r:id="rId15" o:title="" blacklevel="-3932f" grayscale="t" bilevel="t"/>
            <w10:wrap type="square"/>
          </v:shape>
        </w:pict>
      </w:r>
    </w:p>
    <w:p w:rsidR="005947BB" w:rsidRDefault="005947BB" w:rsidP="005947BB">
      <w:pPr>
        <w:rPr>
          <w:rFonts w:hAnsi="宋体"/>
          <w:szCs w:val="21"/>
        </w:rPr>
      </w:pPr>
    </w:p>
    <w:p w:rsidR="005947BB" w:rsidRDefault="005947BB" w:rsidP="005947BB">
      <w:pPr>
        <w:rPr>
          <w:szCs w:val="21"/>
        </w:rPr>
      </w:pPr>
    </w:p>
    <w:p w:rsidR="005947BB" w:rsidRDefault="00AA70EB" w:rsidP="005947BB">
      <w:pPr>
        <w:tabs>
          <w:tab w:val="right" w:leader="dot" w:pos="7120"/>
        </w:tabs>
        <w:spacing w:line="360" w:lineRule="exact"/>
        <w:ind w:leftChars="-1" w:left="-1" w:hanging="1"/>
        <w:jc w:val="left"/>
        <w:rPr>
          <w:szCs w:val="21"/>
        </w:rPr>
      </w:pPr>
      <w:r>
        <w:rPr>
          <w:noProof/>
          <w:szCs w:val="21"/>
        </w:rPr>
        <w:pict>
          <v:shape id="_x0000_s1057" type="#_x0000_t75" style="position:absolute;left:0;text-align:left;margin-left:353.65pt;margin-top:39pt;width:102.75pt;height:49.5pt;z-index:4">
            <v:imagedata r:id="rId16" o:title="" grayscale="t" bilevel="t"/>
            <w10:wrap type="square"/>
          </v:shape>
        </w:pict>
      </w:r>
      <w:r w:rsidR="005947BB">
        <w:rPr>
          <w:szCs w:val="21"/>
        </w:rPr>
        <w:t>3</w:t>
      </w:r>
      <w:r w:rsidR="005947BB">
        <w:rPr>
          <w:rFonts w:hAnsi="宋体"/>
          <w:szCs w:val="21"/>
        </w:rPr>
        <w:t>、如图</w:t>
      </w:r>
      <w:r w:rsidR="005947BB">
        <w:rPr>
          <w:szCs w:val="21"/>
        </w:rPr>
        <w:t>6</w:t>
      </w:r>
      <w:r w:rsidR="005947BB">
        <w:rPr>
          <w:rFonts w:hAnsi="宋体"/>
          <w:szCs w:val="21"/>
        </w:rPr>
        <w:t>所示，用</w:t>
      </w:r>
      <w:proofErr w:type="gramStart"/>
      <w:r w:rsidR="005947BB">
        <w:rPr>
          <w:rFonts w:hAnsi="宋体"/>
          <w:szCs w:val="21"/>
        </w:rPr>
        <w:t>一</w:t>
      </w:r>
      <w:proofErr w:type="gramEnd"/>
      <w:r w:rsidR="005947BB">
        <w:rPr>
          <w:rFonts w:hAnsi="宋体"/>
          <w:szCs w:val="21"/>
        </w:rPr>
        <w:t>动滑轮拉</w:t>
      </w:r>
      <w:proofErr w:type="gramStart"/>
      <w:r w:rsidR="005947BB">
        <w:rPr>
          <w:rFonts w:hAnsi="宋体"/>
          <w:szCs w:val="21"/>
        </w:rPr>
        <w:t>一</w:t>
      </w:r>
      <w:proofErr w:type="gramEnd"/>
      <w:r w:rsidR="005947BB">
        <w:rPr>
          <w:rFonts w:hAnsi="宋体"/>
          <w:szCs w:val="21"/>
        </w:rPr>
        <w:t>物体</w:t>
      </w:r>
      <w:r w:rsidR="005947BB">
        <w:rPr>
          <w:szCs w:val="21"/>
        </w:rPr>
        <w:t>A</w:t>
      </w:r>
      <w:r w:rsidR="005947BB">
        <w:rPr>
          <w:rFonts w:hAnsi="宋体"/>
          <w:szCs w:val="21"/>
        </w:rPr>
        <w:t>以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.5"/>
          <w:attr w:name="UnitName" w:val="m"/>
        </w:smartTagPr>
        <w:r w:rsidR="005947BB">
          <w:rPr>
            <w:szCs w:val="21"/>
          </w:rPr>
          <w:t>0.5m</w:t>
        </w:r>
      </w:smartTag>
      <w:r w:rsidR="005947BB">
        <w:rPr>
          <w:szCs w:val="21"/>
        </w:rPr>
        <w:t>/s</w:t>
      </w:r>
      <w:r w:rsidR="005947BB">
        <w:rPr>
          <w:rFonts w:hAnsi="宋体"/>
          <w:szCs w:val="21"/>
        </w:rPr>
        <w:t>的速度在水平面上作匀速直线运动，物体</w:t>
      </w:r>
      <w:r w:rsidR="005947BB">
        <w:rPr>
          <w:szCs w:val="21"/>
        </w:rPr>
        <w:t>A</w:t>
      </w:r>
      <w:r w:rsidR="005947BB">
        <w:rPr>
          <w:rFonts w:hAnsi="宋体"/>
          <w:szCs w:val="21"/>
        </w:rPr>
        <w:t>重为</w:t>
      </w:r>
      <w:r w:rsidR="005947BB">
        <w:rPr>
          <w:szCs w:val="21"/>
        </w:rPr>
        <w:t>20N</w:t>
      </w:r>
      <w:r w:rsidR="005947BB">
        <w:rPr>
          <w:rFonts w:hAnsi="宋体"/>
          <w:szCs w:val="21"/>
        </w:rPr>
        <w:t>，受到的摩擦阻力是物重的</w:t>
      </w:r>
      <w:r w:rsidR="005947BB">
        <w:rPr>
          <w:szCs w:val="21"/>
        </w:rPr>
        <w:t>0.2</w:t>
      </w:r>
      <w:r w:rsidR="005947BB">
        <w:rPr>
          <w:rFonts w:hAnsi="宋体"/>
          <w:szCs w:val="21"/>
        </w:rPr>
        <w:t>倍，水平拉力为</w:t>
      </w:r>
      <w:r w:rsidR="005947BB">
        <w:rPr>
          <w:szCs w:val="21"/>
        </w:rPr>
        <w:t>2.5N</w:t>
      </w:r>
      <w:r w:rsidR="005947BB">
        <w:rPr>
          <w:rFonts w:hAnsi="宋体"/>
          <w:szCs w:val="21"/>
        </w:rPr>
        <w:t>，则在</w:t>
      </w:r>
      <w:r w:rsidR="005947BB">
        <w:rPr>
          <w:szCs w:val="21"/>
        </w:rPr>
        <w:t>2s</w:t>
      </w:r>
      <w:r w:rsidR="005947BB">
        <w:rPr>
          <w:rFonts w:hAnsi="宋体"/>
          <w:szCs w:val="21"/>
        </w:rPr>
        <w:t>内拉力做的功是</w:t>
      </w:r>
      <w:r w:rsidR="005947BB">
        <w:rPr>
          <w:szCs w:val="21"/>
        </w:rPr>
        <w:t>_______</w:t>
      </w:r>
      <w:r w:rsidR="005947BB">
        <w:rPr>
          <w:rFonts w:hAnsi="宋体"/>
          <w:szCs w:val="21"/>
        </w:rPr>
        <w:t>，滑轮的机械效率是</w:t>
      </w:r>
      <w:r w:rsidR="005947BB">
        <w:rPr>
          <w:szCs w:val="21"/>
        </w:rPr>
        <w:t>______(</w:t>
      </w:r>
      <w:r w:rsidR="005947BB">
        <w:rPr>
          <w:rFonts w:hAnsi="宋体"/>
          <w:szCs w:val="21"/>
        </w:rPr>
        <w:t>不计滑轮重力</w:t>
      </w:r>
      <w:r w:rsidR="005947BB">
        <w:rPr>
          <w:szCs w:val="21"/>
        </w:rPr>
        <w:t xml:space="preserve">) </w:t>
      </w:r>
    </w:p>
    <w:p w:rsidR="005947BB" w:rsidRDefault="005947BB" w:rsidP="005947BB">
      <w:pPr>
        <w:rPr>
          <w:szCs w:val="21"/>
        </w:rPr>
      </w:pPr>
      <w:r>
        <w:rPr>
          <w:szCs w:val="21"/>
        </w:rPr>
        <w:t>4</w:t>
      </w:r>
      <w:r>
        <w:rPr>
          <w:rFonts w:hAnsi="宋体"/>
          <w:b/>
          <w:szCs w:val="21"/>
        </w:rPr>
        <w:t>、</w:t>
      </w:r>
      <w:r>
        <w:rPr>
          <w:rFonts w:hAnsi="宋体"/>
          <w:szCs w:val="21"/>
        </w:rPr>
        <w:t>下列关于功率和机械效率的说法中，正确的是（</w:t>
      </w:r>
      <w:r>
        <w:rPr>
          <w:szCs w:val="21"/>
        </w:rPr>
        <w:t xml:space="preserve">   </w:t>
      </w:r>
      <w:r>
        <w:rPr>
          <w:rFonts w:hAnsi="宋体"/>
          <w:szCs w:val="21"/>
        </w:rPr>
        <w:t>）</w:t>
      </w:r>
    </w:p>
    <w:p w:rsidR="005947BB" w:rsidRDefault="005947BB" w:rsidP="005947BB">
      <w:pPr>
        <w:ind w:firstLineChars="100" w:firstLine="210"/>
        <w:rPr>
          <w:szCs w:val="21"/>
        </w:rPr>
      </w:pPr>
      <w:r>
        <w:rPr>
          <w:szCs w:val="21"/>
        </w:rPr>
        <w:t>A</w:t>
      </w:r>
      <w:r>
        <w:rPr>
          <w:rFonts w:hAnsi="宋体"/>
          <w:szCs w:val="21"/>
        </w:rPr>
        <w:t>．功率大的机械，做功一定多</w:t>
      </w:r>
      <w:r>
        <w:rPr>
          <w:szCs w:val="21"/>
        </w:rPr>
        <w:t xml:space="preserve">      B</w:t>
      </w:r>
      <w:r>
        <w:rPr>
          <w:rFonts w:hAnsi="宋体"/>
          <w:szCs w:val="21"/>
        </w:rPr>
        <w:t>．</w:t>
      </w:r>
      <w:proofErr w:type="gramStart"/>
      <w:r>
        <w:rPr>
          <w:rFonts w:hAnsi="宋体"/>
          <w:szCs w:val="21"/>
        </w:rPr>
        <w:t>做功快</w:t>
      </w:r>
      <w:proofErr w:type="gramEnd"/>
      <w:r>
        <w:rPr>
          <w:rFonts w:hAnsi="宋体"/>
          <w:szCs w:val="21"/>
        </w:rPr>
        <w:t>的机械，功率一定大</w:t>
      </w:r>
    </w:p>
    <w:p w:rsidR="005947BB" w:rsidRDefault="005947BB" w:rsidP="005947BB">
      <w:pPr>
        <w:ind w:firstLineChars="100" w:firstLine="210"/>
        <w:rPr>
          <w:szCs w:val="21"/>
        </w:rPr>
      </w:pPr>
      <w:r>
        <w:rPr>
          <w:szCs w:val="21"/>
        </w:rPr>
        <w:t>C</w:t>
      </w:r>
      <w:r>
        <w:rPr>
          <w:rFonts w:hAnsi="宋体"/>
          <w:szCs w:val="21"/>
        </w:rPr>
        <w:t>．效率高的机械，功率一定大</w:t>
      </w:r>
      <w:r>
        <w:rPr>
          <w:szCs w:val="21"/>
        </w:rPr>
        <w:t xml:space="preserve">      D</w:t>
      </w:r>
      <w:r>
        <w:rPr>
          <w:rFonts w:hAnsi="宋体"/>
          <w:szCs w:val="21"/>
        </w:rPr>
        <w:t>．做功多的机械，效率一定高</w:t>
      </w:r>
    </w:p>
    <w:p w:rsidR="005947BB" w:rsidRDefault="005947BB" w:rsidP="005947BB">
      <w:pPr>
        <w:pStyle w:val="a9"/>
        <w:spacing w:before="0" w:beforeAutospacing="0" w:after="0" w:afterAutospacing="0" w:line="360" w:lineRule="exact"/>
        <w:rPr>
          <w:rFonts w:ascii="Times New Roman" w:hAnsi="Times New Roman"/>
          <w:bCs/>
          <w:kern w:val="10"/>
          <w:sz w:val="21"/>
          <w:szCs w:val="21"/>
        </w:rPr>
      </w:pPr>
      <w:r>
        <w:rPr>
          <w:rFonts w:ascii="Times New Roman" w:hAnsi="Times New Roman"/>
          <w:bCs/>
          <w:kern w:val="10"/>
          <w:sz w:val="21"/>
          <w:szCs w:val="21"/>
        </w:rPr>
        <w:t>5</w:t>
      </w:r>
      <w:r>
        <w:rPr>
          <w:rFonts w:ascii="Times New Roman"/>
          <w:bCs/>
          <w:kern w:val="10"/>
          <w:sz w:val="21"/>
          <w:szCs w:val="21"/>
        </w:rPr>
        <w:t>、关于机械效率，下列说法正确的是（</w:t>
      </w:r>
      <w:r>
        <w:rPr>
          <w:rFonts w:ascii="Times New Roman" w:hAnsi="Times New Roman"/>
          <w:bCs/>
          <w:kern w:val="10"/>
          <w:sz w:val="21"/>
          <w:szCs w:val="21"/>
        </w:rPr>
        <w:t xml:space="preserve">    </w:t>
      </w:r>
      <w:r>
        <w:rPr>
          <w:rFonts w:ascii="Times New Roman"/>
          <w:bCs/>
          <w:kern w:val="10"/>
          <w:sz w:val="21"/>
          <w:szCs w:val="21"/>
        </w:rPr>
        <w:t>）</w:t>
      </w:r>
    </w:p>
    <w:p w:rsidR="005947BB" w:rsidRDefault="005947BB" w:rsidP="005947BB">
      <w:pPr>
        <w:pStyle w:val="a9"/>
        <w:spacing w:before="0" w:beforeAutospacing="0" w:after="0" w:afterAutospacing="0" w:line="360" w:lineRule="exact"/>
        <w:ind w:firstLineChars="100" w:firstLine="210"/>
        <w:rPr>
          <w:rFonts w:ascii="Times New Roman" w:hAnsi="Times New Roman"/>
          <w:bCs/>
          <w:kern w:val="2"/>
          <w:sz w:val="21"/>
          <w:szCs w:val="21"/>
        </w:rPr>
      </w:pPr>
      <w:r>
        <w:rPr>
          <w:rFonts w:ascii="Times New Roman" w:hAnsi="Times New Roman"/>
          <w:bCs/>
          <w:kern w:val="2"/>
          <w:sz w:val="21"/>
          <w:szCs w:val="21"/>
        </w:rPr>
        <w:t>A.</w:t>
      </w:r>
      <w:r>
        <w:rPr>
          <w:rFonts w:ascii="Times New Roman"/>
          <w:bCs/>
          <w:kern w:val="2"/>
          <w:sz w:val="21"/>
          <w:szCs w:val="21"/>
        </w:rPr>
        <w:t>有用功越大，机械的机械效率就越高</w:t>
      </w:r>
      <w:r>
        <w:rPr>
          <w:rFonts w:ascii="Times New Roman" w:hAnsi="Times New Roman"/>
          <w:bCs/>
          <w:kern w:val="2"/>
          <w:sz w:val="21"/>
          <w:szCs w:val="21"/>
        </w:rPr>
        <w:t xml:space="preserve">   </w:t>
      </w:r>
    </w:p>
    <w:p w:rsidR="005947BB" w:rsidRDefault="005947BB" w:rsidP="005947BB">
      <w:pPr>
        <w:pStyle w:val="a9"/>
        <w:spacing w:before="0" w:beforeAutospacing="0" w:after="0" w:afterAutospacing="0" w:line="360" w:lineRule="exact"/>
        <w:ind w:firstLineChars="100" w:firstLine="210"/>
        <w:rPr>
          <w:rFonts w:ascii="Times New Roman" w:hAnsi="Times New Roman"/>
          <w:bCs/>
          <w:kern w:val="2"/>
          <w:sz w:val="21"/>
          <w:szCs w:val="21"/>
        </w:rPr>
      </w:pPr>
      <w:r>
        <w:rPr>
          <w:rFonts w:ascii="Times New Roman" w:hAnsi="Times New Roman"/>
          <w:bCs/>
          <w:kern w:val="2"/>
          <w:sz w:val="21"/>
          <w:szCs w:val="21"/>
        </w:rPr>
        <w:t>B.</w:t>
      </w:r>
      <w:proofErr w:type="gramStart"/>
      <w:r>
        <w:rPr>
          <w:rFonts w:ascii="Times New Roman"/>
          <w:bCs/>
          <w:kern w:val="2"/>
          <w:sz w:val="21"/>
          <w:szCs w:val="21"/>
        </w:rPr>
        <w:t>额外功越大</w:t>
      </w:r>
      <w:proofErr w:type="gramEnd"/>
      <w:r>
        <w:rPr>
          <w:rFonts w:ascii="Times New Roman"/>
          <w:bCs/>
          <w:kern w:val="2"/>
          <w:sz w:val="21"/>
          <w:szCs w:val="21"/>
        </w:rPr>
        <w:t>，机械的机械效率就越低</w:t>
      </w:r>
    </w:p>
    <w:p w:rsidR="005947BB" w:rsidRDefault="005947BB" w:rsidP="005947BB">
      <w:pPr>
        <w:pStyle w:val="a9"/>
        <w:spacing w:before="0" w:beforeAutospacing="0" w:after="0" w:afterAutospacing="0" w:line="360" w:lineRule="exact"/>
        <w:ind w:firstLineChars="100" w:firstLine="210"/>
        <w:rPr>
          <w:rFonts w:ascii="Times New Roman" w:hAnsi="Times New Roman"/>
          <w:bCs/>
          <w:kern w:val="2"/>
          <w:sz w:val="21"/>
          <w:szCs w:val="21"/>
        </w:rPr>
      </w:pPr>
      <w:r>
        <w:rPr>
          <w:rFonts w:ascii="Times New Roman" w:hAnsi="Times New Roman"/>
          <w:bCs/>
          <w:kern w:val="2"/>
          <w:sz w:val="21"/>
          <w:szCs w:val="21"/>
        </w:rPr>
        <w:t>C.</w:t>
      </w:r>
      <w:r>
        <w:rPr>
          <w:rFonts w:ascii="Times New Roman"/>
          <w:bCs/>
          <w:kern w:val="2"/>
          <w:sz w:val="21"/>
          <w:szCs w:val="21"/>
        </w:rPr>
        <w:t>总功越大，机械的机械效率就越低</w:t>
      </w:r>
      <w:r>
        <w:rPr>
          <w:rFonts w:ascii="Times New Roman" w:hAnsi="Times New Roman"/>
          <w:bCs/>
          <w:kern w:val="2"/>
          <w:sz w:val="21"/>
          <w:szCs w:val="21"/>
        </w:rPr>
        <w:t xml:space="preserve"> </w:t>
      </w:r>
    </w:p>
    <w:p w:rsidR="005947BB" w:rsidRDefault="005947BB" w:rsidP="005947BB">
      <w:pPr>
        <w:pStyle w:val="a9"/>
        <w:spacing w:before="0" w:beforeAutospacing="0" w:after="0" w:afterAutospacing="0" w:line="360" w:lineRule="exact"/>
        <w:ind w:firstLineChars="100" w:firstLine="210"/>
        <w:rPr>
          <w:rFonts w:ascii="Times New Roman" w:hAnsi="Times New Roman"/>
          <w:bCs/>
          <w:kern w:val="2"/>
          <w:sz w:val="21"/>
          <w:szCs w:val="21"/>
        </w:rPr>
      </w:pPr>
      <w:r>
        <w:rPr>
          <w:rFonts w:ascii="Times New Roman" w:hAnsi="Times New Roman"/>
          <w:bCs/>
          <w:kern w:val="2"/>
          <w:sz w:val="21"/>
          <w:szCs w:val="21"/>
        </w:rPr>
        <w:t>D.</w:t>
      </w:r>
      <w:r>
        <w:rPr>
          <w:rFonts w:ascii="Times New Roman"/>
          <w:bCs/>
          <w:kern w:val="2"/>
          <w:sz w:val="21"/>
          <w:szCs w:val="21"/>
        </w:rPr>
        <w:t>有用功与总功的比值越大，机械的机械效率就越高</w:t>
      </w:r>
    </w:p>
    <w:p w:rsidR="005947BB" w:rsidRDefault="005947BB" w:rsidP="005947BB">
      <w:pPr>
        <w:spacing w:line="360" w:lineRule="exact"/>
        <w:rPr>
          <w:bCs/>
          <w:kern w:val="10"/>
          <w:szCs w:val="21"/>
        </w:rPr>
      </w:pPr>
      <w:r>
        <w:rPr>
          <w:bCs/>
          <w:kern w:val="10"/>
          <w:szCs w:val="21"/>
        </w:rPr>
        <w:t>6</w:t>
      </w:r>
      <w:r>
        <w:rPr>
          <w:rFonts w:hAnsi="宋体"/>
          <w:bCs/>
          <w:kern w:val="10"/>
          <w:szCs w:val="21"/>
        </w:rPr>
        <w:t>、甲乙两机械，甲的机械效率是</w:t>
      </w:r>
      <w:r>
        <w:rPr>
          <w:bCs/>
          <w:kern w:val="10"/>
          <w:szCs w:val="21"/>
        </w:rPr>
        <w:t>70</w:t>
      </w:r>
      <w:r>
        <w:rPr>
          <w:rFonts w:hAnsi="宋体"/>
          <w:bCs/>
          <w:kern w:val="10"/>
          <w:szCs w:val="21"/>
        </w:rPr>
        <w:t>％、乙的机械效率是</w:t>
      </w:r>
      <w:r>
        <w:rPr>
          <w:bCs/>
          <w:kern w:val="10"/>
          <w:szCs w:val="21"/>
        </w:rPr>
        <w:t>50</w:t>
      </w:r>
      <w:r>
        <w:rPr>
          <w:rFonts w:hAnsi="宋体"/>
          <w:bCs/>
          <w:kern w:val="10"/>
          <w:szCs w:val="21"/>
        </w:rPr>
        <w:t>％，下列说法中正确的是：</w:t>
      </w:r>
    </w:p>
    <w:p w:rsidR="005947BB" w:rsidRDefault="005947BB" w:rsidP="005947BB">
      <w:pPr>
        <w:autoSpaceDE w:val="0"/>
        <w:autoSpaceDN w:val="0"/>
        <w:adjustRightInd w:val="0"/>
        <w:spacing w:line="360" w:lineRule="exact"/>
        <w:ind w:firstLineChars="100" w:firstLine="210"/>
        <w:jc w:val="left"/>
        <w:rPr>
          <w:bCs/>
          <w:kern w:val="10"/>
          <w:szCs w:val="21"/>
        </w:rPr>
      </w:pPr>
      <w:r>
        <w:rPr>
          <w:bCs/>
          <w:kern w:val="10"/>
          <w:szCs w:val="21"/>
        </w:rPr>
        <w:t>A</w:t>
      </w:r>
      <w:r>
        <w:rPr>
          <w:rFonts w:hAnsi="宋体"/>
          <w:bCs/>
          <w:kern w:val="10"/>
          <w:szCs w:val="21"/>
        </w:rPr>
        <w:t>、使用甲机械做功省力</w:t>
      </w:r>
      <w:r>
        <w:rPr>
          <w:bCs/>
          <w:kern w:val="10"/>
          <w:szCs w:val="21"/>
        </w:rPr>
        <w:t xml:space="preserve">            B</w:t>
      </w:r>
      <w:r>
        <w:rPr>
          <w:rFonts w:hAnsi="宋体"/>
          <w:bCs/>
          <w:kern w:val="10"/>
          <w:szCs w:val="21"/>
        </w:rPr>
        <w:t>、甲机械做功快</w:t>
      </w:r>
    </w:p>
    <w:p w:rsidR="005947BB" w:rsidRDefault="005947BB" w:rsidP="005947BB">
      <w:pPr>
        <w:ind w:firstLineChars="100" w:firstLine="210"/>
        <w:rPr>
          <w:szCs w:val="21"/>
          <w:vertAlign w:val="subscript"/>
        </w:rPr>
      </w:pPr>
      <w:r>
        <w:rPr>
          <w:bCs/>
          <w:kern w:val="10"/>
          <w:szCs w:val="21"/>
        </w:rPr>
        <w:t>C</w:t>
      </w:r>
      <w:r>
        <w:rPr>
          <w:rFonts w:hAnsi="宋体"/>
          <w:bCs/>
          <w:kern w:val="10"/>
          <w:szCs w:val="21"/>
        </w:rPr>
        <w:t>、相同时间内，甲机械完成的功多</w:t>
      </w:r>
      <w:r>
        <w:rPr>
          <w:bCs/>
          <w:kern w:val="10"/>
          <w:szCs w:val="21"/>
        </w:rPr>
        <w:t xml:space="preserve">  D</w:t>
      </w:r>
      <w:r>
        <w:rPr>
          <w:rFonts w:hAnsi="宋体"/>
          <w:bCs/>
          <w:kern w:val="10"/>
          <w:szCs w:val="21"/>
        </w:rPr>
        <w:t>、乙机械的额外功在总功中占的比例大。</w:t>
      </w:r>
    </w:p>
    <w:p w:rsidR="005947BB" w:rsidRDefault="00AA70EB" w:rsidP="005947BB">
      <w:pPr>
        <w:rPr>
          <w:szCs w:val="21"/>
        </w:rPr>
      </w:pPr>
      <w:r>
        <w:rPr>
          <w:noProof/>
          <w:szCs w:val="21"/>
        </w:rPr>
        <w:pict>
          <v:shape id="_x0000_s1058" type="#_x0000_t75" style="position:absolute;left:0;text-align:left;margin-left:450.1pt;margin-top:7.2pt;width:37.5pt;height:85.5pt;z-index:5">
            <v:imagedata r:id="rId17" o:title="" blacklevel="-5898f" grayscale="t" bilevel="t"/>
            <w10:wrap type="square"/>
          </v:shape>
        </w:pict>
      </w:r>
      <w:r w:rsidR="005947BB">
        <w:rPr>
          <w:szCs w:val="21"/>
        </w:rPr>
        <w:t>7</w:t>
      </w:r>
      <w:r w:rsidR="005947BB">
        <w:rPr>
          <w:rFonts w:hAnsi="宋体"/>
          <w:szCs w:val="21"/>
        </w:rPr>
        <w:t>、小雪和小红在</w:t>
      </w:r>
      <w:r w:rsidR="005947BB">
        <w:rPr>
          <w:szCs w:val="21"/>
        </w:rPr>
        <w:t>“</w:t>
      </w:r>
      <w:r w:rsidR="005947BB">
        <w:rPr>
          <w:rFonts w:hAnsi="宋体"/>
          <w:szCs w:val="21"/>
        </w:rPr>
        <w:t>测滑轮组机械效率</w:t>
      </w:r>
      <w:r w:rsidR="005947BB">
        <w:rPr>
          <w:szCs w:val="21"/>
        </w:rPr>
        <w:t>”</w:t>
      </w:r>
      <w:r w:rsidR="005947BB">
        <w:rPr>
          <w:rFonts w:hAnsi="宋体"/>
          <w:szCs w:val="21"/>
        </w:rPr>
        <w:t>的实验中，一起组装好如图</w:t>
      </w:r>
      <w:r w:rsidR="005947BB">
        <w:rPr>
          <w:szCs w:val="21"/>
        </w:rPr>
        <w:t>8</w:t>
      </w:r>
      <w:r w:rsidR="005947BB">
        <w:rPr>
          <w:rFonts w:hAnsi="宋体"/>
          <w:szCs w:val="21"/>
        </w:rPr>
        <w:t>所示的实验装置，他们分别记下</w:t>
      </w:r>
      <w:proofErr w:type="gramStart"/>
      <w:r w:rsidR="005947BB">
        <w:rPr>
          <w:rFonts w:hAnsi="宋体"/>
          <w:szCs w:val="21"/>
        </w:rPr>
        <w:t>了钩码和</w:t>
      </w:r>
      <w:proofErr w:type="gramEnd"/>
      <w:r w:rsidR="005947BB">
        <w:rPr>
          <w:rFonts w:hAnsi="宋体"/>
          <w:szCs w:val="21"/>
        </w:rPr>
        <w:t>弹簧测力计的位置。</w:t>
      </w:r>
    </w:p>
    <w:p w:rsidR="005947BB" w:rsidRDefault="005947BB" w:rsidP="005947BB">
      <w:pPr>
        <w:spacing w:line="360" w:lineRule="exact"/>
        <w:jc w:val="left"/>
        <w:rPr>
          <w:szCs w:val="21"/>
        </w:rPr>
      </w:pPr>
      <w:r>
        <w:rPr>
          <w:rFonts w:hAnsi="宋体"/>
          <w:szCs w:val="21"/>
        </w:rPr>
        <w:t>（</w:t>
      </w:r>
      <w:r>
        <w:rPr>
          <w:szCs w:val="21"/>
        </w:rPr>
        <w:t>1</w:t>
      </w:r>
      <w:r>
        <w:rPr>
          <w:rFonts w:hAnsi="宋体"/>
          <w:szCs w:val="21"/>
        </w:rPr>
        <w:t>）小红</w:t>
      </w:r>
      <w:r>
        <w:rPr>
          <w:szCs w:val="21"/>
        </w:rPr>
        <w:t>____________</w:t>
      </w:r>
      <w:r>
        <w:rPr>
          <w:rFonts w:hAnsi="宋体"/>
          <w:szCs w:val="21"/>
        </w:rPr>
        <w:t>向上拉动弹簧测力计，</w:t>
      </w:r>
      <w:proofErr w:type="gramStart"/>
      <w:r>
        <w:rPr>
          <w:rFonts w:hAnsi="宋体"/>
          <w:szCs w:val="21"/>
        </w:rPr>
        <w:t>使钩码升高</w:t>
      </w:r>
      <w:proofErr w:type="gramEnd"/>
      <w:r>
        <w:rPr>
          <w:rFonts w:hAnsi="宋体"/>
          <w:szCs w:val="21"/>
        </w:rPr>
        <w:t>，并由弹簧测力计读出拉力为</w:t>
      </w:r>
      <w:r>
        <w:rPr>
          <w:szCs w:val="21"/>
        </w:rPr>
        <w:t>0.5N,</w:t>
      </w:r>
      <w:r>
        <w:rPr>
          <w:rFonts w:hAnsi="宋体"/>
          <w:szCs w:val="21"/>
        </w:rPr>
        <w:t>同时小雪用用刻度尺</w:t>
      </w:r>
      <w:proofErr w:type="gramStart"/>
      <w:r>
        <w:rPr>
          <w:rFonts w:hAnsi="宋体"/>
          <w:szCs w:val="21"/>
        </w:rPr>
        <w:t>测出钩码提升</w:t>
      </w:r>
      <w:proofErr w:type="gramEnd"/>
      <w:r>
        <w:rPr>
          <w:rFonts w:hAnsi="宋体"/>
          <w:szCs w:val="21"/>
        </w:rPr>
        <w:t>的高度为</w:t>
      </w:r>
      <w:r>
        <w:rPr>
          <w:szCs w:val="21"/>
        </w:rPr>
        <w:t>0.1m</w:t>
      </w:r>
      <w:r>
        <w:rPr>
          <w:rFonts w:hAnsi="宋体"/>
          <w:szCs w:val="21"/>
        </w:rPr>
        <w:t>，以上测量准确无误，其他被测物理量和计算的数据如下表：</w:t>
      </w:r>
    </w:p>
    <w:tbl>
      <w:tblPr>
        <w:tblW w:w="0" w:type="auto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48"/>
        <w:gridCol w:w="2880"/>
        <w:gridCol w:w="1377"/>
        <w:gridCol w:w="1377"/>
        <w:gridCol w:w="1377"/>
      </w:tblGrid>
      <w:tr w:rsidR="005947BB" w:rsidTr="006C19BA">
        <w:tc>
          <w:tcPr>
            <w:tcW w:w="1348" w:type="dxa"/>
          </w:tcPr>
          <w:p w:rsidR="005947BB" w:rsidRDefault="005947BB" w:rsidP="006C19BA">
            <w:pPr>
              <w:spacing w:line="360" w:lineRule="exact"/>
              <w:jc w:val="center"/>
              <w:rPr>
                <w:szCs w:val="21"/>
              </w:rPr>
            </w:pPr>
            <w:proofErr w:type="gramStart"/>
            <w:r>
              <w:rPr>
                <w:rFonts w:hAnsi="宋体"/>
                <w:szCs w:val="21"/>
              </w:rPr>
              <w:t>钩码重</w:t>
            </w:r>
            <w:proofErr w:type="gramEnd"/>
            <w:r>
              <w:rPr>
                <w:rFonts w:hAnsi="宋体"/>
                <w:szCs w:val="21"/>
              </w:rPr>
              <w:t>（</w:t>
            </w:r>
            <w:r>
              <w:rPr>
                <w:szCs w:val="21"/>
              </w:rPr>
              <w:t>N</w:t>
            </w:r>
            <w:r>
              <w:rPr>
                <w:rFonts w:hAnsi="宋体"/>
                <w:szCs w:val="21"/>
              </w:rPr>
              <w:t>）</w:t>
            </w:r>
          </w:p>
        </w:tc>
        <w:tc>
          <w:tcPr>
            <w:tcW w:w="2880" w:type="dxa"/>
          </w:tcPr>
          <w:p w:rsidR="005947BB" w:rsidRDefault="005947BB" w:rsidP="006C19BA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弹簧测力计提升的高度（</w:t>
            </w:r>
            <w:r>
              <w:rPr>
                <w:szCs w:val="21"/>
              </w:rPr>
              <w:t>m</w:t>
            </w:r>
            <w:r>
              <w:rPr>
                <w:rFonts w:hAnsi="宋体"/>
                <w:szCs w:val="21"/>
              </w:rPr>
              <w:t>）</w:t>
            </w:r>
          </w:p>
        </w:tc>
        <w:tc>
          <w:tcPr>
            <w:tcW w:w="1377" w:type="dxa"/>
          </w:tcPr>
          <w:p w:rsidR="005947BB" w:rsidRDefault="005947BB" w:rsidP="006C19BA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有用功（</w:t>
            </w:r>
            <w:r>
              <w:rPr>
                <w:szCs w:val="21"/>
              </w:rPr>
              <w:t>J</w:t>
            </w:r>
            <w:r>
              <w:rPr>
                <w:rFonts w:hAnsi="宋体"/>
                <w:szCs w:val="21"/>
              </w:rPr>
              <w:t>）</w:t>
            </w:r>
          </w:p>
        </w:tc>
        <w:tc>
          <w:tcPr>
            <w:tcW w:w="1377" w:type="dxa"/>
          </w:tcPr>
          <w:p w:rsidR="005947BB" w:rsidRDefault="005947BB" w:rsidP="006C19BA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总功（</w:t>
            </w:r>
            <w:r>
              <w:rPr>
                <w:szCs w:val="21"/>
              </w:rPr>
              <w:t>J</w:t>
            </w:r>
            <w:r>
              <w:rPr>
                <w:rFonts w:hAnsi="宋体"/>
                <w:szCs w:val="21"/>
              </w:rPr>
              <w:t>）</w:t>
            </w:r>
          </w:p>
        </w:tc>
        <w:tc>
          <w:tcPr>
            <w:tcW w:w="1377" w:type="dxa"/>
          </w:tcPr>
          <w:p w:rsidR="005947BB" w:rsidRDefault="005947BB" w:rsidP="006C19BA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机械效率</w:t>
            </w:r>
          </w:p>
        </w:tc>
      </w:tr>
      <w:tr w:rsidR="005947BB" w:rsidTr="006C19BA">
        <w:tc>
          <w:tcPr>
            <w:tcW w:w="1348" w:type="dxa"/>
          </w:tcPr>
          <w:p w:rsidR="005947BB" w:rsidRDefault="005947BB" w:rsidP="006C19BA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2880" w:type="dxa"/>
          </w:tcPr>
          <w:p w:rsidR="005947BB" w:rsidRDefault="005947BB" w:rsidP="006C19BA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0.4</w:t>
            </w:r>
          </w:p>
        </w:tc>
        <w:tc>
          <w:tcPr>
            <w:tcW w:w="1377" w:type="dxa"/>
          </w:tcPr>
          <w:p w:rsidR="005947BB" w:rsidRDefault="005947BB" w:rsidP="006C19BA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0.2</w:t>
            </w:r>
          </w:p>
        </w:tc>
        <w:tc>
          <w:tcPr>
            <w:tcW w:w="1377" w:type="dxa"/>
          </w:tcPr>
          <w:p w:rsidR="005947BB" w:rsidRDefault="005947BB" w:rsidP="006C19BA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0.2</w:t>
            </w:r>
          </w:p>
        </w:tc>
        <w:tc>
          <w:tcPr>
            <w:tcW w:w="1377" w:type="dxa"/>
          </w:tcPr>
          <w:p w:rsidR="005947BB" w:rsidRDefault="005947BB" w:rsidP="006C19BA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100%</w:t>
            </w:r>
          </w:p>
        </w:tc>
      </w:tr>
    </w:tbl>
    <w:p w:rsidR="005947BB" w:rsidRDefault="005947BB" w:rsidP="005947BB">
      <w:pPr>
        <w:spacing w:line="360" w:lineRule="exact"/>
        <w:jc w:val="left"/>
        <w:rPr>
          <w:szCs w:val="21"/>
        </w:rPr>
      </w:pPr>
      <w:r>
        <w:rPr>
          <w:rFonts w:hAnsi="宋体"/>
          <w:szCs w:val="21"/>
        </w:rPr>
        <w:t>（</w:t>
      </w:r>
      <w:r>
        <w:rPr>
          <w:szCs w:val="21"/>
        </w:rPr>
        <w:t>2</w:t>
      </w:r>
      <w:r>
        <w:rPr>
          <w:rFonts w:hAnsi="宋体"/>
          <w:szCs w:val="21"/>
        </w:rPr>
        <w:t>）小雪和小红测得滑轮组的机械效率为</w:t>
      </w:r>
      <w:r>
        <w:rPr>
          <w:szCs w:val="21"/>
        </w:rPr>
        <w:t>100%</w:t>
      </w:r>
      <w:r>
        <w:rPr>
          <w:rFonts w:hAnsi="宋体"/>
          <w:szCs w:val="21"/>
        </w:rPr>
        <w:t>，他们意识到出现了错误，请你帮助找出原因</w:t>
      </w:r>
      <w:r>
        <w:rPr>
          <w:szCs w:val="21"/>
        </w:rPr>
        <w:t>________________________</w:t>
      </w:r>
    </w:p>
    <w:p w:rsidR="005947BB" w:rsidRDefault="005947BB" w:rsidP="005947BB">
      <w:pPr>
        <w:spacing w:line="360" w:lineRule="exact"/>
        <w:jc w:val="left"/>
        <w:rPr>
          <w:szCs w:val="21"/>
        </w:rPr>
      </w:pPr>
      <w:r>
        <w:rPr>
          <w:szCs w:val="21"/>
        </w:rPr>
        <w:t>(3)</w:t>
      </w:r>
      <w:r>
        <w:rPr>
          <w:rFonts w:hAnsi="宋体"/>
          <w:szCs w:val="21"/>
        </w:rPr>
        <w:t>该滑轮组的机械效率实际为</w:t>
      </w:r>
      <w:r>
        <w:rPr>
          <w:szCs w:val="21"/>
        </w:rPr>
        <w:t>_____</w:t>
      </w:r>
    </w:p>
    <w:p w:rsidR="005947BB" w:rsidRDefault="005947BB" w:rsidP="005947BB">
      <w:pPr>
        <w:autoSpaceDE w:val="0"/>
        <w:autoSpaceDN w:val="0"/>
        <w:adjustRightInd w:val="0"/>
        <w:spacing w:line="360" w:lineRule="exact"/>
        <w:jc w:val="left"/>
        <w:rPr>
          <w:szCs w:val="21"/>
        </w:rPr>
      </w:pPr>
      <w:r>
        <w:rPr>
          <w:szCs w:val="21"/>
        </w:rPr>
        <w:t>(4)</w:t>
      </w:r>
      <w:r>
        <w:rPr>
          <w:rFonts w:hAnsi="宋体"/>
          <w:szCs w:val="21"/>
        </w:rPr>
        <w:t>若提升的</w:t>
      </w:r>
      <w:proofErr w:type="gramStart"/>
      <w:r>
        <w:rPr>
          <w:rFonts w:hAnsi="宋体"/>
          <w:szCs w:val="21"/>
        </w:rPr>
        <w:t>钩码重</w:t>
      </w:r>
      <w:proofErr w:type="gramEnd"/>
      <w:r>
        <w:rPr>
          <w:rFonts w:hAnsi="宋体"/>
          <w:szCs w:val="21"/>
        </w:rPr>
        <w:t>增加到</w:t>
      </w:r>
      <w:r>
        <w:rPr>
          <w:szCs w:val="21"/>
        </w:rPr>
        <w:t>6N</w:t>
      </w:r>
      <w:r>
        <w:rPr>
          <w:rFonts w:hAnsi="宋体"/>
          <w:szCs w:val="21"/>
        </w:rPr>
        <w:t>，则该滑轮组的机械效率将</w:t>
      </w:r>
      <w:r>
        <w:rPr>
          <w:szCs w:val="21"/>
        </w:rPr>
        <w:t>_______</w:t>
      </w:r>
      <w:r>
        <w:rPr>
          <w:rFonts w:hAnsi="宋体"/>
          <w:szCs w:val="21"/>
        </w:rPr>
        <w:t>（选填变大、变小、不变）</w:t>
      </w:r>
    </w:p>
    <w:p w:rsidR="005947BB" w:rsidRDefault="005947BB" w:rsidP="005947BB">
      <w:pPr>
        <w:spacing w:line="300" w:lineRule="auto"/>
        <w:ind w:left="1"/>
        <w:rPr>
          <w:szCs w:val="21"/>
        </w:rPr>
      </w:pPr>
      <w:r>
        <w:rPr>
          <w:szCs w:val="21"/>
        </w:rPr>
        <w:t>8</w:t>
      </w:r>
      <w:r>
        <w:rPr>
          <w:rFonts w:hAnsi="宋体"/>
          <w:b/>
          <w:szCs w:val="21"/>
        </w:rPr>
        <w:t>、</w:t>
      </w:r>
      <w:r>
        <w:rPr>
          <w:rFonts w:hAnsi="宋体"/>
          <w:szCs w:val="21"/>
        </w:rPr>
        <w:t>如图</w:t>
      </w:r>
      <w:r>
        <w:rPr>
          <w:szCs w:val="21"/>
        </w:rPr>
        <w:t>9</w:t>
      </w:r>
      <w:r>
        <w:rPr>
          <w:rFonts w:hAnsi="宋体"/>
          <w:szCs w:val="21"/>
        </w:rPr>
        <w:t>所示，物体重</w:t>
      </w:r>
      <w:r>
        <w:rPr>
          <w:szCs w:val="21"/>
        </w:rPr>
        <w:t>180N</w:t>
      </w:r>
      <w:r>
        <w:rPr>
          <w:rFonts w:hAnsi="宋体"/>
          <w:szCs w:val="21"/>
        </w:rPr>
        <w:t>，动滑轮重</w:t>
      </w:r>
      <w:r>
        <w:rPr>
          <w:szCs w:val="21"/>
        </w:rPr>
        <w:t>20N</w:t>
      </w:r>
      <w:r>
        <w:rPr>
          <w:rFonts w:hAnsi="宋体"/>
          <w:szCs w:val="21"/>
        </w:rPr>
        <w:t>，绳重和摩擦不计</w:t>
      </w:r>
      <w:r>
        <w:rPr>
          <w:szCs w:val="21"/>
        </w:rPr>
        <w:t>.</w:t>
      </w:r>
      <w:r>
        <w:rPr>
          <w:rFonts w:hAnsi="宋体"/>
          <w:szCs w:val="21"/>
        </w:rPr>
        <w:t>在拉力</w:t>
      </w:r>
      <w:r>
        <w:rPr>
          <w:szCs w:val="21"/>
        </w:rPr>
        <w:t>F</w:t>
      </w:r>
      <w:r>
        <w:rPr>
          <w:rFonts w:hAnsi="宋体"/>
          <w:szCs w:val="21"/>
        </w:rPr>
        <w:t>的作用下，物体正以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.1"/>
          <w:attr w:name="UnitName" w:val="m"/>
        </w:smartTagPr>
        <w:r>
          <w:rPr>
            <w:szCs w:val="21"/>
          </w:rPr>
          <w:t>0.1m</w:t>
        </w:r>
      </w:smartTag>
      <w:r>
        <w:rPr>
          <w:szCs w:val="21"/>
        </w:rPr>
        <w:t>/s</w:t>
      </w:r>
      <w:r>
        <w:rPr>
          <w:rFonts w:hAnsi="宋体"/>
          <w:szCs w:val="21"/>
        </w:rPr>
        <w:t>的速度匀速上升</w:t>
      </w:r>
      <w:r>
        <w:rPr>
          <w:szCs w:val="21"/>
        </w:rPr>
        <w:t>.</w:t>
      </w:r>
      <w:r>
        <w:rPr>
          <w:rFonts w:hAnsi="宋体"/>
          <w:szCs w:val="21"/>
        </w:rPr>
        <w:t>求：</w:t>
      </w:r>
      <w:r>
        <w:rPr>
          <w:szCs w:val="21"/>
        </w:rPr>
        <w:cr/>
      </w:r>
      <w:r>
        <w:rPr>
          <w:rFonts w:hAnsi="宋体"/>
          <w:szCs w:val="21"/>
        </w:rPr>
        <w:t>（</w:t>
      </w:r>
      <w:r>
        <w:rPr>
          <w:szCs w:val="21"/>
        </w:rPr>
        <w:t>1</w:t>
      </w:r>
      <w:r>
        <w:rPr>
          <w:rFonts w:hAnsi="宋体"/>
          <w:szCs w:val="21"/>
        </w:rPr>
        <w:t>）拉力</w:t>
      </w:r>
      <w:r>
        <w:rPr>
          <w:szCs w:val="21"/>
        </w:rPr>
        <w:t>F</w:t>
      </w:r>
      <w:r>
        <w:rPr>
          <w:rFonts w:hAnsi="宋体"/>
          <w:szCs w:val="21"/>
        </w:rPr>
        <w:t>；（</w:t>
      </w:r>
      <w:r>
        <w:rPr>
          <w:szCs w:val="21"/>
        </w:rPr>
        <w:t>2</w:t>
      </w:r>
      <w:r>
        <w:rPr>
          <w:rFonts w:hAnsi="宋体"/>
          <w:szCs w:val="21"/>
        </w:rPr>
        <w:t>）拉力做功的功率；（</w:t>
      </w:r>
      <w:r>
        <w:rPr>
          <w:szCs w:val="21"/>
        </w:rPr>
        <w:t>3</w:t>
      </w:r>
      <w:r>
        <w:rPr>
          <w:rFonts w:hAnsi="宋体"/>
          <w:szCs w:val="21"/>
        </w:rPr>
        <w:t>）动滑轮的机械效率</w:t>
      </w:r>
      <w:r>
        <w:rPr>
          <w:szCs w:val="21"/>
        </w:rPr>
        <w:t>.</w:t>
      </w:r>
    </w:p>
    <w:p w:rsidR="005947BB" w:rsidRDefault="005947BB" w:rsidP="005947BB">
      <w:pPr>
        <w:spacing w:line="300" w:lineRule="auto"/>
        <w:rPr>
          <w:szCs w:val="21"/>
        </w:rPr>
      </w:pPr>
    </w:p>
    <w:p w:rsidR="005947BB" w:rsidRDefault="005947BB" w:rsidP="005947BB">
      <w:pPr>
        <w:spacing w:line="300" w:lineRule="auto"/>
        <w:rPr>
          <w:szCs w:val="21"/>
        </w:rPr>
      </w:pPr>
    </w:p>
    <w:p w:rsidR="005947BB" w:rsidRDefault="005947BB" w:rsidP="005947BB">
      <w:pPr>
        <w:spacing w:line="300" w:lineRule="auto"/>
        <w:rPr>
          <w:szCs w:val="21"/>
        </w:rPr>
      </w:pPr>
    </w:p>
    <w:p w:rsidR="005947BB" w:rsidRDefault="005947BB" w:rsidP="005947BB">
      <w:pPr>
        <w:spacing w:line="300" w:lineRule="auto"/>
        <w:rPr>
          <w:szCs w:val="21"/>
        </w:rPr>
      </w:pPr>
    </w:p>
    <w:p w:rsidR="005947BB" w:rsidRDefault="00AA70EB" w:rsidP="005947BB">
      <w:pPr>
        <w:spacing w:line="300" w:lineRule="auto"/>
        <w:rPr>
          <w:szCs w:val="21"/>
        </w:rPr>
      </w:pPr>
      <w:r>
        <w:rPr>
          <w:noProof/>
          <w:szCs w:val="21"/>
        </w:rPr>
        <w:pict>
          <v:shape id="_x0000_s1060" type="#_x0000_t75" style="position:absolute;left:0;text-align:left;margin-left:279pt;margin-top:66pt;width:135pt;height:93.6pt;z-index:7">
            <v:imagedata r:id="rId18" o:title="" grayscale="t" bilevel="t"/>
            <w10:wrap type="square"/>
          </v:shape>
        </w:pict>
      </w:r>
      <w:r w:rsidR="005947BB">
        <w:rPr>
          <w:szCs w:val="21"/>
        </w:rPr>
        <w:cr/>
        <w:t>9</w:t>
      </w:r>
      <w:r w:rsidR="005947BB">
        <w:rPr>
          <w:rFonts w:hAnsi="宋体"/>
          <w:b/>
          <w:szCs w:val="21"/>
        </w:rPr>
        <w:t>、</w:t>
      </w:r>
      <w:r w:rsidR="005947BB">
        <w:rPr>
          <w:rFonts w:hAnsi="宋体"/>
          <w:szCs w:val="21"/>
        </w:rPr>
        <w:t>如图</w:t>
      </w:r>
      <w:r w:rsidR="005947BB">
        <w:rPr>
          <w:szCs w:val="21"/>
        </w:rPr>
        <w:t>10</w:t>
      </w:r>
      <w:r w:rsidR="005947BB">
        <w:rPr>
          <w:rFonts w:hAnsi="宋体"/>
          <w:szCs w:val="21"/>
        </w:rPr>
        <w:t>所示，建筑工地上的吊车是靠电动机来提升货物，货物重</w:t>
      </w:r>
      <w:r w:rsidR="005947BB">
        <w:rPr>
          <w:szCs w:val="21"/>
        </w:rPr>
        <w:t xml:space="preserve"> 10</w:t>
      </w:r>
      <w:r w:rsidR="005947BB">
        <w:rPr>
          <w:szCs w:val="21"/>
          <w:vertAlign w:val="superscript"/>
        </w:rPr>
        <w:t>3</w:t>
      </w:r>
      <w:r w:rsidR="005947BB">
        <w:rPr>
          <w:szCs w:val="21"/>
        </w:rPr>
        <w:t>N</w:t>
      </w:r>
      <w:r w:rsidR="005947BB">
        <w:rPr>
          <w:rFonts w:hAnsi="宋体"/>
          <w:szCs w:val="21"/>
        </w:rPr>
        <w:t>，电动机的额定电流为</w:t>
      </w:r>
      <w:r w:rsidR="005947BB">
        <w:rPr>
          <w:szCs w:val="21"/>
        </w:rPr>
        <w:t xml:space="preserve">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"/>
          <w:attr w:name="UnitName" w:val="a"/>
        </w:smartTagPr>
        <w:r w:rsidR="005947BB">
          <w:rPr>
            <w:szCs w:val="21"/>
          </w:rPr>
          <w:t>4A</w:t>
        </w:r>
      </w:smartTag>
      <w:r w:rsidR="005947BB">
        <w:rPr>
          <w:rFonts w:hAnsi="宋体"/>
          <w:szCs w:val="21"/>
        </w:rPr>
        <w:t>，电阻为</w:t>
      </w:r>
      <w:r w:rsidR="005947BB">
        <w:rPr>
          <w:szCs w:val="21"/>
        </w:rPr>
        <w:t>20Ω</w:t>
      </w:r>
      <w:r w:rsidR="005947BB">
        <w:rPr>
          <w:rFonts w:hAnsi="宋体"/>
          <w:szCs w:val="21"/>
        </w:rPr>
        <w:t>；电动机正常工作时，作用在绳子上的拉力为</w:t>
      </w:r>
      <w:r w:rsidR="005947BB">
        <w:rPr>
          <w:szCs w:val="21"/>
        </w:rPr>
        <w:t>500N</w:t>
      </w:r>
      <w:r w:rsidR="005947BB">
        <w:rPr>
          <w:rFonts w:hAnsi="宋体"/>
          <w:szCs w:val="21"/>
        </w:rPr>
        <w:t>，</w:t>
      </w:r>
      <w:r w:rsidR="005947BB">
        <w:rPr>
          <w:szCs w:val="21"/>
        </w:rPr>
        <w:t>l</w:t>
      </w:r>
      <w:r w:rsidR="005947BB">
        <w:rPr>
          <w:rFonts w:hAnsi="宋体"/>
          <w:szCs w:val="21"/>
        </w:rPr>
        <w:t>分钟内将货物匀速提升了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"/>
          <w:attr w:name="UnitName" w:val="m"/>
        </w:smartTagPr>
        <w:r w:rsidR="005947BB">
          <w:rPr>
            <w:szCs w:val="21"/>
          </w:rPr>
          <w:t>6m</w:t>
        </w:r>
      </w:smartTag>
      <w:r w:rsidR="005947BB">
        <w:rPr>
          <w:rFonts w:hAnsi="宋体"/>
          <w:szCs w:val="21"/>
        </w:rPr>
        <w:t>。求：（</w:t>
      </w:r>
      <w:r w:rsidR="005947BB">
        <w:rPr>
          <w:szCs w:val="21"/>
        </w:rPr>
        <w:t>1</w:t>
      </w:r>
      <w:r w:rsidR="005947BB">
        <w:rPr>
          <w:rFonts w:hAnsi="宋体"/>
          <w:szCs w:val="21"/>
        </w:rPr>
        <w:t>）滑轮组的机械效率是多少？（</w:t>
      </w:r>
      <w:r w:rsidR="005947BB">
        <w:rPr>
          <w:szCs w:val="21"/>
        </w:rPr>
        <w:t>2</w:t>
      </w:r>
      <w:r w:rsidR="005947BB">
        <w:rPr>
          <w:rFonts w:hAnsi="宋体"/>
          <w:szCs w:val="21"/>
        </w:rPr>
        <w:t>）电动机的额定功率是多少？</w:t>
      </w:r>
    </w:p>
    <w:p w:rsidR="005947BB" w:rsidRDefault="005947BB" w:rsidP="005947BB">
      <w:pPr>
        <w:rPr>
          <w:rStyle w:val="aa"/>
          <w:color w:val="000000"/>
          <w:szCs w:val="21"/>
        </w:rPr>
      </w:pPr>
    </w:p>
    <w:p w:rsidR="005947BB" w:rsidRDefault="005947BB" w:rsidP="005947BB">
      <w:pPr>
        <w:autoSpaceDE w:val="0"/>
        <w:autoSpaceDN w:val="0"/>
        <w:adjustRightInd w:val="0"/>
        <w:rPr>
          <w:b/>
          <w:color w:val="000000"/>
          <w:szCs w:val="21"/>
        </w:rPr>
      </w:pPr>
    </w:p>
    <w:p w:rsidR="005947BB" w:rsidRDefault="005947BB" w:rsidP="005947BB">
      <w:pPr>
        <w:autoSpaceDE w:val="0"/>
        <w:autoSpaceDN w:val="0"/>
        <w:adjustRightInd w:val="0"/>
        <w:rPr>
          <w:b/>
          <w:color w:val="000000"/>
          <w:szCs w:val="21"/>
        </w:rPr>
      </w:pPr>
    </w:p>
    <w:p w:rsidR="005947BB" w:rsidRDefault="005947BB" w:rsidP="005947BB">
      <w:pPr>
        <w:autoSpaceDE w:val="0"/>
        <w:autoSpaceDN w:val="0"/>
        <w:adjustRightInd w:val="0"/>
        <w:rPr>
          <w:b/>
          <w:color w:val="000000"/>
          <w:szCs w:val="21"/>
        </w:rPr>
      </w:pPr>
    </w:p>
    <w:p w:rsidR="005947BB" w:rsidRDefault="00AA70EB" w:rsidP="005947BB">
      <w:pPr>
        <w:autoSpaceDE w:val="0"/>
        <w:autoSpaceDN w:val="0"/>
        <w:adjustRightInd w:val="0"/>
        <w:jc w:val="left"/>
        <w:rPr>
          <w:color w:val="000000"/>
          <w:kern w:val="0"/>
          <w:szCs w:val="21"/>
        </w:rPr>
      </w:pPr>
      <w:r>
        <w:rPr>
          <w:noProof/>
          <w:szCs w:val="21"/>
        </w:rPr>
        <w:pict>
          <v:shape id="_x0000_s1059" type="#_x0000_t75" style="position:absolute;margin-left:351.55pt;margin-top:54.6pt;width:81pt;height:117pt;z-index:6">
            <v:imagedata r:id="rId19" o:title="" blacklevel="9830f" grayscale="t" bilevel="t"/>
            <w10:wrap type="square"/>
          </v:shape>
        </w:pict>
      </w:r>
      <w:r w:rsidR="005947BB">
        <w:rPr>
          <w:color w:val="000000"/>
          <w:kern w:val="0"/>
          <w:szCs w:val="21"/>
        </w:rPr>
        <w:t>10</w:t>
      </w:r>
      <w:r w:rsidR="005947BB">
        <w:rPr>
          <w:rFonts w:hAnsi="宋体"/>
          <w:color w:val="000000"/>
          <w:kern w:val="0"/>
          <w:szCs w:val="21"/>
        </w:rPr>
        <w:t>、某人在河岸上</w:t>
      </w:r>
      <w:r w:rsidR="005947BB">
        <w:rPr>
          <w:rFonts w:hAnsi="宋体"/>
          <w:color w:val="000000"/>
          <w:spacing w:val="-52"/>
          <w:kern w:val="0"/>
          <w:szCs w:val="21"/>
        </w:rPr>
        <w:t>，</w:t>
      </w:r>
      <w:r w:rsidR="005947BB">
        <w:rPr>
          <w:rFonts w:hAnsi="宋体"/>
          <w:color w:val="000000"/>
          <w:kern w:val="0"/>
          <w:szCs w:val="21"/>
        </w:rPr>
        <w:t>借助岸边的大树</w:t>
      </w:r>
      <w:r w:rsidR="005947BB">
        <w:rPr>
          <w:rFonts w:hAnsi="宋体"/>
          <w:color w:val="000000"/>
          <w:spacing w:val="-52"/>
          <w:kern w:val="0"/>
          <w:szCs w:val="21"/>
        </w:rPr>
        <w:t>，</w:t>
      </w:r>
      <w:r w:rsidR="005947BB">
        <w:rPr>
          <w:rFonts w:hAnsi="宋体"/>
          <w:color w:val="000000"/>
          <w:spacing w:val="-1"/>
          <w:kern w:val="0"/>
          <w:szCs w:val="21"/>
        </w:rPr>
        <w:t>利用滑轮组通过拉绳使停泊在水中的船匀速靠岸</w:t>
      </w:r>
      <w:r w:rsidR="005947BB">
        <w:rPr>
          <w:rFonts w:hAnsi="宋体"/>
          <w:color w:val="000000"/>
          <w:spacing w:val="-53"/>
          <w:kern w:val="0"/>
          <w:szCs w:val="21"/>
        </w:rPr>
        <w:t>．</w:t>
      </w:r>
      <w:r w:rsidR="005947BB">
        <w:rPr>
          <w:rFonts w:hAnsi="宋体"/>
          <w:color w:val="000000"/>
          <w:spacing w:val="-1"/>
          <w:kern w:val="0"/>
          <w:szCs w:val="21"/>
        </w:rPr>
        <w:t>已知滑</w:t>
      </w:r>
      <w:r w:rsidR="005947BB">
        <w:rPr>
          <w:rFonts w:hAnsi="宋体"/>
          <w:color w:val="000000"/>
          <w:spacing w:val="11"/>
          <w:kern w:val="0"/>
          <w:szCs w:val="21"/>
        </w:rPr>
        <w:t>轮组是由一个定滑轮和两个动滑轮组成的</w:t>
      </w:r>
      <w:r w:rsidR="005947BB">
        <w:rPr>
          <w:color w:val="000000"/>
          <w:spacing w:val="11"/>
          <w:kern w:val="0"/>
          <w:szCs w:val="21"/>
        </w:rPr>
        <w:t>(</w:t>
      </w:r>
      <w:r w:rsidR="005947BB">
        <w:rPr>
          <w:rFonts w:hAnsi="宋体"/>
          <w:color w:val="000000"/>
          <w:spacing w:val="11"/>
          <w:kern w:val="0"/>
          <w:szCs w:val="21"/>
        </w:rPr>
        <w:t>滑轮和拉绳自</w:t>
      </w:r>
      <w:r w:rsidR="005947BB">
        <w:rPr>
          <w:rFonts w:hAnsi="宋体"/>
          <w:color w:val="000000"/>
          <w:spacing w:val="10"/>
          <w:kern w:val="0"/>
          <w:szCs w:val="21"/>
        </w:rPr>
        <w:t>重不计</w:t>
      </w:r>
      <w:r w:rsidR="005947BB">
        <w:rPr>
          <w:color w:val="000000"/>
          <w:spacing w:val="10"/>
          <w:kern w:val="0"/>
          <w:szCs w:val="21"/>
        </w:rPr>
        <w:t>)</w:t>
      </w:r>
      <w:r w:rsidR="005947BB">
        <w:rPr>
          <w:rFonts w:hAnsi="宋体"/>
          <w:color w:val="000000"/>
          <w:spacing w:val="10"/>
          <w:kern w:val="0"/>
          <w:szCs w:val="21"/>
        </w:rPr>
        <w:t>，船的总质量为</w:t>
      </w:r>
      <w:r w:rsidR="005947BB">
        <w:rPr>
          <w:color w:val="000000"/>
          <w:kern w:val="0"/>
          <w:szCs w:val="21"/>
        </w:rPr>
        <w:t>7</w:t>
      </w:r>
      <w:r w:rsidR="005947BB">
        <w:rPr>
          <w:rFonts w:hAnsi="宋体"/>
          <w:color w:val="000000"/>
          <w:spacing w:val="-19"/>
          <w:kern w:val="0"/>
          <w:szCs w:val="21"/>
        </w:rPr>
        <w:t>．</w:t>
      </w:r>
      <w:r w:rsidR="005947BB">
        <w:rPr>
          <w:color w:val="000000"/>
          <w:kern w:val="0"/>
          <w:szCs w:val="21"/>
        </w:rPr>
        <w:t>92×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3"/>
          <w:attr w:name="UnitName" w:val="kg"/>
        </w:smartTagPr>
        <w:r w:rsidR="005947BB">
          <w:rPr>
            <w:color w:val="000000"/>
            <w:kern w:val="0"/>
            <w:szCs w:val="21"/>
          </w:rPr>
          <w:t>10</w:t>
        </w:r>
        <w:r w:rsidR="005947BB">
          <w:rPr>
            <w:szCs w:val="21"/>
            <w:vertAlign w:val="superscript"/>
          </w:rPr>
          <w:t>3</w:t>
        </w:r>
        <w:r w:rsidR="005947BB">
          <w:rPr>
            <w:color w:val="000000"/>
            <w:kern w:val="0"/>
            <w:szCs w:val="21"/>
          </w:rPr>
          <w:t>kg</w:t>
        </w:r>
      </w:smartTag>
      <w:r w:rsidR="005947BB">
        <w:rPr>
          <w:rFonts w:hAnsi="宋体"/>
          <w:color w:val="000000"/>
          <w:spacing w:val="-19"/>
          <w:kern w:val="0"/>
          <w:szCs w:val="21"/>
        </w:rPr>
        <w:t>，</w:t>
      </w:r>
      <w:r w:rsidR="005947BB">
        <w:rPr>
          <w:rFonts w:hAnsi="宋体"/>
          <w:color w:val="000000"/>
          <w:kern w:val="0"/>
          <w:szCs w:val="21"/>
        </w:rPr>
        <w:t>船匀速移动时受到水的阻力是船重的</w:t>
      </w:r>
      <w:r w:rsidR="005947BB">
        <w:rPr>
          <w:color w:val="000000"/>
          <w:kern w:val="0"/>
          <w:szCs w:val="21"/>
        </w:rPr>
        <w:t>0</w:t>
      </w:r>
      <w:r w:rsidR="005947BB">
        <w:rPr>
          <w:rFonts w:hAnsi="宋体"/>
          <w:color w:val="000000"/>
          <w:spacing w:val="-19"/>
          <w:kern w:val="0"/>
          <w:szCs w:val="21"/>
        </w:rPr>
        <w:t>．</w:t>
      </w:r>
      <w:r w:rsidR="005947BB">
        <w:rPr>
          <w:color w:val="000000"/>
          <w:kern w:val="0"/>
          <w:szCs w:val="21"/>
        </w:rPr>
        <w:t>01</w:t>
      </w:r>
      <w:r w:rsidR="005947BB">
        <w:rPr>
          <w:rFonts w:hAnsi="宋体"/>
          <w:color w:val="000000"/>
          <w:kern w:val="0"/>
          <w:szCs w:val="21"/>
        </w:rPr>
        <w:t>倍</w:t>
      </w:r>
      <w:r w:rsidR="005947BB">
        <w:rPr>
          <w:rFonts w:hAnsi="宋体"/>
          <w:color w:val="000000"/>
          <w:spacing w:val="-19"/>
          <w:kern w:val="0"/>
          <w:szCs w:val="21"/>
        </w:rPr>
        <w:t>，</w:t>
      </w:r>
      <w:r w:rsidR="005947BB">
        <w:rPr>
          <w:rFonts w:hAnsi="宋体"/>
          <w:color w:val="000000"/>
          <w:kern w:val="0"/>
          <w:szCs w:val="21"/>
        </w:rPr>
        <w:t>船受到滑轮组的拉力与人拉绳子的力始终水平，</w:t>
      </w:r>
      <w:proofErr w:type="gramStart"/>
      <w:r w:rsidR="005947BB">
        <w:rPr>
          <w:rFonts w:hAnsi="宋体"/>
          <w:color w:val="000000"/>
          <w:kern w:val="0"/>
          <w:szCs w:val="21"/>
        </w:rPr>
        <w:t>若人</w:t>
      </w:r>
      <w:proofErr w:type="gramEnd"/>
      <w:r w:rsidR="005947BB">
        <w:rPr>
          <w:rFonts w:hAnsi="宋体"/>
          <w:color w:val="000000"/>
          <w:kern w:val="0"/>
          <w:szCs w:val="21"/>
        </w:rPr>
        <w:t>的拉力是</w:t>
      </w:r>
      <w:r w:rsidR="005947BB">
        <w:rPr>
          <w:color w:val="000000"/>
          <w:kern w:val="0"/>
          <w:szCs w:val="21"/>
        </w:rPr>
        <w:t>220N</w:t>
      </w:r>
      <w:r w:rsidR="005947BB">
        <w:rPr>
          <w:rFonts w:hAnsi="宋体"/>
          <w:color w:val="000000"/>
          <w:kern w:val="0"/>
          <w:szCs w:val="21"/>
        </w:rPr>
        <w:t>，船靠岸的速度是</w:t>
      </w:r>
      <w:r w:rsidR="005947BB">
        <w:rPr>
          <w:color w:val="000000"/>
          <w:kern w:val="0"/>
          <w:szCs w:val="21"/>
        </w:rPr>
        <w:t>0</w:t>
      </w:r>
      <w:r w:rsidR="005947BB">
        <w:rPr>
          <w:rFonts w:hAnsi="宋体"/>
          <w:color w:val="000000"/>
          <w:kern w:val="0"/>
          <w:szCs w:val="21"/>
        </w:rPr>
        <w:t>．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"/>
          <w:attr w:name="UnitName" w:val="m"/>
        </w:smartTagPr>
        <w:r w:rsidR="005947BB">
          <w:rPr>
            <w:color w:val="000000"/>
            <w:kern w:val="0"/>
            <w:szCs w:val="21"/>
          </w:rPr>
          <w:t>3m</w:t>
        </w:r>
      </w:smartTag>
      <w:r w:rsidR="005947BB">
        <w:rPr>
          <w:rFonts w:hAnsi="宋体"/>
          <w:color w:val="000000"/>
          <w:kern w:val="0"/>
          <w:szCs w:val="21"/>
        </w:rPr>
        <w:t>／</w:t>
      </w:r>
      <w:r w:rsidR="005947BB">
        <w:rPr>
          <w:color w:val="000000"/>
          <w:kern w:val="0"/>
          <w:szCs w:val="21"/>
        </w:rPr>
        <w:t>S</w:t>
      </w:r>
      <w:r w:rsidR="005947BB">
        <w:rPr>
          <w:rFonts w:hAnsi="宋体"/>
          <w:color w:val="000000"/>
          <w:kern w:val="0"/>
          <w:szCs w:val="21"/>
        </w:rPr>
        <w:t>，</w:t>
      </w:r>
      <w:r w:rsidR="005947BB">
        <w:rPr>
          <w:color w:val="000000"/>
          <w:kern w:val="0"/>
          <w:szCs w:val="21"/>
        </w:rPr>
        <w:t>(g=10N</w:t>
      </w:r>
      <w:r w:rsidR="005947BB">
        <w:rPr>
          <w:rFonts w:hAnsi="宋体"/>
          <w:color w:val="000000"/>
          <w:kern w:val="0"/>
          <w:szCs w:val="21"/>
        </w:rPr>
        <w:t>／</w:t>
      </w:r>
      <w:r w:rsidR="005947BB">
        <w:rPr>
          <w:color w:val="000000"/>
          <w:kern w:val="0"/>
          <w:szCs w:val="21"/>
        </w:rPr>
        <w:t>kg)</w:t>
      </w:r>
      <w:r w:rsidR="005947BB">
        <w:rPr>
          <w:rFonts w:hAnsi="宋体"/>
          <w:color w:val="000000"/>
          <w:kern w:val="0"/>
          <w:szCs w:val="21"/>
        </w:rPr>
        <w:t>求：</w:t>
      </w:r>
    </w:p>
    <w:p w:rsidR="005947BB" w:rsidRDefault="005947BB" w:rsidP="005947BB">
      <w:pPr>
        <w:autoSpaceDE w:val="0"/>
        <w:autoSpaceDN w:val="0"/>
        <w:adjustRightInd w:val="0"/>
        <w:jc w:val="left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(1)</w:t>
      </w:r>
      <w:r>
        <w:rPr>
          <w:rFonts w:hAnsi="宋体"/>
          <w:color w:val="000000"/>
          <w:kern w:val="0"/>
          <w:szCs w:val="21"/>
        </w:rPr>
        <w:t>滑轮组的机械效率．</w:t>
      </w:r>
    </w:p>
    <w:p w:rsidR="005947BB" w:rsidRDefault="005947BB" w:rsidP="005947BB">
      <w:pPr>
        <w:pStyle w:val="HTML"/>
        <w:rPr>
          <w:rFonts w:ascii="Times New Roman" w:hAnsi="Times New Roman"/>
          <w:color w:val="000000"/>
          <w:sz w:val="21"/>
          <w:szCs w:val="21"/>
        </w:rPr>
      </w:pPr>
      <w:r>
        <w:rPr>
          <w:rFonts w:ascii="Times New Roman" w:hAnsi="Times New Roman"/>
          <w:color w:val="000000"/>
          <w:sz w:val="21"/>
          <w:szCs w:val="21"/>
        </w:rPr>
        <w:t>(2)</w:t>
      </w:r>
      <w:r>
        <w:rPr>
          <w:rFonts w:ascii="Times New Roman" w:hAnsi="宋体"/>
          <w:color w:val="000000"/>
          <w:sz w:val="21"/>
          <w:szCs w:val="21"/>
        </w:rPr>
        <w:t>人拉绳的功率．</w:t>
      </w:r>
    </w:p>
    <w:p w:rsidR="005947BB" w:rsidRDefault="005947BB" w:rsidP="005947BB">
      <w:pPr>
        <w:rPr>
          <w:szCs w:val="21"/>
        </w:rPr>
      </w:pPr>
    </w:p>
    <w:p w:rsidR="005947BB" w:rsidRDefault="005947BB" w:rsidP="005947BB">
      <w:pPr>
        <w:ind w:left="420" w:hangingChars="200" w:hanging="420"/>
        <w:rPr>
          <w:szCs w:val="21"/>
        </w:rPr>
      </w:pPr>
    </w:p>
    <w:p w:rsidR="005947BB" w:rsidRDefault="005947BB" w:rsidP="005947BB">
      <w:pPr>
        <w:ind w:left="420" w:hangingChars="200" w:hanging="420"/>
        <w:rPr>
          <w:szCs w:val="21"/>
        </w:rPr>
      </w:pPr>
    </w:p>
    <w:p w:rsidR="005947BB" w:rsidRDefault="005947BB" w:rsidP="005947BB">
      <w:pPr>
        <w:ind w:left="420" w:hangingChars="200" w:hanging="420"/>
        <w:rPr>
          <w:szCs w:val="21"/>
        </w:rPr>
      </w:pPr>
    </w:p>
    <w:p w:rsidR="009B5B02" w:rsidRPr="005947BB" w:rsidRDefault="009B5B02" w:rsidP="00CC4AF4"/>
    <w:sectPr w:rsidR="009B5B02" w:rsidRPr="005947BB" w:rsidSect="00A83E3D">
      <w:headerReference w:type="even" r:id="rId20"/>
      <w:headerReference w:type="default" r:id="rId21"/>
      <w:footerReference w:type="default" r:id="rId22"/>
      <w:headerReference w:type="first" r:id="rId2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70EB" w:rsidRDefault="00AA70EB" w:rsidP="00324F57">
      <w:r>
        <w:separator/>
      </w:r>
    </w:p>
  </w:endnote>
  <w:endnote w:type="continuationSeparator" w:id="0">
    <w:p w:rsidR="00AA70EB" w:rsidRDefault="00AA70EB" w:rsidP="00324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Pr="00324F57" w:rsidRDefault="00AD43DA" w:rsidP="00EC69A4">
    <w:pPr>
      <w:pStyle w:val="a5"/>
      <w:jc w:val="center"/>
    </w:pPr>
    <w:r>
      <w:rPr>
        <w:rFonts w:hint="eastAsia"/>
      </w:rPr>
      <w:t>全国</w:t>
    </w:r>
    <w:proofErr w:type="gramStart"/>
    <w:r>
      <w:rPr>
        <w:rFonts w:hint="eastAsia"/>
      </w:rPr>
      <w:t>中考网</w:t>
    </w:r>
    <w:proofErr w:type="gramEnd"/>
    <w:r>
      <w:rPr>
        <w:rFonts w:hint="eastAsia"/>
      </w:rPr>
      <w:t xml:space="preserve">  </w:t>
    </w:r>
    <w:hyperlink r:id="rId1" w:history="1">
      <w:r w:rsidRPr="009458FE">
        <w:rPr>
          <w:rStyle w:val="a7"/>
        </w:rPr>
        <w:t>www.zhongkao.com</w:t>
      </w:r>
    </w:hyperlink>
    <w:r>
      <w:rPr>
        <w:rFonts w:hint="eastAsia"/>
      </w:rPr>
      <w:t xml:space="preserve">   </w:t>
    </w:r>
    <w:r>
      <w:rPr>
        <w:rFonts w:hint="eastAsia"/>
      </w:rPr>
      <w:t>版权所有</w:t>
    </w:r>
    <w:r>
      <w:rPr>
        <w:rFonts w:hint="eastAsia"/>
      </w:rPr>
      <w:t xml:space="preserve">  </w:t>
    </w:r>
    <w:r>
      <w:rPr>
        <w:rFonts w:hint="eastAsia"/>
      </w:rPr>
      <w:t>谢绝转载</w:t>
    </w:r>
    <w:r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70EB" w:rsidRDefault="00AA70EB" w:rsidP="00324F57">
      <w:r>
        <w:separator/>
      </w:r>
    </w:p>
  </w:footnote>
  <w:footnote w:type="continuationSeparator" w:id="0">
    <w:p w:rsidR="00AA70EB" w:rsidRDefault="00AA70EB" w:rsidP="00324F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Default="00AA70EB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Default="00AA70EB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1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>
      <w:pict>
        <v:shape id="_x0000_i1029" type="#_x0000_t75" style="width:135pt;height:33.75pt">
          <v:imagedata r:id="rId2" o:title=""/>
        </v:shape>
      </w:pict>
    </w:r>
    <w:r w:rsidR="00FE7B63">
      <w:t xml:space="preserve">              </w:t>
    </w:r>
    <w:r w:rsidR="00FE7B63">
      <w:rPr>
        <w:rFonts w:ascii="宋体" w:hAnsi="宋体" w:cs="Courier New" w:hint="eastAsia"/>
      </w:rPr>
      <w:t>全国中考信息资源</w:t>
    </w:r>
    <w:r w:rsidR="00FE7B63" w:rsidRPr="002A4EF5">
      <w:rPr>
        <w:rFonts w:ascii="宋体" w:hAnsi="宋体" w:cs="Courier New" w:hint="eastAsia"/>
      </w:rPr>
      <w:t>门户</w:t>
    </w:r>
    <w:r w:rsidR="00FE7B63">
      <w:rPr>
        <w:rFonts w:ascii="宋体" w:hAnsi="宋体" w:cs="Courier New" w:hint="eastAsia"/>
      </w:rPr>
      <w:t>网站</w:t>
    </w:r>
    <w:r w:rsidR="00FE7B63" w:rsidRPr="002A4EF5">
      <w:rPr>
        <w:rFonts w:ascii="宋体" w:hAnsi="宋体" w:cs="Courier New"/>
      </w:rPr>
      <w:t xml:space="preserve">  </w:t>
    </w:r>
    <w:r w:rsidR="00FE7B63" w:rsidRPr="002A4EF5">
      <w:rPr>
        <w:rFonts w:ascii="宋体" w:hAnsi="宋体"/>
      </w:rPr>
      <w:t>www.</w:t>
    </w:r>
    <w:r w:rsidR="00FE7B63">
      <w:rPr>
        <w:rFonts w:ascii="宋体" w:hAnsi="宋体"/>
      </w:rPr>
      <w:t>zhongkao</w:t>
    </w:r>
    <w:r w:rsidR="00FE7B63" w:rsidRPr="002A4EF5">
      <w:rPr>
        <w:rFonts w:ascii="宋体" w:hAnsi="宋体"/>
      </w:rPr>
      <w:t>.com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Default="00AA70EB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3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84D30F6"/>
    <w:multiLevelType w:val="hybridMultilevel"/>
    <w:tmpl w:val="965E2E08"/>
    <w:lvl w:ilvl="0" w:tplc="EF86AA44">
      <w:start w:val="1"/>
      <w:numFmt w:val="decimal"/>
      <w:lvlText w:val="(%1)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75"/>
        </w:tabs>
        <w:ind w:left="15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35"/>
        </w:tabs>
        <w:ind w:left="28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55"/>
        </w:tabs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95"/>
        </w:tabs>
        <w:ind w:left="40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15"/>
        </w:tabs>
        <w:ind w:left="4515" w:hanging="420"/>
      </w:pPr>
    </w:lvl>
  </w:abstractNum>
  <w:abstractNum w:abstractNumId="11">
    <w:nsid w:val="11774869"/>
    <w:multiLevelType w:val="hybridMultilevel"/>
    <w:tmpl w:val="D13098A4"/>
    <w:lvl w:ilvl="0" w:tplc="AFE0D506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楷体_GB2312" w:eastAsia="楷体_GB2312"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3">
    <w:nsid w:val="4AC23BBB"/>
    <w:multiLevelType w:val="hybridMultilevel"/>
    <w:tmpl w:val="5B3200EA"/>
    <w:lvl w:ilvl="0" w:tplc="9A1C9518">
      <w:start w:val="1"/>
      <w:numFmt w:val="decimal"/>
      <w:lvlText w:val="(%1)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75"/>
        </w:tabs>
        <w:ind w:left="15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35"/>
        </w:tabs>
        <w:ind w:left="28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55"/>
        </w:tabs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95"/>
        </w:tabs>
        <w:ind w:left="40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15"/>
        </w:tabs>
        <w:ind w:left="4515" w:hanging="420"/>
      </w:pPr>
    </w:lvl>
  </w:abstractNum>
  <w:abstractNum w:abstractNumId="14">
    <w:nsid w:val="72D63C4D"/>
    <w:multiLevelType w:val="hybridMultilevel"/>
    <w:tmpl w:val="41EE9962"/>
    <w:lvl w:ilvl="0" w:tplc="D6369284">
      <w:start w:val="1"/>
      <w:numFmt w:val="upperLetter"/>
      <w:lvlText w:val="%1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12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0"/>
  </w:num>
  <w:num w:numId="13">
    <w:abstractNumId w:val="13"/>
  </w:num>
  <w:num w:numId="14">
    <w:abstractNumId w:val="14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640B8"/>
    <w:rsid w:val="00001E77"/>
    <w:rsid w:val="00013E9E"/>
    <w:rsid w:val="00031958"/>
    <w:rsid w:val="0004579E"/>
    <w:rsid w:val="00052C6F"/>
    <w:rsid w:val="00062516"/>
    <w:rsid w:val="00062A0E"/>
    <w:rsid w:val="00066265"/>
    <w:rsid w:val="0009267F"/>
    <w:rsid w:val="0009371A"/>
    <w:rsid w:val="000D0A3E"/>
    <w:rsid w:val="000E6765"/>
    <w:rsid w:val="000F1125"/>
    <w:rsid w:val="001130CE"/>
    <w:rsid w:val="00131CF9"/>
    <w:rsid w:val="001346FE"/>
    <w:rsid w:val="00142555"/>
    <w:rsid w:val="001E40DE"/>
    <w:rsid w:val="001E72B2"/>
    <w:rsid w:val="002272E3"/>
    <w:rsid w:val="002302AE"/>
    <w:rsid w:val="002405C1"/>
    <w:rsid w:val="00240AF3"/>
    <w:rsid w:val="00241B55"/>
    <w:rsid w:val="00246170"/>
    <w:rsid w:val="002533B6"/>
    <w:rsid w:val="00256CE8"/>
    <w:rsid w:val="00260895"/>
    <w:rsid w:val="00275D87"/>
    <w:rsid w:val="002A4EF5"/>
    <w:rsid w:val="002C0B35"/>
    <w:rsid w:val="002C685F"/>
    <w:rsid w:val="002D5459"/>
    <w:rsid w:val="003068C6"/>
    <w:rsid w:val="00324F57"/>
    <w:rsid w:val="00331671"/>
    <w:rsid w:val="003513CE"/>
    <w:rsid w:val="003641DA"/>
    <w:rsid w:val="00370595"/>
    <w:rsid w:val="003733BF"/>
    <w:rsid w:val="00392DFD"/>
    <w:rsid w:val="00394721"/>
    <w:rsid w:val="00395485"/>
    <w:rsid w:val="00397EDF"/>
    <w:rsid w:val="003A3823"/>
    <w:rsid w:val="003B329D"/>
    <w:rsid w:val="003B5CCB"/>
    <w:rsid w:val="003D22B3"/>
    <w:rsid w:val="003D4F0B"/>
    <w:rsid w:val="003E1364"/>
    <w:rsid w:val="003F07F8"/>
    <w:rsid w:val="00404A90"/>
    <w:rsid w:val="00440875"/>
    <w:rsid w:val="004419F2"/>
    <w:rsid w:val="00451BDE"/>
    <w:rsid w:val="00455041"/>
    <w:rsid w:val="004A2C99"/>
    <w:rsid w:val="004A3176"/>
    <w:rsid w:val="004B6466"/>
    <w:rsid w:val="004C1DC6"/>
    <w:rsid w:val="004D0F28"/>
    <w:rsid w:val="004D3609"/>
    <w:rsid w:val="004D759B"/>
    <w:rsid w:val="004E6EB3"/>
    <w:rsid w:val="005046B8"/>
    <w:rsid w:val="00505B37"/>
    <w:rsid w:val="00540075"/>
    <w:rsid w:val="0054327A"/>
    <w:rsid w:val="00560EED"/>
    <w:rsid w:val="00570428"/>
    <w:rsid w:val="005725E0"/>
    <w:rsid w:val="00586BA8"/>
    <w:rsid w:val="005947BB"/>
    <w:rsid w:val="005964FA"/>
    <w:rsid w:val="005A7E74"/>
    <w:rsid w:val="005B0AD5"/>
    <w:rsid w:val="005C43FE"/>
    <w:rsid w:val="005F1CA5"/>
    <w:rsid w:val="0060056A"/>
    <w:rsid w:val="00613B1B"/>
    <w:rsid w:val="006220D5"/>
    <w:rsid w:val="0062752B"/>
    <w:rsid w:val="00634607"/>
    <w:rsid w:val="006373B9"/>
    <w:rsid w:val="00673B9C"/>
    <w:rsid w:val="0068415B"/>
    <w:rsid w:val="00684A6B"/>
    <w:rsid w:val="006E4DD2"/>
    <w:rsid w:val="00722022"/>
    <w:rsid w:val="00725921"/>
    <w:rsid w:val="00743EAD"/>
    <w:rsid w:val="0074601A"/>
    <w:rsid w:val="007609A2"/>
    <w:rsid w:val="007621DB"/>
    <w:rsid w:val="00773BDC"/>
    <w:rsid w:val="00780C3E"/>
    <w:rsid w:val="00786C34"/>
    <w:rsid w:val="00791C89"/>
    <w:rsid w:val="007967C6"/>
    <w:rsid w:val="007C677F"/>
    <w:rsid w:val="007E1B5C"/>
    <w:rsid w:val="007E47B6"/>
    <w:rsid w:val="007F157A"/>
    <w:rsid w:val="00806DB3"/>
    <w:rsid w:val="00812D9C"/>
    <w:rsid w:val="00821789"/>
    <w:rsid w:val="008377C9"/>
    <w:rsid w:val="008403A0"/>
    <w:rsid w:val="00845B7D"/>
    <w:rsid w:val="0085586C"/>
    <w:rsid w:val="00862579"/>
    <w:rsid w:val="00871424"/>
    <w:rsid w:val="008857A9"/>
    <w:rsid w:val="0088604A"/>
    <w:rsid w:val="00896E3E"/>
    <w:rsid w:val="008A1A64"/>
    <w:rsid w:val="008D6C39"/>
    <w:rsid w:val="008D76A3"/>
    <w:rsid w:val="008E26CE"/>
    <w:rsid w:val="008F6161"/>
    <w:rsid w:val="00912F44"/>
    <w:rsid w:val="009245B4"/>
    <w:rsid w:val="009524CC"/>
    <w:rsid w:val="00954F33"/>
    <w:rsid w:val="00962842"/>
    <w:rsid w:val="00964823"/>
    <w:rsid w:val="009674EE"/>
    <w:rsid w:val="00972BB7"/>
    <w:rsid w:val="00977AC7"/>
    <w:rsid w:val="0098226E"/>
    <w:rsid w:val="009B5B02"/>
    <w:rsid w:val="009C0D02"/>
    <w:rsid w:val="009D1E5E"/>
    <w:rsid w:val="009D27B8"/>
    <w:rsid w:val="009D726C"/>
    <w:rsid w:val="009E3772"/>
    <w:rsid w:val="009F4D2D"/>
    <w:rsid w:val="00A007F6"/>
    <w:rsid w:val="00A31045"/>
    <w:rsid w:val="00A32F2C"/>
    <w:rsid w:val="00A55F5C"/>
    <w:rsid w:val="00A6491E"/>
    <w:rsid w:val="00A75C18"/>
    <w:rsid w:val="00A81F57"/>
    <w:rsid w:val="00A83E3D"/>
    <w:rsid w:val="00A859FD"/>
    <w:rsid w:val="00A932DF"/>
    <w:rsid w:val="00A97751"/>
    <w:rsid w:val="00AA6B43"/>
    <w:rsid w:val="00AA70EB"/>
    <w:rsid w:val="00AB4592"/>
    <w:rsid w:val="00AC2A47"/>
    <w:rsid w:val="00AD1F70"/>
    <w:rsid w:val="00AD3A74"/>
    <w:rsid w:val="00AD43DA"/>
    <w:rsid w:val="00AE430D"/>
    <w:rsid w:val="00AF6B6A"/>
    <w:rsid w:val="00B1649C"/>
    <w:rsid w:val="00B27C2E"/>
    <w:rsid w:val="00B30920"/>
    <w:rsid w:val="00B409D9"/>
    <w:rsid w:val="00B47387"/>
    <w:rsid w:val="00B61779"/>
    <w:rsid w:val="00B637AF"/>
    <w:rsid w:val="00B76585"/>
    <w:rsid w:val="00B82E87"/>
    <w:rsid w:val="00B82FFD"/>
    <w:rsid w:val="00B90698"/>
    <w:rsid w:val="00BC07C5"/>
    <w:rsid w:val="00BC0D21"/>
    <w:rsid w:val="00BD5E67"/>
    <w:rsid w:val="00BD6D5B"/>
    <w:rsid w:val="00BE31FE"/>
    <w:rsid w:val="00BF55C8"/>
    <w:rsid w:val="00C134E6"/>
    <w:rsid w:val="00C23C5D"/>
    <w:rsid w:val="00C30878"/>
    <w:rsid w:val="00C439D1"/>
    <w:rsid w:val="00C452BB"/>
    <w:rsid w:val="00C5120D"/>
    <w:rsid w:val="00C57413"/>
    <w:rsid w:val="00C65B67"/>
    <w:rsid w:val="00C70441"/>
    <w:rsid w:val="00C7793F"/>
    <w:rsid w:val="00C86D48"/>
    <w:rsid w:val="00C934E0"/>
    <w:rsid w:val="00CB1B96"/>
    <w:rsid w:val="00CB6CF9"/>
    <w:rsid w:val="00CC4AF4"/>
    <w:rsid w:val="00CC4FF1"/>
    <w:rsid w:val="00CD419C"/>
    <w:rsid w:val="00CE490E"/>
    <w:rsid w:val="00CF30CF"/>
    <w:rsid w:val="00D22D1E"/>
    <w:rsid w:val="00D2513B"/>
    <w:rsid w:val="00D42A2E"/>
    <w:rsid w:val="00D6250E"/>
    <w:rsid w:val="00DB2541"/>
    <w:rsid w:val="00DB3D13"/>
    <w:rsid w:val="00DB6767"/>
    <w:rsid w:val="00DC1EFF"/>
    <w:rsid w:val="00DD34D4"/>
    <w:rsid w:val="00DD3E29"/>
    <w:rsid w:val="00E05231"/>
    <w:rsid w:val="00E16C59"/>
    <w:rsid w:val="00E16FDC"/>
    <w:rsid w:val="00E268BF"/>
    <w:rsid w:val="00E41ECB"/>
    <w:rsid w:val="00E453F7"/>
    <w:rsid w:val="00E45730"/>
    <w:rsid w:val="00E77760"/>
    <w:rsid w:val="00E80F46"/>
    <w:rsid w:val="00E93B34"/>
    <w:rsid w:val="00EB31D8"/>
    <w:rsid w:val="00EC1478"/>
    <w:rsid w:val="00EC69A4"/>
    <w:rsid w:val="00EE35CA"/>
    <w:rsid w:val="00EE415F"/>
    <w:rsid w:val="00EE5EE7"/>
    <w:rsid w:val="00EF0754"/>
    <w:rsid w:val="00F3037C"/>
    <w:rsid w:val="00F32635"/>
    <w:rsid w:val="00F3750A"/>
    <w:rsid w:val="00F5555F"/>
    <w:rsid w:val="00F60194"/>
    <w:rsid w:val="00F602D4"/>
    <w:rsid w:val="00F640B8"/>
    <w:rsid w:val="00F6649B"/>
    <w:rsid w:val="00F758F0"/>
    <w:rsid w:val="00F767DE"/>
    <w:rsid w:val="00F76C08"/>
    <w:rsid w:val="00F8241A"/>
    <w:rsid w:val="00F96A4C"/>
    <w:rsid w:val="00FA277C"/>
    <w:rsid w:val="00FC3204"/>
    <w:rsid w:val="00FD3176"/>
    <w:rsid w:val="00FE319C"/>
    <w:rsid w:val="00FE7B63"/>
    <w:rsid w:val="00FF6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iPriority="0" w:unhideWhenUsed="0"/>
    <w:lsdException w:name="No Lis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unhideWhenUsed/>
    <w:qFormat/>
    <w:locked/>
    <w:rsid w:val="0088604A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AD43DA"/>
    <w:rPr>
      <w:color w:val="0000FF"/>
      <w:u w:val="single"/>
    </w:rPr>
  </w:style>
  <w:style w:type="character" w:customStyle="1" w:styleId="2Char">
    <w:name w:val="标题 2 Char"/>
    <w:link w:val="2"/>
    <w:rsid w:val="0088604A"/>
    <w:rPr>
      <w:rFonts w:ascii="Arial" w:eastAsia="黑体" w:hAnsi="Arial"/>
      <w:b/>
      <w:bCs/>
      <w:kern w:val="2"/>
      <w:sz w:val="32"/>
      <w:szCs w:val="32"/>
    </w:rPr>
  </w:style>
  <w:style w:type="paragraph" w:customStyle="1" w:styleId="20">
    <w:name w:val="样式2"/>
    <w:basedOn w:val="2"/>
    <w:autoRedefine/>
    <w:rsid w:val="0088604A"/>
  </w:style>
  <w:style w:type="paragraph" w:styleId="a8">
    <w:name w:val="Subtitle"/>
    <w:basedOn w:val="a"/>
    <w:next w:val="a"/>
    <w:link w:val="Char3"/>
    <w:qFormat/>
    <w:locked/>
    <w:rsid w:val="0009267F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3">
    <w:name w:val="副标题 Char"/>
    <w:link w:val="a8"/>
    <w:rsid w:val="0009267F"/>
    <w:rPr>
      <w:rFonts w:ascii="Cambria" w:hAnsi="Cambria"/>
      <w:b/>
      <w:bCs/>
      <w:kern w:val="28"/>
      <w:sz w:val="32"/>
      <w:szCs w:val="32"/>
    </w:rPr>
  </w:style>
  <w:style w:type="paragraph" w:styleId="a9">
    <w:name w:val="Normal (Web)"/>
    <w:basedOn w:val="a"/>
    <w:rsid w:val="00CC4AF4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xb1">
    <w:name w:val="xb1"/>
    <w:rsid w:val="00CC4AF4"/>
    <w:rPr>
      <w:sz w:val="18"/>
      <w:szCs w:val="18"/>
      <w:vertAlign w:val="subscript"/>
    </w:rPr>
  </w:style>
  <w:style w:type="character" w:styleId="aa">
    <w:name w:val="Strong"/>
    <w:qFormat/>
    <w:locked/>
    <w:rsid w:val="005947B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96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3" Type="http://schemas.microsoft.com/office/2007/relationships/stylesWithEffects" Target="stylesWithEffect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emf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header" Target="header3.xml"/><Relationship Id="rId10" Type="http://schemas.openxmlformats.org/officeDocument/2006/relationships/image" Target="media/image3.png"/><Relationship Id="rId19" Type="http://schemas.openxmlformats.org/officeDocument/2006/relationships/image" Target="media/image12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zhongkao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4.jpeg"/><Relationship Id="rId1" Type="http://schemas.openxmlformats.org/officeDocument/2006/relationships/image" Target="media/image1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4</Pages>
  <Words>419</Words>
  <Characters>2389</Characters>
  <Application>Microsoft Office Word</Application>
  <DocSecurity>0</DocSecurity>
  <Lines>19</Lines>
  <Paragraphs>5</Paragraphs>
  <ScaleCrop>false</ScaleCrop>
  <Company>Lenovo (Beijing) Limited</Company>
  <LinksUpToDate>false</LinksUpToDate>
  <CharactersWithSpaces>2803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subject/>
  <dc:creator>shenhuirong</dc:creator>
  <cp:keywords/>
  <dc:description/>
  <cp:lastModifiedBy>PC</cp:lastModifiedBy>
  <cp:revision>109</cp:revision>
  <dcterms:created xsi:type="dcterms:W3CDTF">2012-10-16T08:56:00Z</dcterms:created>
  <dcterms:modified xsi:type="dcterms:W3CDTF">2012-11-14T07:56:00Z</dcterms:modified>
</cp:coreProperties>
</file>