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E1" w:rsidRPr="00D45F9F" w:rsidRDefault="003531E1" w:rsidP="003531E1">
      <w:pPr>
        <w:rPr>
          <w:rFonts w:ascii="黑体" w:eastAsia="黑体" w:hAnsi="黑体"/>
        </w:rPr>
      </w:pPr>
      <w:r w:rsidRPr="00D45F9F">
        <w:rPr>
          <w:rFonts w:ascii="黑体" w:eastAsia="黑体" w:hAnsi="黑体" w:hint="eastAsia"/>
        </w:rPr>
        <w:t>六年级新希望杯模块检测题</w:t>
      </w:r>
    </w:p>
    <w:p w:rsidR="00420ADD" w:rsidRPr="001166FE" w:rsidRDefault="003531E1" w:rsidP="003531E1">
      <w:pPr>
        <w:jc w:val="center"/>
        <w:rPr>
          <w:rFonts w:ascii="Times New Roman" w:hAnsi="Times New Roman"/>
        </w:rPr>
      </w:pPr>
      <w:r>
        <w:rPr>
          <w:rFonts w:ascii="黑体" w:eastAsia="黑体" w:hAnsi="黑体" w:hint="eastAsia"/>
          <w:b/>
          <w:sz w:val="32"/>
        </w:rPr>
        <w:t>应用题</w:t>
      </w:r>
      <w:r w:rsidRPr="00D45F9F">
        <w:rPr>
          <w:rFonts w:ascii="黑体" w:eastAsia="黑体" w:hAnsi="黑体" w:hint="eastAsia"/>
          <w:b/>
          <w:sz w:val="32"/>
        </w:rPr>
        <w:t>模块</w:t>
      </w:r>
    </w:p>
    <w:p w:rsidR="001166FE" w:rsidRPr="001166FE" w:rsidRDefault="001166FE">
      <w:pPr>
        <w:rPr>
          <w:rFonts w:ascii="Times New Roman" w:hAnsi="Times New Roman"/>
        </w:rPr>
      </w:pPr>
    </w:p>
    <w:p w:rsidR="001166FE" w:rsidRPr="003531E1" w:rsidRDefault="001166FE" w:rsidP="003531E1">
      <w:pPr>
        <w:jc w:val="center"/>
        <w:rPr>
          <w:rFonts w:ascii="黑体" w:eastAsia="黑体" w:hAnsi="黑体"/>
          <w:sz w:val="24"/>
        </w:rPr>
      </w:pPr>
      <w:r w:rsidRPr="003531E1">
        <w:rPr>
          <w:rFonts w:ascii="黑体" w:eastAsia="黑体" w:hAnsi="黑体" w:hint="eastAsia"/>
          <w:sz w:val="24"/>
        </w:rPr>
        <w:t>基础篇</w:t>
      </w: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 w:hint="eastAsia"/>
        </w:rPr>
        <w:t>现有浓度为</w:t>
      </w:r>
      <w:r w:rsidRPr="001166FE"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%</w:t>
      </w:r>
      <w:r w:rsidRPr="001166FE">
        <w:rPr>
          <w:rFonts w:ascii="Times New Roman" w:hAnsi="Times New Roman" w:hint="eastAsia"/>
        </w:rPr>
        <w:t>的盐水</w:t>
      </w:r>
      <w:r w:rsidRPr="001166FE">
        <w:rPr>
          <w:rFonts w:ascii="Times New Roman" w:hAnsi="Times New Roman" w:hint="eastAsia"/>
        </w:rPr>
        <w:t>20</w:t>
      </w:r>
      <w:r w:rsidRPr="001166FE">
        <w:rPr>
          <w:rFonts w:ascii="Times New Roman" w:hAnsi="Times New Roman" w:hint="eastAsia"/>
        </w:rPr>
        <w:t>千克，再加入多少千克浓度为</w:t>
      </w:r>
      <w:r w:rsidRPr="001166FE">
        <w:rPr>
          <w:rFonts w:ascii="Times New Roman" w:hAnsi="Times New Roman" w:hint="eastAsia"/>
        </w:rPr>
        <w:t>30</w:t>
      </w:r>
      <w:r>
        <w:rPr>
          <w:rFonts w:ascii="Times New Roman" w:hAnsi="Times New Roman" w:hint="eastAsia"/>
        </w:rPr>
        <w:t>%</w:t>
      </w:r>
      <w:r w:rsidRPr="001166FE">
        <w:rPr>
          <w:rFonts w:ascii="Times New Roman" w:hAnsi="Times New Roman" w:hint="eastAsia"/>
        </w:rPr>
        <w:t>的盐水，可以得到浓度为</w:t>
      </w:r>
      <w:r w:rsidRPr="001166FE">
        <w:rPr>
          <w:rFonts w:ascii="Times New Roman" w:hAnsi="Times New Roman" w:hint="eastAsia"/>
        </w:rPr>
        <w:t>22</w:t>
      </w:r>
      <w:r>
        <w:rPr>
          <w:rFonts w:ascii="Times New Roman" w:hAnsi="Times New Roman" w:hint="eastAsia"/>
        </w:rPr>
        <w:t>%</w:t>
      </w:r>
      <w:r w:rsidRPr="001166FE">
        <w:rPr>
          <w:rFonts w:ascii="Times New Roman" w:hAnsi="Times New Roman" w:hint="eastAsia"/>
        </w:rPr>
        <w:t>的盐水？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Pr="00803F18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  <w:szCs w:val="21"/>
        </w:rPr>
        <w:t>一项工程，甲单独做需要</w:t>
      </w:r>
      <w:r w:rsidRPr="001166FE">
        <w:rPr>
          <w:rFonts w:ascii="Times New Roman" w:hAnsi="Times New Roman"/>
          <w:position w:val="-4"/>
          <w:szCs w:val="21"/>
        </w:rPr>
        <w:object w:dxaOrig="27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2pt" o:ole="">
            <v:imagedata r:id="rId7" o:title=""/>
          </v:shape>
          <o:OLEObject Type="Embed" ProgID="Equation.DSMT4" ShapeID="_x0000_i1025" DrawAspect="Content" ObjectID="_1414482296" r:id="rId8"/>
        </w:object>
      </w:r>
      <w:r w:rsidRPr="001166FE">
        <w:rPr>
          <w:rFonts w:ascii="Times New Roman" w:hAnsi="Times New Roman"/>
          <w:szCs w:val="21"/>
        </w:rPr>
        <w:t>天时间，甲、乙合作需要</w:t>
      </w:r>
      <w:r w:rsidRPr="001166FE">
        <w:rPr>
          <w:rFonts w:ascii="Times New Roman" w:hAnsi="Times New Roman"/>
          <w:position w:val="-4"/>
          <w:szCs w:val="21"/>
        </w:rPr>
        <w:object w:dxaOrig="260" w:dyaOrig="240">
          <v:shape id="_x0000_i1026" type="#_x0000_t75" style="width:12.75pt;height:12pt" o:ole="">
            <v:imagedata r:id="rId9" o:title=""/>
          </v:shape>
          <o:OLEObject Type="Embed" ProgID="Equation.DSMT4" ShapeID="_x0000_i1026" DrawAspect="Content" ObjectID="_1414482297" r:id="rId10"/>
        </w:object>
      </w:r>
      <w:r w:rsidRPr="001166FE">
        <w:rPr>
          <w:rFonts w:ascii="Times New Roman" w:hAnsi="Times New Roman"/>
          <w:szCs w:val="21"/>
        </w:rPr>
        <w:t>天时间，如果乙单独做需要多少时间？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 w:hint="eastAsia"/>
        </w:rPr>
        <w:t>要配制浓度为</w:t>
      </w:r>
      <w:r w:rsidRPr="001166FE">
        <w:rPr>
          <w:rFonts w:ascii="Times New Roman" w:hAnsi="Times New Roman" w:hint="eastAsia"/>
        </w:rPr>
        <w:t>20%</w:t>
      </w:r>
      <w:r w:rsidRPr="001166FE">
        <w:rPr>
          <w:rFonts w:ascii="Times New Roman" w:hAnsi="Times New Roman" w:hint="eastAsia"/>
        </w:rPr>
        <w:t>的盐水</w:t>
      </w:r>
      <w:r w:rsidRPr="001166FE">
        <w:rPr>
          <w:rFonts w:ascii="Times New Roman" w:hAnsi="Times New Roman" w:hint="eastAsia"/>
        </w:rPr>
        <w:t>1000</w:t>
      </w:r>
      <w:r w:rsidRPr="001166FE">
        <w:rPr>
          <w:rFonts w:ascii="Times New Roman" w:hAnsi="Times New Roman" w:hint="eastAsia"/>
        </w:rPr>
        <w:t>克，需浓度为</w:t>
      </w:r>
      <w:r w:rsidRPr="001166FE">
        <w:rPr>
          <w:rFonts w:ascii="Times New Roman" w:hAnsi="Times New Roman" w:hint="eastAsia"/>
        </w:rPr>
        <w:t>10%</w:t>
      </w:r>
      <w:r w:rsidRPr="001166FE">
        <w:rPr>
          <w:rFonts w:ascii="Times New Roman" w:hAnsi="Times New Roman" w:hint="eastAsia"/>
        </w:rPr>
        <w:t>和浓度为</w:t>
      </w:r>
      <w:r w:rsidRPr="001166FE">
        <w:rPr>
          <w:rFonts w:ascii="Times New Roman" w:hAnsi="Times New Roman" w:hint="eastAsia"/>
        </w:rPr>
        <w:t>30%</w:t>
      </w:r>
      <w:r w:rsidRPr="001166FE">
        <w:rPr>
          <w:rFonts w:ascii="Times New Roman" w:hAnsi="Times New Roman" w:hint="eastAsia"/>
        </w:rPr>
        <w:t>的盐水各多少克？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</w:rPr>
        <w:t>购买</w:t>
      </w:r>
      <w:r w:rsidRPr="001166FE">
        <w:rPr>
          <w:rFonts w:ascii="Times New Roman" w:hAnsi="Times New Roman"/>
        </w:rPr>
        <w:t>3</w:t>
      </w:r>
      <w:r w:rsidRPr="001166FE">
        <w:rPr>
          <w:rFonts w:ascii="Times New Roman" w:hAnsi="Times New Roman"/>
        </w:rPr>
        <w:t>斤苹果，</w:t>
      </w:r>
      <w:r w:rsidRPr="001166FE">
        <w:rPr>
          <w:rFonts w:ascii="Times New Roman" w:hAnsi="Times New Roman"/>
        </w:rPr>
        <w:t>2</w:t>
      </w:r>
      <w:r w:rsidRPr="001166FE">
        <w:rPr>
          <w:rFonts w:ascii="Times New Roman" w:hAnsi="Times New Roman"/>
        </w:rPr>
        <w:t>斤桔子需要</w:t>
      </w:r>
      <w:r w:rsidRPr="001166FE">
        <w:rPr>
          <w:rFonts w:ascii="Times New Roman" w:hAnsi="Times New Roman" w:hint="eastAsia"/>
        </w:rPr>
        <w:t>6.90</w:t>
      </w:r>
      <w:r w:rsidRPr="001166FE">
        <w:rPr>
          <w:rFonts w:ascii="Times New Roman" w:hAnsi="Times New Roman"/>
        </w:rPr>
        <w:t>元；购买</w:t>
      </w:r>
      <w:r w:rsidRPr="001166FE">
        <w:rPr>
          <w:rFonts w:ascii="Times New Roman" w:hAnsi="Times New Roman"/>
        </w:rPr>
        <w:t>8</w:t>
      </w:r>
      <w:r w:rsidRPr="001166FE">
        <w:rPr>
          <w:rFonts w:ascii="Times New Roman" w:hAnsi="Times New Roman"/>
        </w:rPr>
        <w:t>斤苹果，</w:t>
      </w:r>
      <w:r w:rsidRPr="001166FE">
        <w:rPr>
          <w:rFonts w:ascii="Times New Roman" w:hAnsi="Times New Roman"/>
        </w:rPr>
        <w:t>9</w:t>
      </w:r>
      <w:r w:rsidRPr="001166FE">
        <w:rPr>
          <w:rFonts w:ascii="Times New Roman" w:hAnsi="Times New Roman"/>
        </w:rPr>
        <w:t>斤桔子需要</w:t>
      </w:r>
      <w:r w:rsidRPr="001166FE">
        <w:rPr>
          <w:rFonts w:ascii="Times New Roman" w:hAnsi="Times New Roman" w:hint="eastAsia"/>
        </w:rPr>
        <w:t>22.80</w:t>
      </w:r>
      <w:r w:rsidRPr="001166FE">
        <w:rPr>
          <w:rFonts w:ascii="Times New Roman" w:hAnsi="Times New Roman"/>
        </w:rPr>
        <w:t>元，那么苹果、桔子各买</w:t>
      </w:r>
      <w:r w:rsidRPr="001166FE">
        <w:rPr>
          <w:rFonts w:ascii="Times New Roman" w:hAnsi="Times New Roman"/>
        </w:rPr>
        <w:t>1</w:t>
      </w:r>
      <w:r w:rsidRPr="001166FE">
        <w:rPr>
          <w:rFonts w:ascii="Times New Roman" w:hAnsi="Times New Roman"/>
        </w:rPr>
        <w:t>斤需要</w:t>
      </w:r>
      <w:r>
        <w:rPr>
          <w:rFonts w:ascii="Times New Roman" w:hAnsi="Times New Roman" w:hint="eastAsia"/>
        </w:rPr>
        <w:t>多少</w:t>
      </w:r>
      <w:r w:rsidRPr="001166FE">
        <w:rPr>
          <w:rFonts w:ascii="Times New Roman" w:hAnsi="Times New Roman"/>
        </w:rPr>
        <w:t>元</w:t>
      </w:r>
      <w:r>
        <w:rPr>
          <w:rFonts w:ascii="Times New Roman" w:hAnsi="Times New Roman" w:hint="eastAsia"/>
        </w:rPr>
        <w:t>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 w:hint="eastAsia"/>
        </w:rPr>
        <w:t>某商品按定价的</w:t>
      </w:r>
      <w:r w:rsidRPr="001166FE">
        <w:rPr>
          <w:rFonts w:ascii="Times New Roman" w:hAnsi="Times New Roman" w:hint="eastAsia"/>
        </w:rPr>
        <w:t>80</w:t>
      </w:r>
      <w:r>
        <w:rPr>
          <w:rFonts w:ascii="Times New Roman" w:hAnsi="Times New Roman" w:hint="eastAsia"/>
        </w:rPr>
        <w:t>%</w:t>
      </w:r>
      <w:r w:rsidRPr="001166FE">
        <w:rPr>
          <w:rFonts w:ascii="Times New Roman" w:hAnsi="Times New Roman" w:hint="eastAsia"/>
        </w:rPr>
        <w:t>（八折）出售，仍能获得</w:t>
      </w:r>
      <w:r w:rsidRPr="001166FE"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%</w:t>
      </w:r>
      <w:r w:rsidRPr="001166FE">
        <w:rPr>
          <w:rFonts w:ascii="Times New Roman" w:hAnsi="Times New Roman" w:hint="eastAsia"/>
        </w:rPr>
        <w:t>的利润，定价时期望的利润百分数是多少？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 w:hint="eastAsia"/>
        </w:rPr>
        <w:t>某商场将一套儿童服装按进价的</w:t>
      </w:r>
      <w:r w:rsidRPr="001166FE">
        <w:rPr>
          <w:rFonts w:ascii="Times New Roman" w:hAnsi="Times New Roman" w:hint="eastAsia"/>
        </w:rPr>
        <w:t>50%</w:t>
      </w:r>
      <w:r w:rsidRPr="001166FE">
        <w:rPr>
          <w:rFonts w:ascii="Times New Roman" w:hAnsi="Times New Roman" w:hint="eastAsia"/>
        </w:rPr>
        <w:t>加价后，再写上“大酬宾，八折优惠”，结果每套服装仍获利</w:t>
      </w:r>
      <w:r w:rsidRPr="001166FE">
        <w:rPr>
          <w:rFonts w:ascii="Times New Roman" w:hAnsi="Times New Roman" w:hint="eastAsia"/>
        </w:rPr>
        <w:t>20</w:t>
      </w:r>
      <w:r w:rsidRPr="001166FE">
        <w:rPr>
          <w:rFonts w:ascii="Times New Roman" w:hAnsi="Times New Roman" w:hint="eastAsia"/>
        </w:rPr>
        <w:t>元．这套服装的进价是</w:t>
      </w:r>
      <w:r>
        <w:rPr>
          <w:rFonts w:ascii="Times New Roman" w:hAnsi="Times New Roman" w:hint="eastAsia"/>
        </w:rPr>
        <w:t>多少元？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 w:hint="eastAsia"/>
        </w:rPr>
        <w:t>在浓度为</w:t>
      </w:r>
      <w:r w:rsidRPr="001166FE">
        <w:rPr>
          <w:rFonts w:ascii="Times New Roman" w:hAnsi="Times New Roman" w:hint="eastAsia"/>
        </w:rPr>
        <w:t>40</w:t>
      </w:r>
      <w:r>
        <w:rPr>
          <w:rFonts w:ascii="Times New Roman" w:hAnsi="Times New Roman" w:hint="eastAsia"/>
        </w:rPr>
        <w:t>%</w:t>
      </w:r>
      <w:r w:rsidRPr="001166FE">
        <w:rPr>
          <w:rFonts w:ascii="Times New Roman" w:hAnsi="Times New Roman" w:hint="eastAsia"/>
        </w:rPr>
        <w:t>的酒精溶液中加入</w:t>
      </w:r>
      <w:r w:rsidRPr="001166FE">
        <w:rPr>
          <w:rFonts w:ascii="Times New Roman" w:hAnsi="Times New Roman" w:hint="eastAsia"/>
        </w:rPr>
        <w:t>5</w:t>
      </w:r>
      <w:r w:rsidRPr="001166FE">
        <w:rPr>
          <w:rFonts w:ascii="Times New Roman" w:hAnsi="Times New Roman" w:hint="eastAsia"/>
        </w:rPr>
        <w:t>千克水，浓度变为</w:t>
      </w:r>
      <w:r w:rsidRPr="001166FE">
        <w:rPr>
          <w:rFonts w:ascii="Times New Roman" w:hAnsi="Times New Roman" w:hint="eastAsia"/>
        </w:rPr>
        <w:t>30</w:t>
      </w:r>
      <w:r>
        <w:rPr>
          <w:rFonts w:ascii="Times New Roman" w:hAnsi="Times New Roman" w:hint="eastAsia"/>
        </w:rPr>
        <w:t>%</w:t>
      </w:r>
      <w:r w:rsidRPr="001166FE">
        <w:rPr>
          <w:rFonts w:ascii="Times New Roman" w:hAnsi="Times New Roman" w:hint="eastAsia"/>
        </w:rPr>
        <w:t>，再加入多少千克酒精，浓度变为</w:t>
      </w:r>
      <w:r w:rsidRPr="001166FE">
        <w:rPr>
          <w:rFonts w:ascii="Times New Roman" w:hAnsi="Times New Roman" w:hint="eastAsia"/>
        </w:rPr>
        <w:t>50</w:t>
      </w:r>
      <w:r>
        <w:rPr>
          <w:rFonts w:ascii="Times New Roman" w:hAnsi="Times New Roman" w:hint="eastAsia"/>
        </w:rPr>
        <w:t>%</w:t>
      </w:r>
      <w:r w:rsidRPr="001166FE">
        <w:rPr>
          <w:rFonts w:ascii="Times New Roman" w:hAnsi="Times New Roman" w:hint="eastAsia"/>
        </w:rPr>
        <w:t>？</w:t>
      </w:r>
    </w:p>
    <w:p w:rsidR="001166FE" w:rsidRDefault="001166FE" w:rsidP="001166FE">
      <w:pPr>
        <w:rPr>
          <w:rFonts w:ascii="Times New Roman" w:hAnsi="Times New Roman"/>
        </w:rPr>
      </w:pPr>
    </w:p>
    <w:p w:rsidR="001166FE" w:rsidRPr="003531E1" w:rsidRDefault="001166FE" w:rsidP="003531E1">
      <w:pPr>
        <w:jc w:val="center"/>
        <w:rPr>
          <w:rFonts w:ascii="黑体" w:eastAsia="黑体" w:hAnsi="黑体"/>
          <w:sz w:val="24"/>
        </w:rPr>
      </w:pPr>
      <w:r w:rsidRPr="003531E1">
        <w:rPr>
          <w:rFonts w:ascii="黑体" w:eastAsia="黑体" w:hAnsi="黑体" w:hint="eastAsia"/>
          <w:sz w:val="24"/>
        </w:rPr>
        <w:t>提高篇</w:t>
      </w: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</w:rPr>
        <w:t>一个分数约分后是</w:t>
      </w:r>
      <w:r w:rsidRPr="001166FE">
        <w:rPr>
          <w:rFonts w:ascii="Times New Roman" w:hAnsi="Times New Roman"/>
          <w:position w:val="-22"/>
        </w:rPr>
        <w:object w:dxaOrig="220" w:dyaOrig="560">
          <v:shape id="_x0000_i1027" type="#_x0000_t75" style="width:11.25pt;height:27.75pt" o:ole="">
            <v:imagedata r:id="rId11" o:title=""/>
          </v:shape>
          <o:OLEObject Type="Embed" ProgID="Equation.DSMT4" ShapeID="_x0000_i1027" DrawAspect="Content" ObjectID="_1414482298" r:id="rId12"/>
        </w:object>
      </w:r>
      <w:r w:rsidRPr="001166FE">
        <w:rPr>
          <w:rFonts w:ascii="Times New Roman" w:hAnsi="Times New Roman"/>
        </w:rPr>
        <w:t>．如果这个分数的分子减去</w:t>
      </w:r>
      <w:r w:rsidRPr="001166FE">
        <w:rPr>
          <w:rFonts w:ascii="Times New Roman" w:hAnsi="Times New Roman"/>
        </w:rPr>
        <w:t>18</w:t>
      </w:r>
      <w:r w:rsidRPr="001166FE">
        <w:rPr>
          <w:rFonts w:ascii="Times New Roman" w:hAnsi="Times New Roman"/>
        </w:rPr>
        <w:t>，分母减去</w:t>
      </w:r>
      <w:r w:rsidRPr="001166FE">
        <w:rPr>
          <w:rFonts w:ascii="Times New Roman" w:hAnsi="Times New Roman"/>
        </w:rPr>
        <w:t>22</w:t>
      </w:r>
      <w:r w:rsidRPr="001166FE">
        <w:rPr>
          <w:rFonts w:ascii="Times New Roman" w:hAnsi="Times New Roman"/>
        </w:rPr>
        <w:t>，约分后就可以得到一个新的分数</w:t>
      </w:r>
      <w:r w:rsidRPr="001166FE">
        <w:rPr>
          <w:rFonts w:ascii="Times New Roman" w:hAnsi="Times New Roman"/>
          <w:position w:val="-22"/>
        </w:rPr>
        <w:object w:dxaOrig="200" w:dyaOrig="560">
          <v:shape id="_x0000_i1028" type="#_x0000_t75" style="width:9.75pt;height:27.75pt" o:ole="">
            <v:imagedata r:id="rId13" o:title=""/>
          </v:shape>
          <o:OLEObject Type="Embed" ProgID="Equation.DSMT4" ShapeID="_x0000_i1028" DrawAspect="Content" ObjectID="_1414482299" r:id="rId14"/>
        </w:object>
      </w:r>
      <w:r w:rsidRPr="001166FE">
        <w:rPr>
          <w:rFonts w:ascii="Times New Roman" w:hAnsi="Times New Roman"/>
        </w:rPr>
        <w:t>．那么，原来的分数在约分前是</w:t>
      </w:r>
      <w:r>
        <w:rPr>
          <w:rFonts w:ascii="Times New Roman" w:hAnsi="Times New Roman" w:hint="eastAsia"/>
        </w:rPr>
        <w:t>多少？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 w:hint="eastAsia"/>
        </w:rPr>
        <w:t>一台空调按</w:t>
      </w:r>
      <w:r w:rsidRPr="001166FE">
        <w:rPr>
          <w:rFonts w:ascii="Times New Roman" w:hAnsi="Times New Roman" w:hint="eastAsia"/>
        </w:rPr>
        <w:t>30%</w:t>
      </w:r>
      <w:r w:rsidRPr="001166FE">
        <w:rPr>
          <w:rFonts w:ascii="Times New Roman" w:hAnsi="Times New Roman" w:hint="eastAsia"/>
        </w:rPr>
        <w:t>的利润率定价，换季促销时打</w:t>
      </w:r>
      <w:r w:rsidRPr="001166FE">
        <w:rPr>
          <w:rFonts w:ascii="Times New Roman" w:hAnsi="Times New Roman" w:hint="eastAsia"/>
        </w:rPr>
        <w:t>8</w:t>
      </w:r>
      <w:r w:rsidRPr="001166FE">
        <w:rPr>
          <w:rFonts w:ascii="Times New Roman" w:hAnsi="Times New Roman" w:hint="eastAsia"/>
        </w:rPr>
        <w:t>折售出后，获得了</w:t>
      </w:r>
      <w:r w:rsidRPr="001166FE">
        <w:rPr>
          <w:rFonts w:ascii="Times New Roman" w:hAnsi="Times New Roman" w:hint="eastAsia"/>
        </w:rPr>
        <w:t>100</w:t>
      </w:r>
      <w:r w:rsidRPr="001166FE">
        <w:rPr>
          <w:rFonts w:ascii="Times New Roman" w:hAnsi="Times New Roman" w:hint="eastAsia"/>
        </w:rPr>
        <w:t>元利润，这台空调的成本是多少元？最后的利润率是多少？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</w:rPr>
        <w:t>一个长方形的长与宽的比是</w:t>
      </w:r>
      <w:r w:rsidRPr="001166FE">
        <w:rPr>
          <w:rFonts w:ascii="Times New Roman" w:hAnsi="Times New Roman"/>
          <w:position w:val="-6"/>
        </w:rPr>
        <w:object w:dxaOrig="400" w:dyaOrig="260">
          <v:shape id="_x0000_i1029" type="#_x0000_t75" style="width:20.25pt;height:12.75pt" o:ole="">
            <v:imagedata r:id="rId15" o:title=""/>
          </v:shape>
          <o:OLEObject Type="Embed" ProgID="Equation.DSMT4" ShapeID="_x0000_i1029" DrawAspect="Content" ObjectID="_1414482300" r:id="rId16"/>
        </w:object>
      </w:r>
      <w:r w:rsidRPr="001166FE">
        <w:rPr>
          <w:rFonts w:ascii="Times New Roman" w:hAnsi="Times New Roman"/>
        </w:rPr>
        <w:t>，如果长减少</w:t>
      </w:r>
      <w:smartTag w:uri="urn:schemas-microsoft-com:office:smarttags" w:element="chmetcnv">
        <w:smartTagPr>
          <w:attr w:name="UnitName" w:val="厘米"/>
          <w:attr w:name="SourceValue" w:val="450"/>
          <w:attr w:name="HasSpace" w:val="False"/>
          <w:attr w:name="Negative" w:val="False"/>
          <w:attr w:name="NumberType" w:val="1"/>
          <w:attr w:name="TCSC" w:val="0"/>
        </w:smartTagPr>
        <w:r w:rsidRPr="001166FE">
          <w:rPr>
            <w:rFonts w:ascii="Times New Roman" w:hAnsi="Times New Roman"/>
          </w:rPr>
          <w:t>450</w:t>
        </w:r>
        <w:r w:rsidRPr="001166FE">
          <w:rPr>
            <w:rFonts w:ascii="Times New Roman" w:hAnsi="Times New Roman"/>
          </w:rPr>
          <w:t>厘米</w:t>
        </w:r>
      </w:smartTag>
      <w:r w:rsidRPr="001166FE">
        <w:rPr>
          <w:rFonts w:ascii="Times New Roman" w:hAnsi="Times New Roman"/>
        </w:rPr>
        <w:t>，宽增加</w:t>
      </w:r>
      <w:smartTag w:uri="urn:schemas-microsoft-com:office:smarttags" w:element="chmetcnv">
        <w:smartTagPr>
          <w:attr w:name="UnitName" w:val="厘米"/>
          <w:attr w:name="SourceValue" w:val="450"/>
          <w:attr w:name="HasSpace" w:val="False"/>
          <w:attr w:name="Negative" w:val="False"/>
          <w:attr w:name="NumberType" w:val="1"/>
          <w:attr w:name="TCSC" w:val="0"/>
        </w:smartTagPr>
        <w:r w:rsidRPr="001166FE">
          <w:rPr>
            <w:rFonts w:ascii="Times New Roman" w:hAnsi="Times New Roman"/>
          </w:rPr>
          <w:t>450</w:t>
        </w:r>
        <w:r w:rsidRPr="001166FE">
          <w:rPr>
            <w:rFonts w:ascii="Times New Roman" w:hAnsi="Times New Roman"/>
          </w:rPr>
          <w:t>厘米</w:t>
        </w:r>
      </w:smartTag>
      <w:r w:rsidRPr="001166FE">
        <w:rPr>
          <w:rFonts w:ascii="Times New Roman" w:hAnsi="Times New Roman"/>
        </w:rPr>
        <w:t>，长方形的面积就减少</w:t>
      </w:r>
      <w:r w:rsidRPr="001166FE">
        <w:rPr>
          <w:rFonts w:ascii="Times New Roman" w:hAnsi="Times New Roman"/>
        </w:rPr>
        <w:t>22500</w:t>
      </w:r>
      <w:r w:rsidRPr="001166FE">
        <w:rPr>
          <w:rFonts w:ascii="Times New Roman" w:hAnsi="Times New Roman"/>
        </w:rPr>
        <w:t>平方厘米，问：原来长方形的面积是多少平方厘米？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  <w:bCs/>
        </w:rPr>
        <w:t>汽车以每小时</w:t>
      </w:r>
      <w:r w:rsidRPr="001166FE">
        <w:rPr>
          <w:rFonts w:ascii="Times New Roman" w:hAnsi="Times New Roman" w:hint="eastAsia"/>
          <w:bCs/>
        </w:rPr>
        <w:t>72</w:t>
      </w:r>
      <w:r w:rsidRPr="001166FE">
        <w:rPr>
          <w:rFonts w:ascii="Times New Roman" w:hAnsi="Times New Roman"/>
          <w:bCs/>
        </w:rPr>
        <w:t>千米的</w:t>
      </w:r>
      <w:r w:rsidRPr="001166FE">
        <w:rPr>
          <w:rFonts w:ascii="Times New Roman" w:hAnsi="Times New Roman"/>
        </w:rPr>
        <w:t>速度笔直地开向</w:t>
      </w:r>
      <w:bookmarkStart w:id="0" w:name="baidusnap9"/>
      <w:bookmarkEnd w:id="0"/>
      <w:r w:rsidRPr="001166FE">
        <w:rPr>
          <w:rFonts w:ascii="Times New Roman" w:hAnsi="Times New Roman"/>
          <w:bCs/>
        </w:rPr>
        <w:t>寂静</w:t>
      </w:r>
      <w:r w:rsidRPr="001166FE">
        <w:rPr>
          <w:rFonts w:ascii="Times New Roman" w:hAnsi="Times New Roman"/>
        </w:rPr>
        <w:t>的山谷，驾驶员按一声喇叭，</w:t>
      </w:r>
      <w:r w:rsidRPr="001166FE">
        <w:rPr>
          <w:rFonts w:ascii="Times New Roman" w:hAnsi="Times New Roman" w:hint="eastAsia"/>
        </w:rPr>
        <w:t>4</w:t>
      </w:r>
      <w:r w:rsidRPr="001166FE">
        <w:rPr>
          <w:rFonts w:ascii="Times New Roman" w:hAnsi="Times New Roman"/>
        </w:rPr>
        <w:t>秒后听到回音，听到回音时汽车离山谷多远？</w:t>
      </w:r>
      <w:r w:rsidRPr="001166FE">
        <w:rPr>
          <w:rFonts w:ascii="Times New Roman" w:hAnsi="Times New Roman"/>
        </w:rPr>
        <w:t>(</w:t>
      </w:r>
      <w:r w:rsidRPr="001166FE">
        <w:rPr>
          <w:rFonts w:ascii="Times New Roman" w:hAnsi="Times New Roman"/>
        </w:rPr>
        <w:t>声音</w:t>
      </w:r>
      <w:r w:rsidRPr="001166FE">
        <w:rPr>
          <w:rFonts w:ascii="Times New Roman" w:hAnsi="Times New Roman"/>
          <w:bCs/>
        </w:rPr>
        <w:t>的速度</w:t>
      </w:r>
      <w:r w:rsidRPr="001166FE">
        <w:rPr>
          <w:rFonts w:ascii="Times New Roman" w:hAnsi="Times New Roman"/>
        </w:rPr>
        <w:t>以</w:t>
      </w:r>
      <w:r w:rsidRPr="001166FE">
        <w:rPr>
          <w:rFonts w:ascii="Times New Roman" w:hAnsi="Times New Roman" w:hint="eastAsia"/>
        </w:rPr>
        <w:t>340</w:t>
      </w:r>
      <w:r w:rsidRPr="001166FE">
        <w:rPr>
          <w:rFonts w:ascii="Times New Roman" w:hAnsi="Times New Roman"/>
        </w:rPr>
        <w:t>米</w:t>
      </w:r>
      <w:r w:rsidRPr="001166FE">
        <w:rPr>
          <w:rFonts w:ascii="Times New Roman" w:hAnsi="Times New Roman"/>
        </w:rPr>
        <w:t>/</w:t>
      </w:r>
      <w:r w:rsidRPr="001166FE">
        <w:rPr>
          <w:rFonts w:ascii="Times New Roman" w:hAnsi="Times New Roman"/>
        </w:rPr>
        <w:t>秒计算</w:t>
      </w:r>
      <w:r w:rsidRPr="001166FE">
        <w:rPr>
          <w:rFonts w:ascii="Times New Roman" w:hAnsi="Times New Roman"/>
        </w:rPr>
        <w:t>)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Pr="00803F18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  <w:szCs w:val="21"/>
        </w:rPr>
        <w:t>有甲、乙两桶油，甲桶油的质量是乙桶的</w:t>
      </w:r>
      <w:r w:rsidRPr="001166FE">
        <w:rPr>
          <w:rFonts w:ascii="Times New Roman" w:hAnsi="Times New Roman"/>
          <w:position w:val="-22"/>
          <w:szCs w:val="21"/>
        </w:rPr>
        <w:object w:dxaOrig="220" w:dyaOrig="560">
          <v:shape id="_x0000_i1030" type="#_x0000_t75" style="width:11.25pt;height:27.75pt" o:ole="">
            <v:imagedata r:id="rId17" o:title=""/>
          </v:shape>
          <o:OLEObject Type="Embed" ProgID="Equation.DSMT4" ShapeID="_x0000_i1030" DrawAspect="Content" ObjectID="_1414482301" r:id="rId18"/>
        </w:object>
      </w:r>
      <w:r w:rsidRPr="001166FE">
        <w:rPr>
          <w:rFonts w:ascii="Times New Roman" w:hAnsi="Times New Roman"/>
          <w:szCs w:val="21"/>
        </w:rPr>
        <w:t>倍，从甲桶中倒出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千克"/>
        </w:smartTagPr>
        <w:r w:rsidRPr="001166FE">
          <w:rPr>
            <w:rFonts w:ascii="Times New Roman" w:hAnsi="Times New Roman"/>
            <w:szCs w:val="21"/>
          </w:rPr>
          <w:t>5</w:t>
        </w:r>
        <w:r w:rsidRPr="001166FE">
          <w:rPr>
            <w:rFonts w:ascii="Times New Roman" w:hAnsi="Times New Roman"/>
            <w:szCs w:val="21"/>
          </w:rPr>
          <w:t>千克</w:t>
        </w:r>
      </w:smartTag>
      <w:r w:rsidRPr="001166FE">
        <w:rPr>
          <w:rFonts w:ascii="Times New Roman" w:hAnsi="Times New Roman"/>
          <w:szCs w:val="21"/>
        </w:rPr>
        <w:t>油给乙桶后，甲桶油的质量是乙桶的</w:t>
      </w:r>
      <w:r w:rsidRPr="001166FE">
        <w:rPr>
          <w:rFonts w:ascii="Times New Roman" w:hAnsi="Times New Roman"/>
          <w:position w:val="-22"/>
          <w:szCs w:val="21"/>
        </w:rPr>
        <w:object w:dxaOrig="220" w:dyaOrig="560">
          <v:shape id="_x0000_i1031" type="#_x0000_t75" style="width:11.25pt;height:27.75pt" o:ole="">
            <v:imagedata r:id="rId19" o:title=""/>
          </v:shape>
          <o:OLEObject Type="Embed" ProgID="Equation.DSMT4" ShapeID="_x0000_i1031" DrawAspect="Content" ObjectID="_1414482302" r:id="rId20"/>
        </w:object>
      </w:r>
      <w:r w:rsidRPr="001166FE">
        <w:rPr>
          <w:rFonts w:ascii="Times New Roman" w:hAnsi="Times New Roman"/>
          <w:szCs w:val="21"/>
        </w:rPr>
        <w:t>倍，乙桶中原有油</w:t>
      </w:r>
      <w:r>
        <w:rPr>
          <w:rFonts w:ascii="Times New Roman" w:hAnsi="Times New Roman" w:hint="eastAsia"/>
          <w:szCs w:val="21"/>
        </w:rPr>
        <w:t>多少</w:t>
      </w:r>
      <w:r>
        <w:rPr>
          <w:rFonts w:ascii="Times New Roman" w:hAnsi="Times New Roman"/>
          <w:szCs w:val="21"/>
        </w:rPr>
        <w:t>千克</w:t>
      </w:r>
      <w:r>
        <w:rPr>
          <w:rFonts w:ascii="Times New Roman" w:hAnsi="Times New Roman" w:hint="eastAsia"/>
          <w:szCs w:val="21"/>
        </w:rPr>
        <w:t>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Pr="00803F18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  <w:szCs w:val="21"/>
        </w:rPr>
        <w:t>参加某选拔赛第一轮比赛的男女生人数之比是</w:t>
      </w:r>
      <w:r w:rsidRPr="001166FE">
        <w:rPr>
          <w:rFonts w:ascii="Times New Roman" w:hAnsi="Times New Roman"/>
          <w:szCs w:val="21"/>
        </w:rPr>
        <w:t>4</w:t>
      </w:r>
      <w:r w:rsidRPr="001166FE">
        <w:rPr>
          <w:rFonts w:ascii="Times New Roman" w:hAnsi="Times New Roman"/>
          <w:szCs w:val="21"/>
        </w:rPr>
        <w:t>：</w:t>
      </w:r>
      <w:r w:rsidRPr="001166FE">
        <w:rPr>
          <w:rFonts w:ascii="Times New Roman" w:hAnsi="Times New Roman"/>
          <w:szCs w:val="21"/>
        </w:rPr>
        <w:t>3</w:t>
      </w:r>
      <w:r w:rsidRPr="001166FE">
        <w:rPr>
          <w:rFonts w:ascii="Times New Roman" w:hAnsi="Times New Roman"/>
          <w:szCs w:val="21"/>
        </w:rPr>
        <w:t>，所有参加第二轮比赛的</w:t>
      </w:r>
      <w:r w:rsidRPr="001166FE">
        <w:rPr>
          <w:rFonts w:ascii="Times New Roman" w:hAnsi="Times New Roman"/>
          <w:szCs w:val="21"/>
        </w:rPr>
        <w:t>91</w:t>
      </w:r>
      <w:r w:rsidRPr="001166FE">
        <w:rPr>
          <w:rFonts w:ascii="Times New Roman" w:hAnsi="Times New Roman"/>
          <w:szCs w:val="21"/>
        </w:rPr>
        <w:t>人中男女生人数之比是</w:t>
      </w:r>
      <w:r w:rsidRPr="001166FE">
        <w:rPr>
          <w:rFonts w:ascii="Times New Roman" w:hAnsi="Times New Roman"/>
          <w:szCs w:val="21"/>
        </w:rPr>
        <w:t>8</w:t>
      </w:r>
      <w:r w:rsidRPr="001166FE">
        <w:rPr>
          <w:rFonts w:ascii="Times New Roman" w:hAnsi="Times New Roman"/>
          <w:szCs w:val="21"/>
        </w:rPr>
        <w:t>：</w:t>
      </w:r>
      <w:r w:rsidRPr="001166FE">
        <w:rPr>
          <w:rFonts w:ascii="Times New Roman" w:hAnsi="Times New Roman"/>
          <w:szCs w:val="21"/>
        </w:rPr>
        <w:t>5</w:t>
      </w:r>
      <w:r w:rsidRPr="001166FE">
        <w:rPr>
          <w:rFonts w:ascii="Times New Roman" w:hAnsi="Times New Roman"/>
          <w:szCs w:val="21"/>
        </w:rPr>
        <w:t>，第一轮中被淘汰的男女生人数之比是</w:t>
      </w:r>
      <w:r w:rsidRPr="001166FE">
        <w:rPr>
          <w:rFonts w:ascii="Times New Roman" w:hAnsi="Times New Roman"/>
          <w:szCs w:val="21"/>
        </w:rPr>
        <w:t>3</w:t>
      </w:r>
      <w:r w:rsidRPr="001166FE">
        <w:rPr>
          <w:rFonts w:ascii="Times New Roman" w:hAnsi="Times New Roman"/>
          <w:szCs w:val="21"/>
        </w:rPr>
        <w:t>：</w:t>
      </w:r>
      <w:r w:rsidRPr="001166FE">
        <w:rPr>
          <w:rFonts w:ascii="Times New Roman" w:hAnsi="Times New Roman"/>
          <w:szCs w:val="21"/>
        </w:rPr>
        <w:t>4</w:t>
      </w:r>
      <w:r w:rsidRPr="001166FE">
        <w:rPr>
          <w:rFonts w:ascii="Times New Roman" w:hAnsi="Times New Roman"/>
          <w:szCs w:val="21"/>
        </w:rPr>
        <w:t>，那么第一轮比赛的学生共</w:t>
      </w:r>
      <w:r>
        <w:rPr>
          <w:rFonts w:ascii="Times New Roman" w:hAnsi="Times New Roman" w:hint="eastAsia"/>
          <w:szCs w:val="21"/>
        </w:rPr>
        <w:t>多少</w:t>
      </w:r>
      <w:r w:rsidRPr="001166FE">
        <w:rPr>
          <w:rFonts w:ascii="Times New Roman" w:hAnsi="Times New Roman"/>
          <w:szCs w:val="21"/>
        </w:rPr>
        <w:t>人</w:t>
      </w:r>
      <w:r>
        <w:rPr>
          <w:rFonts w:ascii="Times New Roman" w:hAnsi="Times New Roman" w:hint="eastAsia"/>
          <w:szCs w:val="21"/>
        </w:rPr>
        <w:t>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Pr="00803F18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  <w:szCs w:val="21"/>
        </w:rPr>
        <w:t>抄一份书稿，甲每天的工作效率等于乙、丙二人每天的工作效率的和；丙的工作效率相当甲、乙每天工作效率和的</w:t>
      </w:r>
      <w:r w:rsidRPr="001166FE">
        <w:rPr>
          <w:rFonts w:ascii="Times New Roman" w:hAnsi="Times New Roman"/>
          <w:position w:val="-22"/>
          <w:szCs w:val="21"/>
        </w:rPr>
        <w:object w:dxaOrig="200" w:dyaOrig="560">
          <v:shape id="_x0000_i1032" type="#_x0000_t75" style="width:9.75pt;height:27.75pt" o:ole="">
            <v:imagedata r:id="rId21" o:title=""/>
          </v:shape>
          <o:OLEObject Type="Embed" ProgID="Equation.DSMT4" ShapeID="_x0000_i1032" DrawAspect="Content" ObjectID="_1414482303" r:id="rId22"/>
        </w:object>
      </w:r>
      <w:r w:rsidRPr="001166FE">
        <w:rPr>
          <w:rFonts w:ascii="Times New Roman" w:hAnsi="Times New Roman"/>
          <w:szCs w:val="21"/>
        </w:rPr>
        <w:t>．如果</w:t>
      </w:r>
      <w:r w:rsidRPr="001166FE">
        <w:rPr>
          <w:rFonts w:ascii="Times New Roman" w:hAnsi="Times New Roman"/>
          <w:szCs w:val="21"/>
        </w:rPr>
        <w:t>3</w:t>
      </w:r>
      <w:r w:rsidRPr="001166FE">
        <w:rPr>
          <w:rFonts w:ascii="Times New Roman" w:hAnsi="Times New Roman"/>
          <w:szCs w:val="21"/>
        </w:rPr>
        <w:t>人合抄只需</w:t>
      </w:r>
      <w:r w:rsidRPr="001166FE">
        <w:rPr>
          <w:rFonts w:ascii="Times New Roman" w:hAnsi="Times New Roman"/>
          <w:szCs w:val="21"/>
        </w:rPr>
        <w:t>8</w:t>
      </w:r>
      <w:r w:rsidRPr="001166FE">
        <w:rPr>
          <w:rFonts w:ascii="Times New Roman" w:hAnsi="Times New Roman"/>
          <w:szCs w:val="21"/>
        </w:rPr>
        <w:t>天就完成了，那么乙一人单独抄需要多少天才能完成？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 w:hint="eastAsia"/>
        </w:rPr>
        <w:t>某体育用品商店进了一批篮球，分一级品和二级品．二级品的进价比一级品便宜</w:t>
      </w:r>
      <w:r w:rsidRPr="001166FE">
        <w:rPr>
          <w:rFonts w:ascii="Times New Roman" w:hAnsi="Times New Roman" w:hint="eastAsia"/>
        </w:rPr>
        <w:t>20%</w:t>
      </w:r>
      <w:r w:rsidRPr="001166FE">
        <w:rPr>
          <w:rFonts w:ascii="Times New Roman" w:hAnsi="Times New Roman" w:hint="eastAsia"/>
        </w:rPr>
        <w:t>．按优质优价的原则，一级品按</w:t>
      </w:r>
      <w:r w:rsidRPr="001166FE">
        <w:rPr>
          <w:rFonts w:ascii="Times New Roman" w:hAnsi="Times New Roman" w:hint="eastAsia"/>
        </w:rPr>
        <w:t>20%</w:t>
      </w:r>
      <w:r w:rsidRPr="001166FE">
        <w:rPr>
          <w:rFonts w:ascii="Times New Roman" w:hAnsi="Times New Roman" w:hint="eastAsia"/>
        </w:rPr>
        <w:t>的利润率定价，二级品按</w:t>
      </w:r>
      <w:r w:rsidRPr="001166FE">
        <w:rPr>
          <w:rFonts w:ascii="Times New Roman" w:hAnsi="Times New Roman" w:hint="eastAsia"/>
        </w:rPr>
        <w:t>15%</w:t>
      </w:r>
      <w:r w:rsidRPr="001166FE">
        <w:rPr>
          <w:rFonts w:ascii="Times New Roman" w:hAnsi="Times New Roman" w:hint="eastAsia"/>
        </w:rPr>
        <w:t>的利润率定价，一级品篮球比二级品篮球每个贵</w:t>
      </w:r>
      <w:r w:rsidRPr="001166FE">
        <w:rPr>
          <w:rFonts w:ascii="Times New Roman" w:hAnsi="Times New Roman" w:hint="eastAsia"/>
        </w:rPr>
        <w:t>14</w:t>
      </w:r>
      <w:r w:rsidRPr="001166FE">
        <w:rPr>
          <w:rFonts w:ascii="Times New Roman" w:hAnsi="Times New Roman" w:hint="eastAsia"/>
        </w:rPr>
        <w:t>元．一级品篮球的进价是每个多少元？</w:t>
      </w:r>
    </w:p>
    <w:p w:rsidR="001166FE" w:rsidRDefault="001166FE" w:rsidP="001166FE">
      <w:pPr>
        <w:rPr>
          <w:rFonts w:ascii="Times New Roman" w:hAnsi="Times New Roman"/>
        </w:rPr>
      </w:pPr>
    </w:p>
    <w:p w:rsidR="001166FE" w:rsidRPr="003531E1" w:rsidRDefault="001166FE" w:rsidP="003531E1">
      <w:pPr>
        <w:jc w:val="center"/>
        <w:rPr>
          <w:rFonts w:ascii="黑体" w:eastAsia="黑体" w:hAnsi="黑体"/>
          <w:sz w:val="24"/>
        </w:rPr>
      </w:pPr>
      <w:r w:rsidRPr="003531E1">
        <w:rPr>
          <w:rFonts w:ascii="黑体" w:eastAsia="黑体" w:hAnsi="黑体" w:hint="eastAsia"/>
          <w:sz w:val="24"/>
        </w:rPr>
        <w:t>超越篇</w:t>
      </w: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 w:hint="eastAsia"/>
        </w:rPr>
        <w:t>服装厂出售</w:t>
      </w:r>
      <w:r w:rsidRPr="001166FE">
        <w:rPr>
          <w:rFonts w:ascii="Times New Roman" w:hAnsi="Times New Roman" w:hint="eastAsia"/>
        </w:rPr>
        <w:t>6000</w:t>
      </w:r>
      <w:r w:rsidRPr="001166FE">
        <w:rPr>
          <w:rFonts w:ascii="Times New Roman" w:hAnsi="Times New Roman" w:hint="eastAsia"/>
        </w:rPr>
        <w:t>件男女服装，男式皮衣件数占男衣的</w:t>
      </w:r>
      <w:r w:rsidRPr="001166FE">
        <w:rPr>
          <w:rFonts w:ascii="Times New Roman" w:hAnsi="Times New Roman" w:hint="eastAsia"/>
        </w:rPr>
        <w:t>12.5</w:t>
      </w:r>
      <w:r>
        <w:rPr>
          <w:rFonts w:ascii="Times New Roman" w:hAnsi="Times New Roman" w:hint="eastAsia"/>
        </w:rPr>
        <w:t>%</w:t>
      </w:r>
      <w:r w:rsidRPr="001166FE">
        <w:rPr>
          <w:rFonts w:ascii="Times New Roman" w:hAnsi="Times New Roman" w:hint="eastAsia"/>
        </w:rPr>
        <w:t>，女式皮衣的件数占女衣的</w:t>
      </w:r>
      <w:r w:rsidRPr="001166FE">
        <w:rPr>
          <w:rFonts w:ascii="Times New Roman" w:hAnsi="Times New Roman" w:hint="eastAsia"/>
        </w:rPr>
        <w:t>25%</w:t>
      </w:r>
      <w:r w:rsidRPr="001166FE">
        <w:rPr>
          <w:rFonts w:ascii="Times New Roman" w:hAnsi="Times New Roman" w:hint="eastAsia"/>
        </w:rPr>
        <w:t>，男女皮衣件数之和占这批服装件数的</w:t>
      </w:r>
      <w:r w:rsidRPr="001166FE">
        <w:rPr>
          <w:rFonts w:ascii="Times New Roman" w:hAnsi="Times New Roman" w:hint="eastAsia"/>
        </w:rPr>
        <w:t>1/5.</w:t>
      </w:r>
      <w:r w:rsidRPr="001166FE">
        <w:rPr>
          <w:rFonts w:ascii="Times New Roman" w:hAnsi="Times New Roman" w:hint="eastAsia"/>
        </w:rPr>
        <w:t>男式皮衣有多少件？女式皮衣有多少件？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 w:hint="eastAsia"/>
        </w:rPr>
        <w:t>某商品按定价出售，每个可以获得</w:t>
      </w:r>
      <w:r w:rsidRPr="001166FE">
        <w:rPr>
          <w:rFonts w:ascii="Times New Roman" w:hAnsi="Times New Roman" w:hint="eastAsia"/>
        </w:rPr>
        <w:t>45</w:t>
      </w:r>
      <w:r w:rsidRPr="001166FE">
        <w:rPr>
          <w:rFonts w:ascii="Times New Roman" w:hAnsi="Times New Roman" w:hint="eastAsia"/>
        </w:rPr>
        <w:t>元钱的利润</w:t>
      </w:r>
      <w:r w:rsidRPr="001166FE">
        <w:rPr>
          <w:rFonts w:ascii="Times New Roman" w:hAnsi="Times New Roman" w:hint="eastAsia"/>
        </w:rPr>
        <w:t>.</w:t>
      </w:r>
      <w:r w:rsidRPr="001166FE">
        <w:rPr>
          <w:rFonts w:ascii="Times New Roman" w:hAnsi="Times New Roman" w:hint="eastAsia"/>
        </w:rPr>
        <w:t>现在按定价打</w:t>
      </w:r>
      <w:r w:rsidRPr="001166FE">
        <w:rPr>
          <w:rFonts w:ascii="Times New Roman" w:hAnsi="Times New Roman" w:hint="eastAsia"/>
        </w:rPr>
        <w:t>85</w:t>
      </w:r>
      <w:r w:rsidRPr="001166FE">
        <w:rPr>
          <w:rFonts w:ascii="Times New Roman" w:hAnsi="Times New Roman" w:hint="eastAsia"/>
        </w:rPr>
        <w:t>折出售</w:t>
      </w:r>
      <w:r w:rsidRPr="001166FE">
        <w:rPr>
          <w:rFonts w:ascii="Times New Roman" w:hAnsi="Times New Roman" w:hint="eastAsia"/>
        </w:rPr>
        <w:t>8</w:t>
      </w:r>
      <w:r w:rsidRPr="001166FE">
        <w:rPr>
          <w:rFonts w:ascii="Times New Roman" w:hAnsi="Times New Roman" w:hint="eastAsia"/>
        </w:rPr>
        <w:t>个，所能获得的利润，与按定价每个减价</w:t>
      </w:r>
      <w:r w:rsidRPr="001166FE">
        <w:rPr>
          <w:rFonts w:ascii="Times New Roman" w:hAnsi="Times New Roman" w:hint="eastAsia"/>
        </w:rPr>
        <w:t>35</w:t>
      </w:r>
      <w:r w:rsidRPr="001166FE">
        <w:rPr>
          <w:rFonts w:ascii="Times New Roman" w:hAnsi="Times New Roman" w:hint="eastAsia"/>
        </w:rPr>
        <w:t>元出售</w:t>
      </w:r>
      <w:r w:rsidRPr="001166FE">
        <w:rPr>
          <w:rFonts w:ascii="Times New Roman" w:hAnsi="Times New Roman" w:hint="eastAsia"/>
        </w:rPr>
        <w:t>12</w:t>
      </w:r>
      <w:r w:rsidRPr="001166FE">
        <w:rPr>
          <w:rFonts w:ascii="Times New Roman" w:hAnsi="Times New Roman" w:hint="eastAsia"/>
        </w:rPr>
        <w:t>个所能获得的利润一样</w:t>
      </w:r>
      <w:r w:rsidRPr="001166FE">
        <w:rPr>
          <w:rFonts w:ascii="Times New Roman" w:hAnsi="Times New Roman" w:hint="eastAsia"/>
        </w:rPr>
        <w:t>.</w:t>
      </w:r>
      <w:r w:rsidRPr="001166FE">
        <w:rPr>
          <w:rFonts w:ascii="Times New Roman" w:hAnsi="Times New Roman" w:hint="eastAsia"/>
        </w:rPr>
        <w:t>问这一商品每个定价是多少元？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Pr="00803F18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  <w:szCs w:val="21"/>
        </w:rPr>
        <w:t>一个水箱有甲、乙、丙三根进水管，如果只打开甲、丙两管，甲管注入</w:t>
      </w:r>
      <w:r w:rsidRPr="001166FE">
        <w:rPr>
          <w:rFonts w:ascii="Times New Roman" w:hAnsi="Times New Roman"/>
          <w:position w:val="-6"/>
          <w:szCs w:val="21"/>
        </w:rPr>
        <w:object w:dxaOrig="279" w:dyaOrig="260">
          <v:shape id="_x0000_i1033" type="#_x0000_t75" style="width:14.25pt;height:12.75pt" o:ole="">
            <v:imagedata r:id="rId23" o:title=""/>
          </v:shape>
          <o:OLEObject Type="Embed" ProgID="Equation.DSMT4" ShapeID="_x0000_i1033" DrawAspect="Content" ObjectID="_1414482304" r:id="rId24"/>
        </w:object>
      </w:r>
      <w:r w:rsidRPr="001166FE">
        <w:rPr>
          <w:rFonts w:ascii="Times New Roman" w:hAnsi="Times New Roman"/>
          <w:szCs w:val="21"/>
        </w:rPr>
        <w:t>吨水时，水箱已满；如果只打开乙、丙两管，乙管注入</w:t>
      </w:r>
      <w:r w:rsidRPr="001166FE">
        <w:rPr>
          <w:rFonts w:ascii="Times New Roman" w:hAnsi="Times New Roman"/>
          <w:position w:val="-6"/>
          <w:szCs w:val="21"/>
        </w:rPr>
        <w:object w:dxaOrig="279" w:dyaOrig="260">
          <v:shape id="_x0000_i1034" type="#_x0000_t75" style="width:14.25pt;height:12.75pt" o:ole="">
            <v:imagedata r:id="rId25" o:title=""/>
          </v:shape>
          <o:OLEObject Type="Embed" ProgID="Equation.DSMT4" ShapeID="_x0000_i1034" DrawAspect="Content" ObjectID="_1414482305" r:id="rId26"/>
        </w:object>
      </w:r>
      <w:r w:rsidRPr="001166FE">
        <w:rPr>
          <w:rFonts w:ascii="Times New Roman" w:hAnsi="Times New Roman"/>
          <w:szCs w:val="21"/>
        </w:rPr>
        <w:t>吨水时，水箱才满．已知乙管每分钟注水量是甲管的</w:t>
      </w:r>
      <w:r w:rsidRPr="001166FE">
        <w:rPr>
          <w:rFonts w:ascii="Times New Roman" w:hAnsi="Times New Roman"/>
          <w:position w:val="-6"/>
          <w:szCs w:val="21"/>
        </w:rPr>
        <w:object w:dxaOrig="320" w:dyaOrig="260">
          <v:shape id="_x0000_i1035" type="#_x0000_t75" style="width:15.75pt;height:12.75pt" o:ole="">
            <v:imagedata r:id="rId27" o:title=""/>
          </v:shape>
          <o:OLEObject Type="Embed" ProgID="Equation.DSMT4" ShapeID="_x0000_i1035" DrawAspect="Content" ObjectID="_1414482306" r:id="rId28"/>
        </w:object>
      </w:r>
      <w:r w:rsidRPr="001166FE">
        <w:rPr>
          <w:rFonts w:ascii="Times New Roman" w:hAnsi="Times New Roman"/>
          <w:szCs w:val="21"/>
        </w:rPr>
        <w:t>倍，则该水箱注满时可容纳</w:t>
      </w:r>
      <w:r>
        <w:rPr>
          <w:rFonts w:ascii="Times New Roman" w:hAnsi="Times New Roman" w:hint="eastAsia"/>
          <w:szCs w:val="21"/>
        </w:rPr>
        <w:t>多少</w:t>
      </w:r>
      <w:r w:rsidRPr="001166FE">
        <w:rPr>
          <w:rFonts w:ascii="Times New Roman" w:hAnsi="Times New Roman"/>
          <w:szCs w:val="21"/>
        </w:rPr>
        <w:t>吨水</w:t>
      </w:r>
      <w:r>
        <w:rPr>
          <w:rFonts w:ascii="Times New Roman" w:hAnsi="Times New Roman" w:hint="eastAsia"/>
          <w:szCs w:val="21"/>
        </w:rPr>
        <w:t>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Pr="00803F18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  <w:szCs w:val="21"/>
        </w:rPr>
        <w:t>利民商店从一家日杂公司买进了一批蚊香，然后按希望获得的纯利润，每袋加价</w:t>
      </w:r>
      <w:r w:rsidRPr="001166FE">
        <w:rPr>
          <w:rFonts w:ascii="Times New Roman" w:hAnsi="Times New Roman"/>
          <w:position w:val="-6"/>
          <w:szCs w:val="21"/>
        </w:rPr>
        <w:object w:dxaOrig="460" w:dyaOrig="260">
          <v:shape id="_x0000_i1036" type="#_x0000_t75" style="width:23.25pt;height:12.75pt" o:ole="">
            <v:imagedata r:id="rId29" o:title=""/>
          </v:shape>
          <o:OLEObject Type="Embed" ProgID="Equation.DSMT4" ShapeID="_x0000_i1036" DrawAspect="Content" ObjectID="_1414482307" r:id="rId30"/>
        </w:object>
      </w:r>
      <w:r w:rsidRPr="001166FE">
        <w:rPr>
          <w:rFonts w:ascii="Times New Roman" w:hAnsi="Times New Roman"/>
          <w:szCs w:val="21"/>
        </w:rPr>
        <w:t>定价出售．但是，按这种定价卖出这批蚊香的</w:t>
      </w:r>
      <w:r w:rsidRPr="001166FE">
        <w:rPr>
          <w:rFonts w:ascii="Times New Roman" w:hAnsi="Times New Roman"/>
          <w:position w:val="-6"/>
          <w:szCs w:val="21"/>
        </w:rPr>
        <w:object w:dxaOrig="460" w:dyaOrig="260">
          <v:shape id="_x0000_i1037" type="#_x0000_t75" style="width:23.25pt;height:12.75pt" o:ole="">
            <v:imagedata r:id="rId31" o:title=""/>
          </v:shape>
          <o:OLEObject Type="Embed" ProgID="Equation.DSMT4" ShapeID="_x0000_i1037" DrawAspect="Content" ObjectID="_1414482308" r:id="rId32"/>
        </w:object>
      </w:r>
      <w:r w:rsidRPr="001166FE">
        <w:rPr>
          <w:rFonts w:ascii="Times New Roman" w:hAnsi="Times New Roman"/>
          <w:szCs w:val="21"/>
        </w:rPr>
        <w:t>时，夏季即将过去．为了加快资金的周转，利民商店按照定价打七折的优惠价，把剩余的蚊香全部卖出．这样，实际所得的纯利润比希望获得的纯利润少了</w:t>
      </w:r>
      <w:r w:rsidRPr="001166FE">
        <w:rPr>
          <w:rFonts w:ascii="Times New Roman" w:hAnsi="Times New Roman"/>
          <w:position w:val="-6"/>
          <w:szCs w:val="21"/>
        </w:rPr>
        <w:object w:dxaOrig="440" w:dyaOrig="260">
          <v:shape id="_x0000_i1038" type="#_x0000_t75" style="width:21.75pt;height:12.75pt" o:ole="">
            <v:imagedata r:id="rId33" o:title=""/>
          </v:shape>
          <o:OLEObject Type="Embed" ProgID="Equation.DSMT4" ShapeID="_x0000_i1038" DrawAspect="Content" ObjectID="_1414482309" r:id="rId34"/>
        </w:object>
      </w:r>
      <w:r w:rsidRPr="001166FE">
        <w:rPr>
          <w:rFonts w:ascii="Times New Roman" w:hAnsi="Times New Roman"/>
          <w:szCs w:val="21"/>
        </w:rPr>
        <w:t>．按规定，不论按什么价钱出售，卖完这批蚊香必须上缴营业税</w:t>
      </w:r>
      <w:r w:rsidRPr="001166FE">
        <w:rPr>
          <w:rFonts w:ascii="Times New Roman" w:hAnsi="Times New Roman"/>
          <w:position w:val="-6"/>
          <w:szCs w:val="21"/>
        </w:rPr>
        <w:object w:dxaOrig="380" w:dyaOrig="260">
          <v:shape id="_x0000_i1039" type="#_x0000_t75" style="width:18.75pt;height:12.75pt" o:ole="">
            <v:imagedata r:id="rId35" o:title=""/>
          </v:shape>
          <o:OLEObject Type="Embed" ProgID="Equation.DSMT4" ShapeID="_x0000_i1039" DrawAspect="Content" ObjectID="_1414482310" r:id="rId36"/>
        </w:object>
      </w:r>
      <w:r w:rsidRPr="001166FE">
        <w:rPr>
          <w:rFonts w:ascii="Times New Roman" w:hAnsi="Times New Roman"/>
          <w:szCs w:val="21"/>
        </w:rPr>
        <w:t>元</w:t>
      </w:r>
      <w:r w:rsidRPr="001166FE">
        <w:rPr>
          <w:rFonts w:ascii="Times New Roman" w:hAnsi="Times New Roman"/>
          <w:szCs w:val="21"/>
        </w:rPr>
        <w:t>(</w:t>
      </w:r>
      <w:r w:rsidRPr="001166FE">
        <w:rPr>
          <w:rFonts w:ascii="Times New Roman" w:hAnsi="Times New Roman"/>
          <w:szCs w:val="21"/>
        </w:rPr>
        <w:t>税金与买蚊香用的钱一起作为成本</w:t>
      </w:r>
      <w:r w:rsidRPr="001166FE">
        <w:rPr>
          <w:rFonts w:ascii="Times New Roman" w:hAnsi="Times New Roman"/>
          <w:szCs w:val="21"/>
        </w:rPr>
        <w:t>)</w:t>
      </w:r>
      <w:r w:rsidRPr="001166FE">
        <w:rPr>
          <w:rFonts w:ascii="Times New Roman" w:hAnsi="Times New Roman"/>
          <w:szCs w:val="21"/>
        </w:rPr>
        <w:t>．请问利民商店买进这批蚊香时一共用了多少元？</w:t>
      </w:r>
    </w:p>
    <w:p w:rsidR="00803F18" w:rsidRPr="00803F18" w:rsidRDefault="00803F18" w:rsidP="00803F18">
      <w:pPr>
        <w:rPr>
          <w:rFonts w:ascii="Times New Roman" w:hAnsi="Times New Roman"/>
        </w:rPr>
      </w:pPr>
    </w:p>
    <w:p w:rsidR="001166FE" w:rsidRPr="00803F18" w:rsidRDefault="001166FE" w:rsidP="001166FE">
      <w:pPr>
        <w:pStyle w:val="a3"/>
        <w:numPr>
          <w:ilvl w:val="0"/>
          <w:numId w:val="1"/>
        </w:numPr>
        <w:ind w:firstLineChars="0"/>
        <w:rPr>
          <w:rFonts w:ascii="Times New Roman" w:hAnsi="Times New Roman"/>
        </w:rPr>
      </w:pPr>
      <w:r w:rsidRPr="001166FE">
        <w:rPr>
          <w:rFonts w:ascii="Times New Roman" w:hAnsi="Times New Roman"/>
          <w:szCs w:val="21"/>
        </w:rPr>
        <w:t>甲、乙、丙三村准备合作修筑一条公路，他们原计划按</w:t>
      </w:r>
      <w:r w:rsidRPr="001166FE">
        <w:rPr>
          <w:rFonts w:ascii="Times New Roman" w:hAnsi="Times New Roman"/>
          <w:position w:val="-6"/>
          <w:szCs w:val="21"/>
        </w:rPr>
        <w:object w:dxaOrig="600" w:dyaOrig="260">
          <v:shape id="_x0000_i1040" type="#_x0000_t75" style="width:30pt;height:12.75pt" o:ole="">
            <v:imagedata r:id="rId37" o:title=""/>
          </v:shape>
          <o:OLEObject Type="Embed" ProgID="Equation.DSMT4" ShapeID="_x0000_i1040" DrawAspect="Content" ObjectID="_1414482311" r:id="rId38"/>
        </w:object>
      </w:r>
      <w:r w:rsidRPr="001166FE">
        <w:rPr>
          <w:rFonts w:ascii="Times New Roman" w:hAnsi="Times New Roman"/>
          <w:szCs w:val="21"/>
        </w:rPr>
        <w:t>派工，后因丙村不出工，将他承担的任务由甲、乙两村分担，由丙村出工资</w:t>
      </w:r>
      <w:r w:rsidRPr="001166FE">
        <w:rPr>
          <w:rFonts w:ascii="Times New Roman" w:hAnsi="Times New Roman"/>
          <w:szCs w:val="21"/>
        </w:rPr>
        <w:t>360</w:t>
      </w:r>
      <w:r w:rsidRPr="001166FE">
        <w:rPr>
          <w:rFonts w:ascii="Times New Roman" w:hAnsi="Times New Roman"/>
          <w:szCs w:val="21"/>
        </w:rPr>
        <w:t>元，结果甲村共派出</w:t>
      </w:r>
      <w:r w:rsidRPr="001166FE">
        <w:rPr>
          <w:rFonts w:ascii="Times New Roman" w:hAnsi="Times New Roman"/>
          <w:szCs w:val="21"/>
        </w:rPr>
        <w:t>45</w:t>
      </w:r>
      <w:r w:rsidRPr="001166FE">
        <w:rPr>
          <w:rFonts w:ascii="Times New Roman" w:hAnsi="Times New Roman"/>
          <w:szCs w:val="21"/>
        </w:rPr>
        <w:t>人，乙村共派出</w:t>
      </w:r>
      <w:r w:rsidRPr="001166FE">
        <w:rPr>
          <w:rFonts w:ascii="Times New Roman" w:hAnsi="Times New Roman"/>
          <w:szCs w:val="21"/>
        </w:rPr>
        <w:t>35</w:t>
      </w:r>
      <w:r w:rsidRPr="001166FE">
        <w:rPr>
          <w:rFonts w:ascii="Times New Roman" w:hAnsi="Times New Roman"/>
          <w:szCs w:val="21"/>
        </w:rPr>
        <w:t>人，完成了修路任务，问甲、乙两村各应分得丙村所付工资的多少元？</w:t>
      </w:r>
    </w:p>
    <w:p w:rsidR="00803F18" w:rsidRDefault="00803F18" w:rsidP="00803F18">
      <w:pPr>
        <w:rPr>
          <w:rFonts w:ascii="Times New Roman" w:hAnsi="Times New Roman"/>
        </w:rPr>
      </w:pPr>
    </w:p>
    <w:p w:rsidR="00803F18" w:rsidRDefault="00803F18" w:rsidP="00803F18">
      <w:pPr>
        <w:rPr>
          <w:rFonts w:ascii="Times New Roman" w:hAnsi="Times New Roman"/>
        </w:rPr>
      </w:pPr>
    </w:p>
    <w:p w:rsidR="00803F18" w:rsidRPr="00803F18" w:rsidRDefault="00803F18" w:rsidP="00803F18">
      <w:pPr>
        <w:rPr>
          <w:rFonts w:ascii="Times New Roman" w:hAnsi="Times New Roman"/>
        </w:rPr>
      </w:pPr>
      <w:bookmarkStart w:id="1" w:name="_GoBack"/>
      <w:bookmarkEnd w:id="1"/>
    </w:p>
    <w:sectPr w:rsidR="00803F18" w:rsidRPr="00803F18" w:rsidSect="00E8353A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7EB" w:rsidRDefault="00C757EB" w:rsidP="003531E1">
      <w:r>
        <w:separator/>
      </w:r>
    </w:p>
  </w:endnote>
  <w:endnote w:type="continuationSeparator" w:id="0">
    <w:p w:rsidR="00C757EB" w:rsidRDefault="00C757EB" w:rsidP="00353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C8" w:rsidRDefault="00FB17C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E1" w:rsidRPr="003531E1" w:rsidRDefault="003531E1" w:rsidP="003531E1">
    <w:pPr>
      <w:pStyle w:val="a5"/>
      <w:rPr>
        <w:rFonts w:ascii="黑体" w:eastAsia="黑体"/>
        <w:b/>
      </w:rPr>
    </w:pPr>
    <w:r w:rsidRPr="002E18D7">
      <w:rPr>
        <w:rFonts w:ascii="黑体" w:eastAsia="黑体" w:hint="eastAsia"/>
        <w:b/>
      </w:rPr>
      <w:t>激发兴趣  培养习惯  塑造品格</w:t>
    </w:r>
    <w:r>
      <w:rPr>
        <w:rFonts w:ascii="黑体" w:eastAsia="黑体" w:hint="eastAsia"/>
        <w:b/>
      </w:rPr>
      <w:tab/>
    </w:r>
    <w:r>
      <w:rPr>
        <w:rFonts w:ascii="黑体" w:eastAsia="黑体" w:hint="eastAsia"/>
        <w:b/>
      </w:rPr>
      <w:tab/>
    </w:r>
    <w:r w:rsidRPr="002E18D7">
      <w:rPr>
        <w:rFonts w:ascii="黑体" w:eastAsia="黑体" w:hint="eastAsia"/>
        <w:b/>
      </w:rPr>
      <w:t>wh.eduu.com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C8" w:rsidRDefault="00FB17C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7EB" w:rsidRDefault="00C757EB" w:rsidP="003531E1">
      <w:r>
        <w:separator/>
      </w:r>
    </w:p>
  </w:footnote>
  <w:footnote w:type="continuationSeparator" w:id="0">
    <w:p w:rsidR="00C757EB" w:rsidRDefault="00C757EB" w:rsidP="003531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C8" w:rsidRDefault="00FB17C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C8" w:rsidRDefault="00FB17C8" w:rsidP="00FB17C8">
    <w:pPr>
      <w:pStyle w:val="a4"/>
      <w:pBdr>
        <w:bottom w:val="none" w:sz="0" w:space="0" w:color="auto"/>
      </w:pBdr>
      <w:rPr>
        <w:rFonts w:ascii="黑体" w:eastAsia="黑体" w:hAnsi="黑体"/>
        <w:sz w:val="21"/>
        <w:szCs w:val="21"/>
      </w:rPr>
    </w:pPr>
    <w:r>
      <w:rPr>
        <w:rFonts w:ascii="黑体" w:eastAsia="黑体" w:hint="eastAsia"/>
        <w:sz w:val="21"/>
        <w:szCs w:val="21"/>
      </w:rPr>
      <w:t>更多免费试题真题下载，请登录武汉奥数网wh.eduu.com</w:t>
    </w:r>
  </w:p>
  <w:p w:rsidR="003531E1" w:rsidRPr="00FB17C8" w:rsidRDefault="003531E1" w:rsidP="00FB17C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7C8" w:rsidRDefault="00FB17C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43EF1"/>
    <w:multiLevelType w:val="hybridMultilevel"/>
    <w:tmpl w:val="A7C6D5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66FE"/>
    <w:rsid w:val="000354C6"/>
    <w:rsid w:val="00050B54"/>
    <w:rsid w:val="000C775E"/>
    <w:rsid w:val="001166FE"/>
    <w:rsid w:val="00351275"/>
    <w:rsid w:val="003531E1"/>
    <w:rsid w:val="00420ADD"/>
    <w:rsid w:val="006E3BE4"/>
    <w:rsid w:val="007B0782"/>
    <w:rsid w:val="00803F18"/>
    <w:rsid w:val="008D716F"/>
    <w:rsid w:val="008E26FE"/>
    <w:rsid w:val="00A93E38"/>
    <w:rsid w:val="00C757EB"/>
    <w:rsid w:val="00D10B1F"/>
    <w:rsid w:val="00E8353A"/>
    <w:rsid w:val="00EA17FE"/>
    <w:rsid w:val="00FB1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6FE"/>
    <w:pPr>
      <w:ind w:firstLineChars="200" w:firstLine="420"/>
    </w:pPr>
  </w:style>
  <w:style w:type="paragraph" w:customStyle="1" w:styleId="Char">
    <w:name w:val="Char"/>
    <w:basedOn w:val="a"/>
    <w:autoRedefine/>
    <w:rsid w:val="001166FE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styleId="a4">
    <w:name w:val="header"/>
    <w:basedOn w:val="a"/>
    <w:link w:val="Char0"/>
    <w:uiPriority w:val="99"/>
    <w:unhideWhenUsed/>
    <w:rsid w:val="003531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31E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31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31E1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3531E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531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6FE"/>
    <w:pPr>
      <w:ind w:firstLineChars="200" w:firstLine="420"/>
    </w:pPr>
  </w:style>
  <w:style w:type="paragraph" w:customStyle="1" w:styleId="Char">
    <w:name w:val="Char"/>
    <w:basedOn w:val="a"/>
    <w:autoRedefine/>
    <w:rsid w:val="001166FE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styleId="a4">
    <w:name w:val="header"/>
    <w:basedOn w:val="a"/>
    <w:link w:val="Char0"/>
    <w:uiPriority w:val="99"/>
    <w:unhideWhenUsed/>
    <w:rsid w:val="003531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531E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531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531E1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3531E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531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footer" Target="footer2.xml"/><Relationship Id="rId47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1688</Characters>
  <Application>Microsoft Office Word</Application>
  <DocSecurity>0</DocSecurity>
  <Lines>14</Lines>
  <Paragraphs>3</Paragraphs>
  <ScaleCrop>false</ScaleCrop>
  <Company>Sky123.Org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微软用户</cp:lastModifiedBy>
  <cp:revision>5</cp:revision>
  <dcterms:created xsi:type="dcterms:W3CDTF">2012-11-06T15:22:00Z</dcterms:created>
  <dcterms:modified xsi:type="dcterms:W3CDTF">2012-11-15T02:58:00Z</dcterms:modified>
</cp:coreProperties>
</file>