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Default ContentType="image/png" Extension="png"/>
  <Override ContentType="image/x-emf" PartName="/word/media/image6.emf"/>
  <Override ContentType="image/x-emf" PartName="/word/media/image7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contextualSpacing/>
        <w:jc w:val="center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201</w:t>
      </w:r>
      <w:r>
        <w:rPr>
          <w:rFonts w:hint="eastAsia" w:ascii="微软雅黑" w:hAnsi="微软雅黑" w:eastAsia="微软雅黑" w:cs="微软雅黑"/>
          <w:b/>
          <w:kern w:val="0"/>
          <w:sz w:val="30"/>
          <w:szCs w:val="30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年12月17日每日一题</w:t>
      </w:r>
    </w:p>
    <w:p>
      <w:pPr>
        <w:wordWrap w:val="0"/>
        <w:adjustRightInd w:val="0"/>
        <w:snapToGrid w:val="0"/>
        <w:contextualSpacing/>
        <w:jc w:val="right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Cs w:val="21"/>
        </w:rPr>
        <w:t xml:space="preserve">         智康1对1 刘业瀚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【考点】空间翻折</w:t>
      </w:r>
    </w:p>
    <w:p>
      <w:pPr>
        <w:spacing w:line="300" w:lineRule="auto"/>
        <w:ind w:left="630" w:hanging="630" w:hangingChars="3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</w:rPr>
        <w:t>【题目】</w:t>
      </w:r>
      <w:r>
        <w:rPr>
          <w:rFonts w:hint="eastAsia" w:ascii="微软雅黑" w:hAnsi="微软雅黑" w:eastAsia="微软雅黑" w:cs="微软雅黑"/>
          <w:szCs w:val="21"/>
        </w:rPr>
        <w:t>在正三角形ABC中，E、F、P分别是AB、AC、BC边上的点，满足AE:EB＝CF:FA＝CP:PB＝1:2（如图1）。将△AEF沿EF折起到</w:t>
      </w:r>
      <w:r>
        <w:rPr>
          <w:rFonts w:hint="eastAsia" w:ascii="微软雅黑" w:hAnsi="微软雅黑" w:eastAsia="微软雅黑" w:cs="微软雅黑"/>
          <w:kern w:val="2"/>
          <w:position w:val="-10"/>
          <w:sz w:val="21"/>
          <w:szCs w:val="21"/>
          <w:lang w:val="en-US" w:eastAsia="zh-CN" w:bidi="ar-SA"/>
        </w:rPr>
        <w:object>
          <v:shape id="_x0000_s1033" type="#_x0000_t75" style="height:15.75pt;width:3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3" DrawAspect="Content" ObjectID="_1032" r:id="rId9"/>
        </w:object>
      </w:r>
      <w:r>
        <w:rPr>
          <w:rFonts w:hint="eastAsia" w:ascii="微软雅黑" w:hAnsi="微软雅黑" w:eastAsia="微软雅黑" w:cs="微软雅黑"/>
          <w:szCs w:val="21"/>
        </w:rPr>
        <w:t>的位置，使二面角A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－EF－B成直二面角，连结A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B、A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P（如图2）</w:t>
      </w:r>
    </w:p>
    <w:p>
      <w:pPr>
        <w:spacing w:line="300" w:lineRule="auto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group id="组合 1033" o:spid="_x0000_s1034" style="position:absolute;left:0;margin-left:55.55pt;margin-top:43.4pt;height:121.45pt;width:271.9pt;rotation:0f;z-index:251658240;" coordorigin="2376,10922" coordsize="5940,2652">
            <o:lock v:ext="edit" position="f" selection="f" grouping="f" rotation="f" cropping="f" text="f"/>
            <v:group id="组合 1034" o:spid="_x0000_s1035" style="position:absolute;left:2376;top:10922;height:2652;width:5940;rotation:0f;" coordorigin="2376,10922" coordsize="5940,2652">
              <o:lock v:ext="edit" position="f" selection="f" grouping="f" rotation="f" cropping="f" text="f"/>
              <v:group id="组合 1035" o:spid="_x0000_s1036" style="position:absolute;left:2376;top:10922;height:2373;width:5940;rotation:0f;" coordorigin="2546,1847" coordsize="5940,2373">
                <o:lock v:ext="edit" position="f" selection="f" grouping="f" rotation="f" cropping="f" text="f"/>
                <v:shape id="图片框 1036" o:spid="_x0000_s1037" type="#_x0000_t75" style="position:absolute;left:2546;top:1847;height:2373;width:2446;rotation:0f;" o:ole="f" fillcolor="#FFFFFF" filled="f" o:preferrelative="t" stroked="f" coordorigin="0,0" coordsize="21600,21600">
                  <v:fill on="f" color2="#FFFFFF" focus="0%"/>
                  <v:imagedata gain="65536f" blacklevel="0f" gamma="0" grayscale="t" bilevel="t" o:title="" r:id="rId11"/>
                  <o:lock v:ext="edit" position="f" selection="f" grouping="f" rotation="f" cropping="f" text="f" aspectratio="t"/>
                </v:shape>
                <v:shape id="右箭头 1037" o:spid="_x0000_s1038" type="#_x0000_t13" style="position:absolute;left:5091;top:2824;height:278;width:847;rotation:0f;" o:ole="f" fillcolor="#FFFFFF" filled="t" o:preferrelative="t" stroked="t" coordorigin="0,0" coordsize="21600,21600" adj="16201,54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shape>
                <v:shape id="图片框 1038" o:spid="_x0000_s1039" type="#_x0000_t75" style="position:absolute;left:6110;top:1986;height:1954;width:2376;rotation:0f;" o:ole="f" fillcolor="#FFFFFF" filled="f" o:preferrelative="t" stroked="f" coordorigin="0,0" coordsize="21600,21600">
                  <v:fill on="f" color2="#FFFFFF" focus="0%"/>
                  <v:imagedata gain="65536f" blacklevel="0f" gamma="0" grayscale="t" bilevel="t" o:title="" r:id="rId12"/>
                  <o:lock v:ext="edit" position="f" selection="f" grouping="f" rotation="f" cropping="f" text="f" aspectratio="t"/>
                </v:shape>
              </v:group>
              <v:rect id="矩形 1039" o:spid="_x0000_s1040" style="position:absolute;left:3225;top:13155;height:419;width:693;rotation:0f;" o:ole="f" fillcolor="#FFFFFF" filled="t" o:preferrelative="t" stroked="t" coordsize="21600,21600">
                <v:stroke color="#FFFFFF" color2="#FFFFFF" miterlimit="2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图1</w:t>
                      </w:r>
                    </w:p>
                  </w:txbxContent>
                </v:textbox>
              </v:rect>
            </v:group>
            <v:rect id="矩形 1040" o:spid="_x0000_s1041" style="position:absolute;left:6789;top:13013;height:489;width:678;rotation:0f;" o:ole="f" fillcolor="#FFFFFF" filled="t" o:preferrelative="t" stroked="t" coordsize="21600,21600">
              <v:stroke color="#FFFFFF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图2</w:t>
                    </w:r>
                  </w:p>
                </w:txbxContent>
              </v:textbox>
            </v:rect>
          </v:group>
        </w:pict>
      </w:r>
      <w:r>
        <w:rPr>
          <w:rFonts w:hint="eastAsia" w:ascii="微软雅黑" w:hAnsi="微软雅黑" w:eastAsia="微软雅黑" w:cs="微软雅黑"/>
          <w:szCs w:val="21"/>
        </w:rPr>
        <w:t>（Ⅰ）求证：A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E⊥平面BEP；（Ⅱ）求直线A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E与平面A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BP所成角的大小；（Ⅲ）求二面角B－A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P－F的大小（用反三角函数表示）</w:t>
      </w:r>
    </w:p>
    <w:p>
      <w:pPr>
        <w:rPr>
          <w:rFonts w:hint="eastAsia" w:ascii="微软雅黑" w:hAnsi="微软雅黑" w:eastAsia="微软雅黑" w:cs="微软雅黑"/>
          <w:szCs w:val="21"/>
        </w:rPr>
      </w:pPr>
    </w:p>
    <w:p>
      <w:pPr>
        <w:rPr>
          <w:rFonts w:hint="eastAsia" w:ascii="微软雅黑" w:hAnsi="微软雅黑" w:eastAsia="微软雅黑" w:cs="微软雅黑"/>
          <w:szCs w:val="21"/>
        </w:rPr>
      </w:pPr>
    </w:p>
    <w:p>
      <w:pPr>
        <w:rPr>
          <w:rFonts w:hint="eastAsia" w:ascii="微软雅黑" w:hAnsi="微软雅黑" w:eastAsia="微软雅黑" w:cs="微软雅黑"/>
          <w:szCs w:val="21"/>
        </w:rPr>
      </w:pP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</w:rPr>
        <w:t>【解析】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不妨设正三角形ABC的边长为3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在图3中，过F作FM⊥ 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P与M，连结QM,QF,∵CP=CF=1, ∠C=60</w:t>
      </w:r>
      <w:r>
        <w:rPr>
          <w:rFonts w:hint="eastAsia" w:ascii="微软雅黑" w:hAnsi="微软雅黑" w:eastAsia="微软雅黑" w:cs="微软雅黑"/>
          <w:szCs w:val="21"/>
          <w:vertAlign w:val="superscript"/>
        </w:rPr>
        <w:t>0</w:t>
      </w:r>
      <w:r>
        <w:rPr>
          <w:rFonts w:hint="eastAsia" w:ascii="微软雅黑" w:hAnsi="微软雅黑" w:eastAsia="微软雅黑" w:cs="微软雅黑"/>
          <w:szCs w:val="21"/>
        </w:rPr>
        <w:t>,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∴△FCP是正三角形，∴PF=1.有</w:t>
      </w:r>
      <w:r>
        <w:rPr>
          <w:rFonts w:hint="eastAsia" w:ascii="微软雅黑" w:hAnsi="微软雅黑" w:eastAsia="微软雅黑" w:cs="微软雅黑"/>
          <w:kern w:val="2"/>
          <w:position w:val="-24"/>
          <w:sz w:val="21"/>
          <w:szCs w:val="21"/>
          <w:lang w:val="en-US" w:eastAsia="zh-CN" w:bidi="ar-SA"/>
        </w:rPr>
        <w:object>
          <v:shape id="_x0000_s1042" type="#_x0000_t75" style="height:30.75pt;width:7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2" DrawAspect="Content" ObjectID="_1041" r:id="rId13"/>
        </w:object>
      </w:r>
      <w:r>
        <w:rPr>
          <w:rFonts w:hint="eastAsia" w:ascii="微软雅黑" w:hAnsi="微软雅黑" w:eastAsia="微软雅黑" w:cs="微软雅黑"/>
          <w:szCs w:val="21"/>
        </w:rPr>
        <w:t>∴PF=PQ①,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∵A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 xml:space="preserve">E⊥平面BEP, </w:t>
      </w:r>
      <w:r>
        <w:rPr>
          <w:rFonts w:hint="eastAsia" w:ascii="微软雅黑" w:hAnsi="微软雅黑" w:eastAsia="微软雅黑" w:cs="微软雅黑"/>
          <w:kern w:val="2"/>
          <w:position w:val="-10"/>
          <w:sz w:val="21"/>
          <w:szCs w:val="21"/>
          <w:lang w:val="en-US" w:eastAsia="zh-CN" w:bidi="ar-SA"/>
        </w:rPr>
        <w:object>
          <v:shape id="_x0000_s1043" type="#_x0000_t75" style="height:18.75pt;width: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3" DrawAspect="Content" ObjectID="_1042" r:id="rId15"/>
        </w:object>
      </w:r>
      <w:r>
        <w:rPr>
          <w:rFonts w:hint="eastAsia" w:ascii="微软雅黑" w:hAnsi="微软雅黑" w:eastAsia="微软雅黑" w:cs="微软雅黑"/>
          <w:szCs w:val="21"/>
        </w:rPr>
        <w:t xml:space="preserve"> ∴A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E=A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 xml:space="preserve">Q, 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∴△A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FP≌△A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QP从而∠A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PF=∠A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 xml:space="preserve">PQ②, 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 xml:space="preserve">由①②及MP为公共边知△FMP≌△QMP, 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∴∠QMP=∠FMP=90</w:t>
      </w:r>
      <w:r>
        <w:rPr>
          <w:rFonts w:hint="eastAsia" w:ascii="微软雅黑" w:hAnsi="微软雅黑" w:eastAsia="微软雅黑" w:cs="微软雅黑"/>
          <w:szCs w:val="21"/>
          <w:vertAlign w:val="superscript"/>
        </w:rPr>
        <w:t>o</w:t>
      </w:r>
      <w:r>
        <w:rPr>
          <w:rFonts w:hint="eastAsia" w:ascii="微软雅黑" w:hAnsi="微软雅黑" w:eastAsia="微软雅黑" w:cs="微软雅黑"/>
          <w:szCs w:val="21"/>
        </w:rPr>
        <w:t>,且MF=MQ,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从而∠FMQ为二面角B－A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P－F的平面角.</w: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 xml:space="preserve"> 在Rt△A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QP中,A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Q=A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F=2,PQ=1,又∴</w:t>
      </w:r>
      <w:r>
        <w:rPr>
          <w:rFonts w:hint="eastAsia" w:ascii="微软雅黑" w:hAnsi="微软雅黑" w:eastAsia="微软雅黑" w:cs="微软雅黑"/>
          <w:kern w:val="2"/>
          <w:position w:val="-12"/>
          <w:sz w:val="21"/>
          <w:szCs w:val="21"/>
          <w:lang w:val="en-US" w:eastAsia="zh-CN" w:bidi="ar-SA"/>
        </w:rPr>
        <w:object>
          <v:shape id="_x0000_s1044" type="#_x0000_t75" style="height:20.25pt;width:48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4" DrawAspect="Content" ObjectID="_1043" r:id="rId17"/>
        </w:object>
      </w:r>
      <w:r>
        <w:rPr>
          <w:rFonts w:hint="eastAsia" w:ascii="微软雅黑" w:hAnsi="微软雅黑" w:eastAsia="微软雅黑" w:cs="微软雅黑"/>
          <w:szCs w:val="21"/>
        </w:rPr>
        <w:t>. ∵ MQ⊥A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P∴</w:t>
      </w:r>
      <w:r>
        <w:rPr>
          <w:rFonts w:hint="eastAsia" w:ascii="微软雅黑" w:hAnsi="微软雅黑" w:eastAsia="微软雅黑" w:cs="微软雅黑"/>
          <w:kern w:val="2"/>
          <w:position w:val="-24"/>
          <w:sz w:val="21"/>
          <w:szCs w:val="21"/>
          <w:lang w:val="en-US" w:eastAsia="zh-CN" w:bidi="ar-SA"/>
        </w:rPr>
        <w:object>
          <v:shape id="_x0000_s1045" type="#_x0000_t75" style="height:33pt;width:9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5" DrawAspect="Content" ObjectID="_1044" r:id="rId19"/>
        </w:objec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∴</w:t>
      </w:r>
      <w:r>
        <w:rPr>
          <w:rFonts w:hint="eastAsia" w:ascii="微软雅黑" w:hAnsi="微软雅黑" w:eastAsia="微软雅黑" w:cs="微软雅黑"/>
          <w:kern w:val="2"/>
          <w:position w:val="-24"/>
          <w:sz w:val="21"/>
          <w:szCs w:val="21"/>
          <w:lang w:val="en-US" w:eastAsia="zh-CN" w:bidi="ar-SA"/>
        </w:rPr>
        <w:object>
          <v:shape id="_x0000_s1046" type="#_x0000_t75" style="height:33.75pt;width:57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6" DrawAspect="Content" ObjectID="_1045" r:id="rId21"/>
        </w:object>
      </w:r>
      <w:r>
        <w:rPr>
          <w:rFonts w:hint="eastAsia" w:ascii="微软雅黑" w:hAnsi="微软雅黑" w:eastAsia="微软雅黑" w:cs="微软雅黑"/>
          <w:szCs w:val="21"/>
        </w:rPr>
        <w:t>在△FCQ中,FC=1,QC=2, ∠C=60</w:t>
      </w:r>
      <w:r>
        <w:rPr>
          <w:rFonts w:hint="eastAsia" w:ascii="微软雅黑" w:hAnsi="微软雅黑" w:eastAsia="微软雅黑" w:cs="微软雅黑"/>
          <w:szCs w:val="21"/>
          <w:vertAlign w:val="superscript"/>
        </w:rPr>
        <w:t>0</w:t>
      </w:r>
      <w:r>
        <w:rPr>
          <w:rFonts w:hint="eastAsia" w:ascii="微软雅黑" w:hAnsi="微软雅黑" w:eastAsia="微软雅黑" w:cs="微软雅黑"/>
          <w:szCs w:val="21"/>
        </w:rPr>
        <w:t>,由余弦定理得</w:t>
      </w:r>
      <w:r>
        <w:rPr>
          <w:rFonts w:hint="eastAsia" w:ascii="微软雅黑" w:hAnsi="微软雅黑" w:eastAsia="微软雅黑" w:cs="微软雅黑"/>
          <w:kern w:val="2"/>
          <w:position w:val="-10"/>
          <w:sz w:val="21"/>
          <w:szCs w:val="21"/>
          <w:lang w:val="en-US" w:eastAsia="zh-CN" w:bidi="ar-SA"/>
        </w:rPr>
        <w:object>
          <v:shape id="_x0000_s1047" type="#_x0000_t75" style="height:18.75pt;width:4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7" DrawAspect="Content" ObjectID="_1046" r:id="rId23"/>
        </w:objec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在△FMQ中，</w:t>
      </w:r>
      <w:r>
        <w:rPr>
          <w:rFonts w:hint="eastAsia" w:ascii="微软雅黑" w:hAnsi="微软雅黑" w:eastAsia="微软雅黑" w:cs="微软雅黑"/>
          <w:kern w:val="2"/>
          <w:position w:val="-26"/>
          <w:sz w:val="21"/>
          <w:szCs w:val="21"/>
          <w:lang w:val="en-US" w:eastAsia="zh-CN" w:bidi="ar-SA"/>
        </w:rPr>
        <w:object>
          <v:shape id="_x0000_s1048" type="#_x0000_t75" style="height:36.75pt;width:19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8" DrawAspect="Content" ObjectID="_1047" r:id="rId25"/>
        </w:objec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∴二面角B－A</w:t>
      </w:r>
      <w:r>
        <w:rPr>
          <w:rFonts w:hint="eastAsia" w:ascii="微软雅黑" w:hAnsi="微软雅黑" w:eastAsia="微软雅黑" w:cs="微软雅黑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szCs w:val="21"/>
        </w:rPr>
        <w:t>P－F的大小为</w:t>
      </w:r>
      <w:r>
        <w:rPr>
          <w:rFonts w:hint="eastAsia" w:ascii="微软雅黑" w:hAnsi="微软雅黑" w:eastAsia="微软雅黑" w:cs="微软雅黑"/>
          <w:kern w:val="2"/>
          <w:position w:val="-24"/>
          <w:sz w:val="21"/>
          <w:szCs w:val="21"/>
          <w:lang w:val="en-US" w:eastAsia="zh-CN" w:bidi="ar-SA"/>
        </w:rPr>
        <w:object>
          <v:shape id="_x0000_s1049" type="#_x0000_t75" style="height:30.75pt;width:6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9" DrawAspect="Content" ObjectID="_1048" r:id="rId27"/>
        </w:object>
      </w: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</w:rPr>
        <w:t>【分析】</w:t>
      </w:r>
      <w:r>
        <w:rPr>
          <w:rFonts w:hint="eastAsia" w:ascii="微软雅黑" w:hAnsi="微软雅黑" w:eastAsia="微软雅黑" w:cs="微软雅黑"/>
          <w:szCs w:val="21"/>
        </w:rPr>
        <w:t>本小题主要考查线面垂直、直线和平面所成的角、二面角等基础知识，以及空间线面位置关系的证明、角和距离的计算等，考查空间想象能力、逻辑推理能力和运算能力。以空间翻折为题目载体，难度很大。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pct5" w:color="FFFFFF" w:fill="auto"/>
        <w:tblLayout w:type="fixed"/>
        <w:tblCellMar>
          <w:left w:w="108" w:type="dxa"/>
          <w:right w:w="108" w:type="dxa"/>
        </w:tblCellMar>
      </w:tblPr>
      <w:tblGrid>
        <w:gridCol w:w="2145"/>
        <w:gridCol w:w="7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2171" w:hRule="atLeast"/>
        </w:trPr>
        <w:tc>
          <w:tcPr>
            <w:tcW w:w="214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-SA"/>
              </w:rPr>
              <w:pict>
                <v:shape id="图片框 1049" o:spid="_x0000_s1050" type="#_x0000_t75" style="height:97.3pt;width:97.3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29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  <w:tc>
          <w:tcPr>
            <w:tcW w:w="703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名师介绍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"http://deliver.eduu.com/main/adfclick?db=eduim&amp;bid=4885,5160,0&amp;cid=4765,49,5&amp;sid=10577&amp;advid=4&amp;camid=20&amp;show=ignore&amp;url=http://souke.jiajiaoban.com/teachers/index/tuiguang:/teacherid:ff8080813654ef6c013681e0602f7f76"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刘业瀚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 推荐课程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"http://deliver.eduu.com/main/adfclick?db=eduim&amp;bid=4886,5160,0&amp;cid=4765,49,5&amp;sid=10577&amp;advid=4&amp;camid=20&amp;show=ignore&amp;url=http://www.jiajiaoban.com/e/20130807/5201e08507c0f.shtml"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2013新学期高三数学秋季同步模块课程[查看详情]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1400" w:hRule="atLeast"/>
        </w:trPr>
        <w:tc>
          <w:tcPr>
            <w:tcW w:w="9180" w:type="dxa"/>
            <w:gridSpan w:val="2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Style w:val="6"/>
                <w:rFonts w:hint="eastAsia" w:ascii="微软雅黑" w:hAnsi="微软雅黑" w:eastAsia="微软雅黑" w:cs="微软雅黑"/>
              </w:rPr>
              <w:t>温馨提示：</w:t>
            </w:r>
            <w:r>
              <w:rPr>
                <w:rFonts w:hint="eastAsia" w:ascii="微软雅黑" w:hAnsi="微软雅黑" w:eastAsia="微软雅黑" w:cs="微软雅黑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fldChar w:fldCharType="begin"/>
            </w:r>
            <w:r>
              <w:instrText xml:space="preserve">HYPERLINK "http://deliver.eduu.com/main/adfclick?db=eduim&amp;bid=4887,5160,0&amp;cid=4765,49,5&amp;sid=10577&amp;advid=4&amp;camid=20&amp;show=ignore&amp;url=http://chat.looyu.com/chat/chat/p.do?c=39883&amp;f=88147&amp;g=40109"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点击参与在线提问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   </w:t>
            </w:r>
            <w:r>
              <w:fldChar w:fldCharType="begin"/>
            </w:r>
            <w:r>
              <w:instrText xml:space="preserve">HYPERLINK "http://deliver.eduu.com/main/adfclick?db=eduim&amp;bid=4888,5160,0&amp;cid=4765,49,5&amp;sid=10577&amp;advid=4&amp;camid=20&amp;show=ignore&amp;url=http://www.jiajiaoban.com/include/baomingnew.html"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快速在线报名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</w:t>
            </w:r>
            <w:r>
              <w:fldChar w:fldCharType="begin"/>
            </w:r>
            <w:r>
              <w:instrText xml:space="preserve">HYPERLINK "http://deliver.eduu.com/main/adfclick?db=eduim&amp;bid=4889,5160,0&amp;cid=4765,49,5&amp;sid=10577&amp;advid=4&amp;camid=20&amp;show=ignore&amp;url=http://www.jiajiaoban.com/z2013/bjtuiguangye/index.shtml"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免费咨询电话（400-810-2620）</w:t>
            </w:r>
            <w:r>
              <w:fldChar w:fldCharType="end"/>
            </w:r>
          </w:p>
        </w:tc>
      </w:tr>
    </w:tbl>
    <w:p>
      <w:pPr>
        <w:tabs>
          <w:tab w:val="left" w:pos="851"/>
        </w:tabs>
      </w:pPr>
      <w:r>
        <w:rPr>
          <w:rFonts w:hint="eastAsia"/>
        </w:rPr>
        <w:t xml:space="preserve"> 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wordWrap w:val="0"/>
      <w:ind w:right="6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图片框 1028" o:spid="_x0000_s1025" type="#_x0000_t75" style="height:37.55pt;width:405.2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6" o:spid="_x0000_s1026" type="#_x0000_t75" style="position:absolute;left:0;height:101.25pt;width:209.25pt;mso-position-horizontal:center;mso-position-horizontal-relative:margin;mso-position-vertical:center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4" o:spid="_x0000_s1027" type="#_x0000_t75" style="position:absolute;left:0;height:586.5pt;width:414.9pt;mso-position-horizontal:center;mso-position-horizontal-relative:margin;mso-position-vertical:center;mso-position-vertical-relative:margin;rotation:0f;z-index:-251655168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8" type="#_x0000_t75" style="position:absolute;left:0;height:768pt;width:1024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5" o:spid="_x0000_s1029" type="#_x0000_t75" style="position:absolute;left:0;height:101.25pt;width:209.25pt;mso-position-horizontal:center;mso-position-horizontal-relative:margin;mso-position-vertical:center;mso-position-vertical-relative:margin;rotation:0f;z-index:-251654144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3" o:spid="_x0000_s1030" type="#_x0000_t75" style="position:absolute;left:0;height:586.5pt;width:414.9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31" type="#_x0000_t75" style="position:absolute;left:0;height:768pt;width:1024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脚 Char Char"/>
    <w:link w:val="3"/>
    <w:uiPriority w:val="0"/>
    <w:rPr>
      <w:rFonts w:ascii="Calibri" w:hAnsi="Calibri" w:eastAsia="宋体"/>
      <w:sz w:val="18"/>
      <w:szCs w:val="18"/>
    </w:rPr>
  </w:style>
  <w:style w:type="character" w:customStyle="1" w:styleId="9">
    <w:name w:val="页眉 Char Char"/>
    <w:link w:val="4"/>
    <w:uiPriority w:val="0"/>
    <w:rPr>
      <w:rFonts w:ascii="Calibri" w:hAnsi="Calibri" w:eastAsia="宋体"/>
      <w:sz w:val="18"/>
      <w:szCs w:val="18"/>
    </w:rPr>
  </w:style>
  <w:style w:type="character" w:customStyle="1" w:styleId="10">
    <w:name w:val="页眉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wmf"/><Relationship Id="rId11" Type="http://schemas.openxmlformats.org/officeDocument/2006/relationships/image" Target="media/image6.emf"/><Relationship Id="rId12" Type="http://schemas.openxmlformats.org/officeDocument/2006/relationships/image" Target="media/image7.emf"/><Relationship Id="rId13" Type="http://schemas.openxmlformats.org/officeDocument/2006/relationships/oleObject" Target="embeddings/oleObject2.bin"/><Relationship Id="rId14" Type="http://schemas.openxmlformats.org/officeDocument/2006/relationships/image" Target="media/image8.wmf"/><Relationship Id="rId15" Type="http://schemas.openxmlformats.org/officeDocument/2006/relationships/oleObject" Target="embeddings/oleObject3.bin"/><Relationship Id="rId16" Type="http://schemas.openxmlformats.org/officeDocument/2006/relationships/image" Target="media/image9.wmf"/><Relationship Id="rId17" Type="http://schemas.openxmlformats.org/officeDocument/2006/relationships/oleObject" Target="embeddings/oleObject4.bin"/><Relationship Id="rId18" Type="http://schemas.openxmlformats.org/officeDocument/2006/relationships/image" Target="media/image10.wmf"/><Relationship Id="rId19" Type="http://schemas.openxmlformats.org/officeDocument/2006/relationships/oleObject" Target="embeddings/oleObject5.bin"/><Relationship Id="rId2" Type="http://schemas.openxmlformats.org/officeDocument/2006/relationships/styles" Target="styles.xml"/><Relationship Id="rId20" Type="http://schemas.openxmlformats.org/officeDocument/2006/relationships/image" Target="media/image11.wmf"/><Relationship Id="rId21" Type="http://schemas.openxmlformats.org/officeDocument/2006/relationships/oleObject" Target="embeddings/oleObject6.bin"/><Relationship Id="rId22" Type="http://schemas.openxmlformats.org/officeDocument/2006/relationships/image" Target="media/image12.wmf"/><Relationship Id="rId23" Type="http://schemas.openxmlformats.org/officeDocument/2006/relationships/oleObject" Target="embeddings/oleObject7.bin"/><Relationship Id="rId24" Type="http://schemas.openxmlformats.org/officeDocument/2006/relationships/image" Target="media/image13.wmf"/><Relationship Id="rId25" Type="http://schemas.openxmlformats.org/officeDocument/2006/relationships/oleObject" Target="embeddings/oleObject8.bin"/><Relationship Id="rId26" Type="http://schemas.openxmlformats.org/officeDocument/2006/relationships/image" Target="media/image14.wmf"/><Relationship Id="rId27" Type="http://schemas.openxmlformats.org/officeDocument/2006/relationships/oleObject" Target="embeddings/oleObject9.bin"/><Relationship Id="rId28" Type="http://schemas.openxmlformats.org/officeDocument/2006/relationships/image" Target="media/image15.wmf"/><Relationship Id="rId29" Type="http://schemas.openxmlformats.org/officeDocument/2006/relationships/image" Target="media/image16.jpeg"/><Relationship Id="rId3" Type="http://schemas.openxmlformats.org/officeDocument/2006/relationships/settings" Target="settings.xml"/><Relationship Id="rId30" Type="http://schemas.openxmlformats.org/officeDocument/2006/relationships/customXml" Target="../customXml/item1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theme" Target="theme/theme1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326</Words>
  <Characters>1862</Characters>
  <Lines>15</Lines>
  <Paragraphs>4</Paragraphs>
  <TotalTime>0</TotalTime>
  <ScaleCrop>false</ScaleCrop>
  <LinksUpToDate>false</LinksUpToDate>
  <CharactersWithSpaces>0</CharactersWithSpaces>
  <Application>WPS Office 个人版_9.1.0.4397_{F1E327BC-269C-435d-A152-05C5408002CA}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2013-12-16T10:03:00Z</dcterms:created>
  <dc:creator>刘业瀚</dc:creator>
  <cp:lastModifiedBy>pc</cp:lastModifiedBy>
  <dcterms:modified xsi:type="dcterms:W3CDTF">2013-12-17T03:41:17Z</dcterms:modified>
  <dc:title>2013年12月17日每日一题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