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Default ContentType="image/x-wmf" Extension="wmf"/>
  <Override ContentType="image/x-emf" PartName="/word/media/image9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2013年12月26日每日一题</w:t>
      </w:r>
    </w:p>
    <w:p>
      <w:pPr>
        <w:wordWrap w:val="0"/>
        <w:adjustRightInd w:val="0"/>
        <w:snapToGrid w:val="0"/>
        <w:contextualSpacing/>
        <w:jc w:val="right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spacing w:line="0" w:lineRule="atLeas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【考点】</w:t>
      </w:r>
      <w:r>
        <w:rPr>
          <w:rFonts w:hint="eastAsia" w:ascii="微软雅黑" w:hAnsi="微软雅黑" w:eastAsia="微软雅黑"/>
          <w:b/>
          <w:bCs/>
          <w:szCs w:val="21"/>
        </w:rPr>
        <w:t>多排问题直排策略</w:t>
      </w:r>
    </w:p>
    <w:p>
      <w:pPr>
        <w:adjustRightInd w:val="0"/>
        <w:snapToGrid w:val="0"/>
        <w:spacing w:line="360" w:lineRule="auto"/>
        <w:contextualSpacing/>
        <w:jc w:val="left"/>
        <w:rPr>
          <w:rFonts w:hint="eastAsia"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【题目】</w:t>
      </w:r>
      <w:r>
        <w:rPr>
          <w:rFonts w:hint="eastAsia" w:ascii="微软雅黑" w:hAnsi="微软雅黑" w:eastAsia="微软雅黑"/>
          <w:bCs/>
          <w:szCs w:val="21"/>
        </w:rPr>
        <w:t>8人排成前后两排,每排4人,其中甲乙在前排,丙在后排,共有多少排法</w:t>
      </w:r>
    </w:p>
    <w:p>
      <w:pPr>
        <w:spacing w:line="0" w:lineRule="atLeast"/>
        <w:ind w:left="309" w:hanging="309" w:hangingChars="147"/>
        <w:rPr>
          <w:rFonts w:ascii="微软雅黑" w:hAnsi="微软雅黑" w:eastAsia="微软雅黑"/>
          <w:b/>
          <w:bCs/>
          <w:szCs w:val="21"/>
        </w:rPr>
      </w:pPr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【解析】</w:t>
      </w:r>
    </w:p>
    <w:p>
      <w:pPr>
        <w:spacing w:line="0" w:lineRule="atLeast"/>
        <w:ind w:left="735" w:leftChars="200" w:hanging="315" w:hangingChars="150"/>
        <w:rPr>
          <w:rFonts w:hint="eastAsia"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8</w:t>
      </w:r>
      <w:r>
        <w:rPr>
          <w:rFonts w:hint="eastAsia" w:ascii="微软雅黑" w:hAnsi="微软雅黑" w:eastAsia="微软雅黑"/>
          <w:bCs/>
          <w:szCs w:val="21"/>
        </w:rPr>
        <w:t>人排前后两排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相当于</w:t>
      </w:r>
      <w:r>
        <w:rPr>
          <w:rFonts w:ascii="微软雅黑" w:hAnsi="微软雅黑" w:eastAsia="微软雅黑"/>
          <w:bCs/>
          <w:szCs w:val="21"/>
        </w:rPr>
        <w:t>8</w:t>
      </w:r>
      <w:r>
        <w:rPr>
          <w:rFonts w:hint="eastAsia" w:ascii="微软雅黑" w:hAnsi="微软雅黑" w:eastAsia="微软雅黑"/>
          <w:bCs/>
          <w:szCs w:val="21"/>
        </w:rPr>
        <w:t>人坐</w:t>
      </w:r>
      <w:r>
        <w:rPr>
          <w:rFonts w:ascii="微软雅黑" w:hAnsi="微软雅黑" w:eastAsia="微软雅黑"/>
          <w:bCs/>
          <w:szCs w:val="21"/>
        </w:rPr>
        <w:t>8</w:t>
      </w:r>
      <w:r>
        <w:rPr>
          <w:rFonts w:hint="eastAsia" w:ascii="微软雅黑" w:hAnsi="微软雅黑" w:eastAsia="微软雅黑"/>
          <w:bCs/>
          <w:szCs w:val="21"/>
        </w:rPr>
        <w:t>把椅子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可以把椅子排成一排</w:t>
      </w:r>
      <w:r>
        <w:rPr>
          <w:rFonts w:ascii="微软雅黑" w:hAnsi="微软雅黑" w:eastAsia="微软雅黑"/>
          <w:bCs/>
          <w:szCs w:val="21"/>
        </w:rPr>
        <w:t>.</w:t>
      </w:r>
      <w:r>
        <w:rPr>
          <w:rFonts w:hint="eastAsia" w:ascii="微软雅黑" w:hAnsi="微软雅黑" w:eastAsia="微软雅黑"/>
          <w:bCs/>
          <w:szCs w:val="21"/>
        </w:rPr>
        <w:t>个特殊元素有</w:t>
      </w:r>
      <w:r>
        <w:rPr>
          <w:rFonts w:ascii="微软雅黑" w:hAnsi="微软雅黑" w:eastAsia="微软雅黑" w:cs="Times New Roman"/>
          <w:bCs/>
          <w:kern w:val="2"/>
          <w:position w:val="-12"/>
          <w:sz w:val="21"/>
          <w:szCs w:val="21"/>
          <w:u w:val="single"/>
          <w:lang w:val="en-US" w:eastAsia="zh-CN" w:bidi="ar-SA"/>
        </w:rPr>
        <w:object>
          <v:shape id="_x0000_s1033" type="#_x0000_t75" style="height:18.7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3" DrawAspect="Content" ObjectID="_1032" r:id="rId9"/>
        </w:object>
      </w:r>
      <w:r>
        <w:rPr>
          <w:rFonts w:hint="eastAsia" w:ascii="微软雅黑" w:hAnsi="微软雅黑" w:eastAsia="微软雅黑"/>
          <w:bCs/>
          <w:szCs w:val="21"/>
        </w:rPr>
        <w:t>种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再排后</w:t>
      </w:r>
      <w:r>
        <w:rPr>
          <w:rFonts w:ascii="微软雅黑" w:hAnsi="微软雅黑" w:eastAsia="微软雅黑"/>
          <w:bCs/>
          <w:szCs w:val="21"/>
        </w:rPr>
        <w:t>4</w:t>
      </w:r>
      <w:r>
        <w:rPr>
          <w:rFonts w:hint="eastAsia" w:ascii="微软雅黑" w:hAnsi="微软雅黑" w:eastAsia="微软雅黑"/>
          <w:bCs/>
          <w:szCs w:val="21"/>
        </w:rPr>
        <w:t>个位置上的特殊元素丙有</w:t>
      </w:r>
      <w:r>
        <w:rPr>
          <w:rFonts w:ascii="微软雅黑" w:hAnsi="微软雅黑" w:eastAsia="微软雅黑" w:cs="Times New Roman"/>
          <w:bCs/>
          <w:kern w:val="2"/>
          <w:position w:val="-12"/>
          <w:sz w:val="21"/>
          <w:szCs w:val="21"/>
          <w:u w:val="single"/>
          <w:lang w:val="en-US" w:eastAsia="zh-CN" w:bidi="ar-SA"/>
        </w:rPr>
        <w:object>
          <v:shape id="_x0000_s1034" type="#_x0000_t75" style="height:18.7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4" DrawAspect="Content" ObjectID="_1033" r:id="rId11"/>
        </w:object>
      </w:r>
      <w:r>
        <w:rPr>
          <w:rFonts w:hint="eastAsia" w:ascii="微软雅黑" w:hAnsi="微软雅黑" w:eastAsia="微软雅黑"/>
          <w:bCs/>
          <w:szCs w:val="21"/>
        </w:rPr>
        <w:t>种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其余的</w:t>
      </w:r>
      <w:r>
        <w:rPr>
          <w:rFonts w:ascii="微软雅黑" w:hAnsi="微软雅黑" w:eastAsia="微软雅黑"/>
          <w:bCs/>
          <w:szCs w:val="21"/>
        </w:rPr>
        <w:t>5</w:t>
      </w:r>
      <w:r>
        <w:rPr>
          <w:rFonts w:hint="eastAsia" w:ascii="微软雅黑" w:hAnsi="微软雅黑" w:eastAsia="微软雅黑"/>
          <w:bCs/>
          <w:szCs w:val="21"/>
        </w:rPr>
        <w:t>人在</w:t>
      </w:r>
      <w:r>
        <w:rPr>
          <w:rFonts w:ascii="微软雅黑" w:hAnsi="微软雅黑" w:eastAsia="微软雅黑"/>
          <w:bCs/>
          <w:szCs w:val="21"/>
        </w:rPr>
        <w:t>5</w:t>
      </w:r>
      <w:r>
        <w:rPr>
          <w:rFonts w:hint="eastAsia" w:ascii="微软雅黑" w:hAnsi="微软雅黑" w:eastAsia="微软雅黑"/>
          <w:bCs/>
          <w:szCs w:val="21"/>
        </w:rPr>
        <w:t>个位置上任意排列有</w:t>
      </w:r>
      <w:r>
        <w:rPr>
          <w:rFonts w:ascii="微软雅黑" w:hAnsi="微软雅黑" w:eastAsia="微软雅黑" w:cs="Times New Roman"/>
          <w:bCs/>
          <w:kern w:val="2"/>
          <w:position w:val="-12"/>
          <w:sz w:val="21"/>
          <w:szCs w:val="21"/>
          <w:u w:val="single"/>
          <w:lang w:val="en-US" w:eastAsia="zh-CN" w:bidi="ar-SA"/>
        </w:rPr>
        <w:object>
          <v:shape id="_x0000_s1035" type="#_x0000_t75" style="height:18.75pt;width:1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5" DrawAspect="Content" ObjectID="_1034" r:id="rId13"/>
        </w:object>
      </w:r>
      <w:r>
        <w:rPr>
          <w:rFonts w:hint="eastAsia" w:ascii="微软雅黑" w:hAnsi="微软雅黑" w:eastAsia="微软雅黑"/>
          <w:bCs/>
          <w:szCs w:val="21"/>
        </w:rPr>
        <w:t>种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则共有</w:t>
      </w:r>
      <w:r>
        <w:rPr>
          <w:rFonts w:ascii="微软雅黑" w:hAnsi="微软雅黑" w:eastAsia="微软雅黑" w:cs="Times New Roman"/>
          <w:bCs/>
          <w:kern w:val="2"/>
          <w:position w:val="-12"/>
          <w:sz w:val="21"/>
          <w:szCs w:val="21"/>
          <w:u w:val="single"/>
          <w:lang w:val="en-US" w:eastAsia="zh-CN" w:bidi="ar-SA"/>
        </w:rPr>
        <w:object>
          <v:shape id="_x0000_s1036" type="#_x0000_t75" style="height:18.75pt;width:4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6" DrawAspect="Content" ObjectID="_1035" r:id="rId15"/>
        </w:object>
      </w:r>
      <w:r>
        <w:rPr>
          <w:rFonts w:hint="eastAsia" w:ascii="微软雅黑" w:hAnsi="微软雅黑" w:eastAsia="微软雅黑"/>
          <w:bCs/>
          <w:szCs w:val="21"/>
        </w:rPr>
        <w:t>种</w:t>
      </w:r>
    </w:p>
    <w:p>
      <w:pPr>
        <w:spacing w:line="0" w:lineRule="atLeast"/>
        <w:ind w:left="735" w:leftChars="200" w:hanging="315" w:hangingChars="150"/>
        <w:jc w:val="center"/>
        <w:rPr>
          <w:rFonts w:hint="eastAsia" w:ascii="微软雅黑" w:hAnsi="微软雅黑" w:eastAsia="微软雅黑"/>
          <w:bCs/>
          <w:szCs w:val="21"/>
        </w:rPr>
      </w:pPr>
      <w:r>
        <w:rPr>
          <w:rFonts w:ascii="微软雅黑" w:hAnsi="微软雅黑" w:eastAsia="微软雅黑" w:cs="Times New Roman"/>
          <w:bCs/>
          <w:kern w:val="2"/>
          <w:sz w:val="21"/>
          <w:szCs w:val="21"/>
          <w:lang w:val="en-US" w:eastAsia="zh-CN" w:bidi="ar-SA"/>
        </w:rPr>
        <w:pict>
          <v:shape id="图片框 1036" o:spid="_x0000_s1037" type="#_x0000_t75" style="height:57.75pt;width:22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szCs w:val="21"/>
        </w:rPr>
      </w:pPr>
      <w:r>
        <w:rPr>
          <w:rFonts w:hint="eastAsia" w:ascii="微软雅黑" w:hAnsi="微软雅黑" w:eastAsia="微软雅黑"/>
          <w:szCs w:val="21"/>
        </w:rPr>
        <w:t>【分析】</w:t>
      </w:r>
      <w:r>
        <w:rPr>
          <w:rFonts w:hint="eastAsia" w:ascii="微软雅黑" w:hAnsi="微软雅黑" w:eastAsia="微软雅黑"/>
          <w:bCs/>
          <w:szCs w:val="21"/>
        </w:rPr>
        <w:t>一般地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元素分成多排的排列问题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可归结为一排考虑</w:t>
      </w:r>
      <w:r>
        <w:rPr>
          <w:rFonts w:ascii="微软雅黑" w:hAnsi="微软雅黑" w:eastAsia="微软雅黑"/>
          <w:bCs/>
          <w:szCs w:val="21"/>
        </w:rPr>
        <w:t>,</w:t>
      </w:r>
      <w:r>
        <w:rPr>
          <w:rFonts w:hint="eastAsia" w:ascii="微软雅黑" w:hAnsi="微软雅黑" w:eastAsia="微软雅黑"/>
          <w:bCs/>
          <w:szCs w:val="21"/>
        </w:rPr>
        <w:t>再分段研究。</w:t>
      </w:r>
      <w:bookmarkStart w:id="0" w:name="_GoBack"/>
      <w:bookmarkEnd w:id="0"/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37" o:spid="_x0000_s1038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18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1" Type="http://schemas.openxmlformats.org/officeDocument/2006/relationships/oleObject" Target="embeddings/oleObject2.bin"/><Relationship Id="rId12" Type="http://schemas.openxmlformats.org/officeDocument/2006/relationships/image" Target="media/image6.wmf"/><Relationship Id="rId13" Type="http://schemas.openxmlformats.org/officeDocument/2006/relationships/oleObject" Target="embeddings/oleObject3.bin"/><Relationship Id="rId14" Type="http://schemas.openxmlformats.org/officeDocument/2006/relationships/image" Target="media/image7.wmf"/><Relationship Id="rId15" Type="http://schemas.openxmlformats.org/officeDocument/2006/relationships/oleObject" Target="embeddings/oleObject4.bin"/><Relationship Id="rId16" Type="http://schemas.openxmlformats.org/officeDocument/2006/relationships/image" Target="media/image8.wmf"/><Relationship Id="rId17" Type="http://schemas.openxmlformats.org/officeDocument/2006/relationships/image" Target="media/image9.emf"/><Relationship Id="rId18" Type="http://schemas.openxmlformats.org/officeDocument/2006/relationships/image" Target="media/image10.jpeg"/><Relationship Id="rId19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243</Words>
  <Characters>1388</Characters>
  <Lines>11</Lines>
  <Paragraphs>3</Paragraphs>
  <TotalTime>0</TotalTime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2013-12-23T02:11:00Z</dcterms:created>
  <dc:creator>刘业瀚</dc:creator>
  <cp:lastModifiedBy>pc</cp:lastModifiedBy>
  <dcterms:modified xsi:type="dcterms:W3CDTF">2013-12-26T01:56:19Z</dcterms:modified>
  <dc:title>2013年12月26日每日一题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