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8CA" w:rsidRPr="00D508CA" w:rsidRDefault="00D508CA" w:rsidP="00D508CA">
      <w:pPr>
        <w:widowControl/>
        <w:spacing w:before="100" w:beforeAutospacing="1" w:after="100" w:afterAutospacing="1"/>
        <w:jc w:val="left"/>
        <w:outlineLvl w:val="0"/>
        <w:rPr>
          <w:rFonts w:ascii="宋体" w:eastAsia="宋体" w:hAnsi="宋体" w:cs="宋体"/>
          <w:b/>
          <w:bCs/>
          <w:kern w:val="36"/>
          <w:sz w:val="24"/>
          <w:szCs w:val="24"/>
        </w:rPr>
      </w:pPr>
      <w:r w:rsidRPr="00D508CA">
        <w:rPr>
          <w:rFonts w:ascii="宋体" w:eastAsia="宋体" w:hAnsi="宋体" w:cs="宋体"/>
          <w:b/>
          <w:bCs/>
          <w:kern w:val="36"/>
          <w:sz w:val="24"/>
          <w:szCs w:val="24"/>
        </w:rPr>
        <w:t>2011年第九届走美杯初赛六年级组试题</w:t>
      </w:r>
    </w:p>
    <w:p w:rsidR="00D508CA" w:rsidRPr="00D508CA" w:rsidRDefault="00D508CA" w:rsidP="00D508CA">
      <w:pPr>
        <w:widowControl/>
        <w:spacing w:before="225" w:after="100" w:afterAutospacing="1" w:line="390" w:lineRule="atLeast"/>
        <w:jc w:val="left"/>
        <w:rPr>
          <w:rFonts w:ascii="宋体" w:eastAsia="宋体" w:hAnsi="宋体" w:cs="宋体"/>
          <w:kern w:val="0"/>
          <w:szCs w:val="21"/>
        </w:rPr>
      </w:pPr>
      <w:r w:rsidRPr="00D508CA">
        <w:rPr>
          <w:rFonts w:ascii="宋体" w:eastAsia="宋体" w:hAnsi="宋体" w:cs="宋体"/>
          <w:kern w:val="0"/>
          <w:szCs w:val="21"/>
        </w:rPr>
        <w:t xml:space="preserve">　一、填空题Ⅰ（每题8分，共40分）</w:t>
      </w:r>
      <w:r w:rsidRPr="00D508CA">
        <w:rPr>
          <w:rFonts w:ascii="宋体" w:eastAsia="宋体" w:hAnsi="宋体" w:cs="宋体"/>
          <w:kern w:val="0"/>
          <w:szCs w:val="21"/>
        </w:rPr>
        <w:br/>
      </w:r>
      <w:r w:rsidRPr="00D508CA">
        <w:rPr>
          <w:rFonts w:ascii="宋体" w:eastAsia="宋体" w:hAnsi="宋体" w:cs="宋体"/>
          <w:kern w:val="0"/>
          <w:szCs w:val="21"/>
        </w:rPr>
        <w:br/>
        <w:t xml:space="preserve">　　1、算式（2011－9）÷0.7÷1.1的计算结果是         。</w:t>
      </w:r>
      <w:r w:rsidRPr="00D508CA">
        <w:rPr>
          <w:rFonts w:ascii="宋体" w:eastAsia="宋体" w:hAnsi="宋体" w:cs="宋体"/>
          <w:kern w:val="0"/>
          <w:szCs w:val="21"/>
        </w:rPr>
        <w:br/>
      </w:r>
      <w:r w:rsidRPr="00D508CA">
        <w:rPr>
          <w:rFonts w:ascii="宋体" w:eastAsia="宋体" w:hAnsi="宋体" w:cs="宋体"/>
          <w:kern w:val="0"/>
          <w:szCs w:val="21"/>
        </w:rPr>
        <w:br/>
        <w:t xml:space="preserve">　　2、全世界胡杨90％在中国，中国胡杨90％在新疆，新疆胡杨90％在塔里木，塔里木的胡杨占全世界的     ％。</w:t>
      </w:r>
      <w:r w:rsidRPr="00D508CA">
        <w:rPr>
          <w:rFonts w:ascii="宋体" w:eastAsia="宋体" w:hAnsi="宋体" w:cs="宋体"/>
          <w:kern w:val="0"/>
          <w:szCs w:val="21"/>
        </w:rPr>
        <w:br/>
      </w:r>
      <w:r w:rsidRPr="00D508CA">
        <w:rPr>
          <w:rFonts w:ascii="宋体" w:eastAsia="宋体" w:hAnsi="宋体" w:cs="宋体"/>
          <w:kern w:val="0"/>
          <w:szCs w:val="21"/>
        </w:rPr>
        <w:br/>
        <w:t xml:space="preserve">　　3、半径为10、20、30的三个扇形如下图放置，S2是S1的       倍。</w:t>
      </w:r>
    </w:p>
    <w:p w:rsidR="00D508CA" w:rsidRPr="00D508CA" w:rsidRDefault="00D508CA" w:rsidP="00D508CA">
      <w:pPr>
        <w:widowControl/>
        <w:spacing w:before="225" w:after="100" w:afterAutospacing="1" w:line="390" w:lineRule="atLeast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noProof/>
          <w:kern w:val="0"/>
          <w:szCs w:val="21"/>
        </w:rPr>
        <w:drawing>
          <wp:inline distT="0" distB="0" distL="0" distR="0">
            <wp:extent cx="876300" cy="1533525"/>
            <wp:effectExtent l="19050" t="0" r="0" b="0"/>
            <wp:docPr id="6" name="图片 6" descr="http://files.eduuu.com/img/2011/03/11/135201_4d79b8813f69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files.eduuu.com/img/2011/03/11/135201_4d79b8813f69d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08CA">
        <w:rPr>
          <w:rFonts w:ascii="宋体" w:eastAsia="宋体" w:hAnsi="宋体" w:cs="宋体"/>
          <w:kern w:val="0"/>
          <w:szCs w:val="21"/>
        </w:rPr>
        <w:br/>
      </w:r>
      <w:r w:rsidRPr="00D508CA">
        <w:rPr>
          <w:rFonts w:ascii="宋体" w:eastAsia="宋体" w:hAnsi="宋体" w:cs="宋体"/>
          <w:kern w:val="0"/>
          <w:szCs w:val="21"/>
        </w:rPr>
        <w:br/>
        <w:t xml:space="preserve">　　4、50个不同的正整数，它们的总和是2011，那么这些数里奇数至多有       个。</w:t>
      </w:r>
      <w:r w:rsidRPr="00D508CA">
        <w:rPr>
          <w:rFonts w:ascii="宋体" w:eastAsia="宋体" w:hAnsi="宋体" w:cs="宋体"/>
          <w:kern w:val="0"/>
          <w:szCs w:val="21"/>
        </w:rPr>
        <w:br/>
      </w:r>
      <w:r w:rsidRPr="00D508CA">
        <w:rPr>
          <w:rFonts w:ascii="宋体" w:eastAsia="宋体" w:hAnsi="宋体" w:cs="宋体"/>
          <w:kern w:val="0"/>
          <w:szCs w:val="21"/>
        </w:rPr>
        <w:br/>
        <w:t xml:space="preserve">　　5、A、B、C三队比赛篮球，A队以83∶73战胜B队，B队以88∶79战胜C队，C队以84∶76战胜A队，三队中得失分率最高的出线。一个队的得失分率为（得的总分）／（失的总分），如，A队得失分率为（83+76）/（73+84）。三队中    队出线。</w:t>
      </w:r>
      <w:r w:rsidRPr="00D508CA">
        <w:rPr>
          <w:rFonts w:ascii="宋体" w:eastAsia="宋体" w:hAnsi="宋体" w:cs="宋体"/>
          <w:kern w:val="0"/>
          <w:szCs w:val="21"/>
        </w:rPr>
        <w:br/>
      </w:r>
      <w:r w:rsidRPr="00D508CA">
        <w:rPr>
          <w:rFonts w:ascii="宋体" w:eastAsia="宋体" w:hAnsi="宋体" w:cs="宋体"/>
          <w:kern w:val="0"/>
          <w:szCs w:val="21"/>
        </w:rPr>
        <w:br/>
        <w:t xml:space="preserve">　　二、填空题Ⅱ（每题10分，共50分）</w:t>
      </w:r>
      <w:r w:rsidRPr="00D508CA">
        <w:rPr>
          <w:rFonts w:ascii="宋体" w:eastAsia="宋体" w:hAnsi="宋体" w:cs="宋体"/>
          <w:kern w:val="0"/>
          <w:szCs w:val="21"/>
        </w:rPr>
        <w:br/>
      </w:r>
      <w:r w:rsidRPr="00D508CA">
        <w:rPr>
          <w:rFonts w:ascii="宋体" w:eastAsia="宋体" w:hAnsi="宋体" w:cs="宋体"/>
          <w:kern w:val="0"/>
          <w:szCs w:val="21"/>
        </w:rPr>
        <w:br/>
        <w:t xml:space="preserve">　　6、如图，一个边长为120cm的等边三角形被分成了面积相等的五等份，那么，AB=       cm。</w:t>
      </w:r>
    </w:p>
    <w:p w:rsidR="00D508CA" w:rsidRPr="00D508CA" w:rsidRDefault="00D508CA" w:rsidP="00D508CA">
      <w:pPr>
        <w:widowControl/>
        <w:spacing w:before="225" w:after="100" w:afterAutospacing="1" w:line="390" w:lineRule="atLeast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noProof/>
          <w:kern w:val="0"/>
          <w:szCs w:val="21"/>
        </w:rPr>
        <w:drawing>
          <wp:inline distT="0" distB="0" distL="0" distR="0">
            <wp:extent cx="1581150" cy="1371600"/>
            <wp:effectExtent l="19050" t="0" r="0" b="0"/>
            <wp:docPr id="7" name="图片 7" descr="http://files.eduuu.com/img/2011/03/11/135201_4d79b88174e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files.eduuu.com/img/2011/03/11/135201_4d79b88174e16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08CA">
        <w:rPr>
          <w:rFonts w:ascii="宋体" w:eastAsia="宋体" w:hAnsi="宋体" w:cs="宋体"/>
          <w:kern w:val="0"/>
          <w:szCs w:val="21"/>
        </w:rPr>
        <w:br/>
      </w:r>
      <w:r w:rsidRPr="00D508CA">
        <w:rPr>
          <w:rFonts w:ascii="宋体" w:eastAsia="宋体" w:hAnsi="宋体" w:cs="宋体"/>
          <w:kern w:val="0"/>
          <w:szCs w:val="21"/>
        </w:rPr>
        <w:br/>
      </w:r>
      <w:r w:rsidRPr="00D508CA">
        <w:rPr>
          <w:rFonts w:ascii="宋体" w:eastAsia="宋体" w:hAnsi="宋体" w:cs="宋体"/>
          <w:kern w:val="0"/>
          <w:szCs w:val="21"/>
        </w:rPr>
        <w:lastRenderedPageBreak/>
        <w:t xml:space="preserve">　　7、某校六年级学生中男生占52％，男生中爱踢球的占80％，女生中不爱踢球的占70％。那么，在该校六年级全体学生中，爱踢球的学生占    ％。</w:t>
      </w:r>
      <w:r w:rsidRPr="00D508CA">
        <w:rPr>
          <w:rFonts w:ascii="宋体" w:eastAsia="宋体" w:hAnsi="宋体" w:cs="宋体"/>
          <w:kern w:val="0"/>
          <w:szCs w:val="21"/>
        </w:rPr>
        <w:br/>
      </w:r>
      <w:r w:rsidRPr="00D508CA">
        <w:rPr>
          <w:rFonts w:ascii="宋体" w:eastAsia="宋体" w:hAnsi="宋体" w:cs="宋体"/>
          <w:kern w:val="0"/>
          <w:szCs w:val="21"/>
        </w:rPr>
        <w:br/>
        <w:t xml:space="preserve">　　8、在每个方框中填入一数字，使得乘法竖式成立。已知乘积有两种不同的得数，那么这两个得数的差是        。</w:t>
      </w:r>
      <w:r w:rsidRPr="00D508CA">
        <w:rPr>
          <w:rFonts w:ascii="宋体" w:eastAsia="宋体" w:hAnsi="宋体" w:cs="宋体"/>
          <w:kern w:val="0"/>
          <w:szCs w:val="21"/>
        </w:rPr>
        <w:br/>
      </w:r>
      <w:r w:rsidRPr="00D508CA">
        <w:rPr>
          <w:rFonts w:ascii="宋体" w:eastAsia="宋体" w:hAnsi="宋体" w:cs="宋体"/>
          <w:kern w:val="0"/>
          <w:szCs w:val="21"/>
        </w:rPr>
        <w:br/>
        <w:t xml:space="preserve">　　9、大小相同的金、银、铜、铁、锡正方体各一个，拼成如图的十字，一共有      种不同的拼法（旋转后可以重合的拼法看成是相同的拼法）。</w:t>
      </w:r>
    </w:p>
    <w:p w:rsidR="00D508CA" w:rsidRPr="00D508CA" w:rsidRDefault="00D508CA" w:rsidP="00D508CA">
      <w:pPr>
        <w:widowControl/>
        <w:spacing w:before="225" w:after="100" w:afterAutospacing="1" w:line="390" w:lineRule="atLeast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noProof/>
          <w:kern w:val="0"/>
          <w:szCs w:val="21"/>
        </w:rPr>
        <w:drawing>
          <wp:inline distT="0" distB="0" distL="0" distR="0">
            <wp:extent cx="838200" cy="828675"/>
            <wp:effectExtent l="19050" t="0" r="0" b="0"/>
            <wp:docPr id="8" name="图片 8" descr="http://files.eduuu.com/img/2011/03/11/135201_4d79b8817ea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files.eduuu.com/img/2011/03/11/135201_4d79b8817ea99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08CA">
        <w:rPr>
          <w:rFonts w:ascii="宋体" w:eastAsia="宋体" w:hAnsi="宋体" w:cs="宋体"/>
          <w:kern w:val="0"/>
          <w:szCs w:val="21"/>
        </w:rPr>
        <w:br/>
      </w:r>
      <w:r w:rsidRPr="00D508CA">
        <w:rPr>
          <w:rFonts w:ascii="宋体" w:eastAsia="宋体" w:hAnsi="宋体" w:cs="宋体"/>
          <w:kern w:val="0"/>
          <w:szCs w:val="21"/>
        </w:rPr>
        <w:br/>
        <w:t xml:space="preserve">　　10、在右图的每个格子中填入1～6中的一个，使得每行、每列所填的数字各不相同。每个粗框左上角的数和“＋”、“－”、“×”、“÷”分别表示粗框内所填数字的和、差、积、商（例如“600× ”表示它所在的粗框内的四个数字的乘积是600）。</w:t>
      </w:r>
    </w:p>
    <w:p w:rsidR="00D508CA" w:rsidRPr="00D508CA" w:rsidRDefault="00D508CA" w:rsidP="00D508CA">
      <w:pPr>
        <w:widowControl/>
        <w:spacing w:before="225" w:after="100" w:afterAutospacing="1" w:line="390" w:lineRule="atLeast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noProof/>
          <w:kern w:val="0"/>
          <w:szCs w:val="21"/>
        </w:rPr>
        <w:drawing>
          <wp:inline distT="0" distB="0" distL="0" distR="0">
            <wp:extent cx="1933575" cy="2038350"/>
            <wp:effectExtent l="19050" t="0" r="9525" b="0"/>
            <wp:docPr id="9" name="图片 9" descr="http://files.eduuu.com/img/2011/03/11/140105_4d79baa178b1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files.eduuu.com/img/2011/03/11/140105_4d79baa178b1d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08CA">
        <w:rPr>
          <w:rFonts w:ascii="宋体" w:eastAsia="宋体" w:hAnsi="宋体" w:cs="宋体"/>
          <w:kern w:val="0"/>
          <w:szCs w:val="21"/>
        </w:rPr>
        <w:br/>
      </w:r>
      <w:r w:rsidRPr="00D508CA">
        <w:rPr>
          <w:rFonts w:ascii="宋体" w:eastAsia="宋体" w:hAnsi="宋体" w:cs="宋体"/>
          <w:kern w:val="0"/>
          <w:szCs w:val="21"/>
        </w:rPr>
        <w:br/>
        <w:t xml:space="preserve">　　三、填空题Ⅲ（每题12分，共60分）</w:t>
      </w:r>
      <w:r w:rsidRPr="00D508CA">
        <w:rPr>
          <w:rFonts w:ascii="宋体" w:eastAsia="宋体" w:hAnsi="宋体" w:cs="宋体"/>
          <w:kern w:val="0"/>
          <w:szCs w:val="21"/>
        </w:rPr>
        <w:br/>
      </w:r>
      <w:r w:rsidRPr="00D508CA">
        <w:rPr>
          <w:rFonts w:ascii="宋体" w:eastAsia="宋体" w:hAnsi="宋体" w:cs="宋体"/>
          <w:kern w:val="0"/>
          <w:szCs w:val="21"/>
        </w:rPr>
        <w:br/>
        <w:t xml:space="preserve">　　11、用1、3、5、7、9这五个数字组成若干个合数，每个数字恰好用一次。那么，这些合数的总和最小是      。</w:t>
      </w:r>
      <w:r w:rsidRPr="00D508CA">
        <w:rPr>
          <w:rFonts w:ascii="宋体" w:eastAsia="宋体" w:hAnsi="宋体" w:cs="宋体"/>
          <w:kern w:val="0"/>
          <w:szCs w:val="21"/>
        </w:rPr>
        <w:br/>
      </w:r>
      <w:r w:rsidRPr="00D508CA">
        <w:rPr>
          <w:rFonts w:ascii="宋体" w:eastAsia="宋体" w:hAnsi="宋体" w:cs="宋体"/>
          <w:kern w:val="0"/>
          <w:szCs w:val="21"/>
        </w:rPr>
        <w:br/>
        <w:t xml:space="preserve">　　12、图1盒子高为20cm，底面数据如图2，这个盒子的容积是       cm3。（π取3.14）</w:t>
      </w:r>
    </w:p>
    <w:p w:rsidR="00D508CA" w:rsidRPr="00D508CA" w:rsidRDefault="00D508CA" w:rsidP="00D508CA">
      <w:pPr>
        <w:widowControl/>
        <w:spacing w:before="225" w:after="100" w:afterAutospacing="1" w:line="390" w:lineRule="atLeast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noProof/>
          <w:kern w:val="0"/>
          <w:szCs w:val="21"/>
        </w:rPr>
        <w:lastRenderedPageBreak/>
        <w:drawing>
          <wp:inline distT="0" distB="0" distL="0" distR="0">
            <wp:extent cx="1981200" cy="1495425"/>
            <wp:effectExtent l="19050" t="0" r="0" b="0"/>
            <wp:docPr id="10" name="图片 10" descr="http://files.eduuu.com/img/2011/03/11/135201_4d79b881673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files.eduuu.com/img/2011/03/11/135201_4d79b88167355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08CA">
        <w:rPr>
          <w:rFonts w:ascii="宋体" w:eastAsia="宋体" w:hAnsi="宋体" w:cs="宋体"/>
          <w:kern w:val="0"/>
          <w:szCs w:val="21"/>
        </w:rPr>
        <w:br/>
      </w:r>
      <w:r w:rsidRPr="00D508CA">
        <w:rPr>
          <w:rFonts w:ascii="宋体" w:eastAsia="宋体" w:hAnsi="宋体" w:cs="宋体"/>
          <w:kern w:val="0"/>
          <w:szCs w:val="21"/>
        </w:rPr>
        <w:br/>
        <w:t xml:space="preserve">　　13、一件工程按甲、乙、丙各一天的顺序工作，恰需要整天数工作完毕。如果按丙、甲、乙各一天的顺序工作，比原计划晚0.5天完成；如果按乙、丙、甲各一天的顺序工作，比原计划晚1天完成。乙单独完成这件工作需要30天。甲、乙、丙同时做需要      天完成。</w:t>
      </w:r>
      <w:r w:rsidRPr="00D508CA">
        <w:rPr>
          <w:rFonts w:ascii="宋体" w:eastAsia="宋体" w:hAnsi="宋体" w:cs="宋体"/>
          <w:kern w:val="0"/>
          <w:szCs w:val="21"/>
        </w:rPr>
        <w:br/>
      </w:r>
      <w:r w:rsidRPr="00D508CA">
        <w:rPr>
          <w:rFonts w:ascii="宋体" w:eastAsia="宋体" w:hAnsi="宋体" w:cs="宋体"/>
          <w:kern w:val="0"/>
          <w:szCs w:val="21"/>
        </w:rPr>
        <w:br/>
        <w:t xml:space="preserve">　　14、甲、乙二人相向而行，速度相同。火车从甲身后开来，速度是人的17倍，车经过甲用18秒钟，然后又过了2分16秒钟完全经过了乙的身边。甲、乙还需要      分钟相遇。</w:t>
      </w:r>
      <w:r w:rsidRPr="00D508CA">
        <w:rPr>
          <w:rFonts w:ascii="宋体" w:eastAsia="宋体" w:hAnsi="宋体" w:cs="宋体"/>
          <w:kern w:val="0"/>
          <w:szCs w:val="21"/>
        </w:rPr>
        <w:br/>
      </w:r>
      <w:r w:rsidRPr="00D508CA">
        <w:rPr>
          <w:rFonts w:ascii="宋体" w:eastAsia="宋体" w:hAnsi="宋体" w:cs="宋体"/>
          <w:kern w:val="0"/>
          <w:szCs w:val="21"/>
        </w:rPr>
        <w:br/>
        <w:t xml:space="preserve">　　15、100名学生站成一列，从前到后数，凡是站在3的倍数位置的学生，都面向前方；其余学生都面向后方。当相邻两个学生面对面时，他们就握一次手，然后同时转身。直到不再有人面对面时，他们一共握过了      次手。</w:t>
      </w:r>
    </w:p>
    <w:p w:rsidR="00000000" w:rsidRDefault="006B3862">
      <w:pPr>
        <w:rPr>
          <w:rFonts w:hint="eastAsia"/>
        </w:rPr>
      </w:pPr>
    </w:p>
    <w:p w:rsidR="00D508CA" w:rsidRDefault="00D508CA">
      <w:pPr>
        <w:rPr>
          <w:rFonts w:hint="eastAsia"/>
        </w:rPr>
      </w:pPr>
    </w:p>
    <w:p w:rsidR="00D508CA" w:rsidRDefault="00D508CA">
      <w:pPr>
        <w:rPr>
          <w:rFonts w:hint="eastAsia"/>
        </w:rPr>
      </w:pPr>
    </w:p>
    <w:p w:rsidR="00D508CA" w:rsidRDefault="00D508CA">
      <w:pPr>
        <w:rPr>
          <w:rFonts w:hint="eastAsia"/>
        </w:rPr>
      </w:pPr>
      <w:r>
        <w:rPr>
          <w:rFonts w:hint="eastAsia"/>
        </w:rPr>
        <w:t>答案解析：</w:t>
      </w:r>
    </w:p>
    <w:p w:rsidR="00D508CA" w:rsidRPr="00D508CA" w:rsidRDefault="00D508CA" w:rsidP="00D508CA">
      <w:pPr>
        <w:widowControl/>
        <w:spacing w:before="225" w:after="100" w:afterAutospacing="1" w:line="390" w:lineRule="atLeast"/>
        <w:jc w:val="left"/>
        <w:rPr>
          <w:rFonts w:ascii="宋体" w:eastAsia="宋体" w:hAnsi="宋体" w:cs="宋体"/>
          <w:kern w:val="0"/>
          <w:szCs w:val="21"/>
        </w:rPr>
      </w:pPr>
      <w:r w:rsidRPr="00D508CA">
        <w:rPr>
          <w:rFonts w:ascii="宋体" w:eastAsia="宋体" w:hAnsi="宋体" w:cs="宋体"/>
          <w:kern w:val="0"/>
          <w:szCs w:val="21"/>
        </w:rPr>
        <w:t>2011年第九届走美杯初赛六年级组试题答案</w:t>
      </w:r>
    </w:p>
    <w:p w:rsidR="00D508CA" w:rsidRPr="00D508CA" w:rsidRDefault="00D508CA" w:rsidP="00D508CA">
      <w:pPr>
        <w:widowControl/>
        <w:spacing w:before="225" w:after="100" w:afterAutospacing="1" w:line="390" w:lineRule="atLeast"/>
        <w:jc w:val="left"/>
        <w:rPr>
          <w:rFonts w:ascii="宋体" w:eastAsia="宋体" w:hAnsi="宋体" w:cs="宋体"/>
          <w:kern w:val="0"/>
          <w:szCs w:val="21"/>
        </w:rPr>
      </w:pPr>
      <w:r w:rsidRPr="00D508CA">
        <w:rPr>
          <w:rFonts w:ascii="宋体" w:eastAsia="宋体" w:hAnsi="宋体" w:cs="宋体"/>
          <w:kern w:val="0"/>
          <w:szCs w:val="21"/>
        </w:rPr>
        <w:t xml:space="preserve">　　1、2600</w:t>
      </w:r>
      <w:r w:rsidRPr="00D508CA">
        <w:rPr>
          <w:rFonts w:ascii="宋体" w:eastAsia="宋体" w:hAnsi="宋体" w:cs="宋体"/>
          <w:kern w:val="0"/>
          <w:szCs w:val="21"/>
        </w:rPr>
        <w:br/>
      </w:r>
      <w:r w:rsidRPr="00D508CA">
        <w:rPr>
          <w:rFonts w:ascii="宋体" w:eastAsia="宋体" w:hAnsi="宋体" w:cs="宋体"/>
          <w:kern w:val="0"/>
          <w:szCs w:val="21"/>
        </w:rPr>
        <w:br/>
        <w:t xml:space="preserve">　　2、72.9%</w:t>
      </w:r>
      <w:r w:rsidRPr="00D508CA">
        <w:rPr>
          <w:rFonts w:ascii="宋体" w:eastAsia="宋体" w:hAnsi="宋体" w:cs="宋体"/>
          <w:kern w:val="0"/>
          <w:szCs w:val="21"/>
        </w:rPr>
        <w:br/>
      </w:r>
      <w:r w:rsidRPr="00D508CA">
        <w:rPr>
          <w:rFonts w:ascii="宋体" w:eastAsia="宋体" w:hAnsi="宋体" w:cs="宋体"/>
          <w:kern w:val="0"/>
          <w:szCs w:val="21"/>
        </w:rPr>
        <w:br/>
        <w:t xml:space="preserve">　　3、5</w:t>
      </w:r>
      <w:r w:rsidRPr="00D508CA">
        <w:rPr>
          <w:rFonts w:ascii="宋体" w:eastAsia="宋体" w:hAnsi="宋体" w:cs="宋体"/>
          <w:kern w:val="0"/>
          <w:szCs w:val="21"/>
        </w:rPr>
        <w:br/>
      </w:r>
      <w:r w:rsidRPr="00D508CA">
        <w:rPr>
          <w:rFonts w:ascii="宋体" w:eastAsia="宋体" w:hAnsi="宋体" w:cs="宋体"/>
          <w:kern w:val="0"/>
          <w:szCs w:val="21"/>
        </w:rPr>
        <w:br/>
        <w:t xml:space="preserve">　　4、43</w:t>
      </w:r>
      <w:r w:rsidRPr="00D508CA">
        <w:rPr>
          <w:rFonts w:ascii="宋体" w:eastAsia="宋体" w:hAnsi="宋体" w:cs="宋体"/>
          <w:kern w:val="0"/>
          <w:szCs w:val="21"/>
        </w:rPr>
        <w:br/>
      </w:r>
      <w:r w:rsidRPr="00D508CA">
        <w:rPr>
          <w:rFonts w:ascii="宋体" w:eastAsia="宋体" w:hAnsi="宋体" w:cs="宋体"/>
          <w:kern w:val="0"/>
          <w:szCs w:val="21"/>
        </w:rPr>
        <w:br/>
        <w:t xml:space="preserve">　　5、A</w:t>
      </w:r>
      <w:r w:rsidRPr="00D508CA">
        <w:rPr>
          <w:rFonts w:ascii="宋体" w:eastAsia="宋体" w:hAnsi="宋体" w:cs="宋体"/>
          <w:kern w:val="0"/>
          <w:szCs w:val="21"/>
        </w:rPr>
        <w:br/>
      </w:r>
      <w:r w:rsidRPr="00D508CA">
        <w:rPr>
          <w:rFonts w:ascii="宋体" w:eastAsia="宋体" w:hAnsi="宋体" w:cs="宋体"/>
          <w:kern w:val="0"/>
          <w:szCs w:val="21"/>
        </w:rPr>
        <w:br/>
      </w:r>
      <w:r w:rsidRPr="00D508CA">
        <w:rPr>
          <w:rFonts w:ascii="宋体" w:eastAsia="宋体" w:hAnsi="宋体" w:cs="宋体"/>
          <w:kern w:val="0"/>
          <w:szCs w:val="21"/>
        </w:rPr>
        <w:lastRenderedPageBreak/>
        <w:t xml:space="preserve">　　6、45</w:t>
      </w:r>
      <w:r w:rsidRPr="00D508CA">
        <w:rPr>
          <w:rFonts w:ascii="宋体" w:eastAsia="宋体" w:hAnsi="宋体" w:cs="宋体"/>
          <w:kern w:val="0"/>
          <w:szCs w:val="21"/>
        </w:rPr>
        <w:br/>
      </w:r>
      <w:r w:rsidRPr="00D508CA">
        <w:rPr>
          <w:rFonts w:ascii="宋体" w:eastAsia="宋体" w:hAnsi="宋体" w:cs="宋体"/>
          <w:kern w:val="0"/>
          <w:szCs w:val="21"/>
        </w:rPr>
        <w:br/>
        <w:t xml:space="preserve">　　7、56%</w:t>
      </w:r>
      <w:r w:rsidRPr="00D508CA">
        <w:rPr>
          <w:rFonts w:ascii="宋体" w:eastAsia="宋体" w:hAnsi="宋体" w:cs="宋体"/>
          <w:kern w:val="0"/>
          <w:szCs w:val="21"/>
        </w:rPr>
        <w:br/>
      </w:r>
      <w:r w:rsidRPr="00D508CA">
        <w:rPr>
          <w:rFonts w:ascii="宋体" w:eastAsia="宋体" w:hAnsi="宋体" w:cs="宋体"/>
          <w:kern w:val="0"/>
          <w:szCs w:val="21"/>
        </w:rPr>
        <w:br/>
        <w:t xml:space="preserve">　　8、2030</w:t>
      </w:r>
      <w:r w:rsidRPr="00D508CA">
        <w:rPr>
          <w:rFonts w:ascii="宋体" w:eastAsia="宋体" w:hAnsi="宋体" w:cs="宋体"/>
          <w:kern w:val="0"/>
          <w:szCs w:val="21"/>
        </w:rPr>
        <w:br/>
      </w:r>
      <w:r w:rsidRPr="00D508CA">
        <w:rPr>
          <w:rFonts w:ascii="宋体" w:eastAsia="宋体" w:hAnsi="宋体" w:cs="宋体"/>
          <w:kern w:val="0"/>
          <w:szCs w:val="21"/>
        </w:rPr>
        <w:br/>
        <w:t xml:space="preserve">　　9、15</w:t>
      </w:r>
      <w:r w:rsidRPr="00D508CA">
        <w:rPr>
          <w:rFonts w:ascii="宋体" w:eastAsia="宋体" w:hAnsi="宋体" w:cs="宋体"/>
          <w:kern w:val="0"/>
          <w:szCs w:val="21"/>
        </w:rPr>
        <w:br/>
      </w:r>
      <w:r w:rsidRPr="00D508CA">
        <w:rPr>
          <w:rFonts w:ascii="宋体" w:eastAsia="宋体" w:hAnsi="宋体" w:cs="宋体"/>
          <w:kern w:val="0"/>
          <w:szCs w:val="21"/>
        </w:rPr>
        <w:br/>
        <w:t xml:space="preserve">　　10、详见表格</w:t>
      </w:r>
    </w:p>
    <w:p w:rsidR="00D508CA" w:rsidRPr="00D508CA" w:rsidRDefault="00D508CA" w:rsidP="00D508CA">
      <w:pPr>
        <w:widowControl/>
        <w:spacing w:before="225" w:after="100" w:afterAutospacing="1" w:line="390" w:lineRule="atLeast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noProof/>
          <w:kern w:val="0"/>
          <w:szCs w:val="21"/>
        </w:rPr>
        <w:drawing>
          <wp:inline distT="0" distB="0" distL="0" distR="0">
            <wp:extent cx="5086350" cy="3905250"/>
            <wp:effectExtent l="19050" t="0" r="0" b="0"/>
            <wp:docPr id="48" name="图片 48" descr="http://atth.eduu.com/bbs/day_110306/11030617326ae91c7e975455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://atth.eduu.com/bbs/day_110306/11030617326ae91c7e975455e6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390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08CA">
        <w:rPr>
          <w:rFonts w:ascii="宋体" w:eastAsia="宋体" w:hAnsi="宋体" w:cs="宋体"/>
          <w:kern w:val="0"/>
          <w:szCs w:val="21"/>
        </w:rPr>
        <w:br/>
        <w:t xml:space="preserve">　　11、214</w:t>
      </w:r>
      <w:r w:rsidRPr="00D508CA">
        <w:rPr>
          <w:rFonts w:ascii="宋体" w:eastAsia="宋体" w:hAnsi="宋体" w:cs="宋体"/>
          <w:kern w:val="0"/>
          <w:szCs w:val="21"/>
        </w:rPr>
        <w:br/>
      </w:r>
      <w:r w:rsidRPr="00D508CA">
        <w:rPr>
          <w:rFonts w:ascii="宋体" w:eastAsia="宋体" w:hAnsi="宋体" w:cs="宋体"/>
          <w:kern w:val="0"/>
          <w:szCs w:val="21"/>
        </w:rPr>
        <w:br/>
        <w:t xml:space="preserve">　　12、862.8</w:t>
      </w:r>
      <w:r w:rsidRPr="00D508CA">
        <w:rPr>
          <w:rFonts w:ascii="宋体" w:eastAsia="宋体" w:hAnsi="宋体" w:cs="宋体"/>
          <w:kern w:val="0"/>
          <w:szCs w:val="21"/>
        </w:rPr>
        <w:br/>
      </w:r>
      <w:r w:rsidRPr="00D508CA">
        <w:rPr>
          <w:rFonts w:ascii="宋体" w:eastAsia="宋体" w:hAnsi="宋体" w:cs="宋体"/>
          <w:kern w:val="0"/>
          <w:szCs w:val="21"/>
        </w:rPr>
        <w:br/>
        <w:t xml:space="preserve">　　13、7.5</w:t>
      </w:r>
      <w:r w:rsidRPr="00D508CA">
        <w:rPr>
          <w:rFonts w:ascii="宋体" w:eastAsia="宋体" w:hAnsi="宋体" w:cs="宋体"/>
          <w:kern w:val="0"/>
          <w:szCs w:val="21"/>
        </w:rPr>
        <w:br/>
      </w:r>
      <w:r w:rsidRPr="00D508CA">
        <w:rPr>
          <w:rFonts w:ascii="宋体" w:eastAsia="宋体" w:hAnsi="宋体" w:cs="宋体"/>
          <w:kern w:val="0"/>
          <w:szCs w:val="21"/>
        </w:rPr>
        <w:br/>
        <w:t xml:space="preserve">　　14、1088</w:t>
      </w:r>
      <w:r w:rsidRPr="00D508CA">
        <w:rPr>
          <w:rFonts w:ascii="宋体" w:eastAsia="宋体" w:hAnsi="宋体" w:cs="宋体"/>
          <w:kern w:val="0"/>
          <w:szCs w:val="21"/>
        </w:rPr>
        <w:br/>
      </w:r>
      <w:r w:rsidRPr="00D508CA">
        <w:rPr>
          <w:rFonts w:ascii="宋体" w:eastAsia="宋体" w:hAnsi="宋体" w:cs="宋体"/>
          <w:kern w:val="0"/>
          <w:szCs w:val="21"/>
        </w:rPr>
        <w:br/>
        <w:t xml:space="preserve">　　15、1122</w:t>
      </w:r>
      <w:r w:rsidRPr="00D508CA">
        <w:rPr>
          <w:rFonts w:ascii="宋体" w:eastAsia="宋体" w:hAnsi="宋体" w:cs="宋体"/>
          <w:kern w:val="0"/>
          <w:szCs w:val="21"/>
        </w:rPr>
        <w:br/>
        <w:t> </w:t>
      </w:r>
    </w:p>
    <w:sectPr w:rsidR="00D508CA" w:rsidRPr="00D508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3862" w:rsidRDefault="006B3862" w:rsidP="00D508CA">
      <w:r>
        <w:separator/>
      </w:r>
    </w:p>
  </w:endnote>
  <w:endnote w:type="continuationSeparator" w:id="1">
    <w:p w:rsidR="006B3862" w:rsidRDefault="006B3862" w:rsidP="00D50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3862" w:rsidRDefault="006B3862" w:rsidP="00D508CA">
      <w:r>
        <w:separator/>
      </w:r>
    </w:p>
  </w:footnote>
  <w:footnote w:type="continuationSeparator" w:id="1">
    <w:p w:rsidR="006B3862" w:rsidRDefault="006B3862" w:rsidP="00D508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F02B3"/>
    <w:multiLevelType w:val="multilevel"/>
    <w:tmpl w:val="A246F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08CA"/>
    <w:rsid w:val="006B3862"/>
    <w:rsid w:val="00D50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D508C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24"/>
      <w:szCs w:val="24"/>
    </w:rPr>
  </w:style>
  <w:style w:type="paragraph" w:styleId="2">
    <w:name w:val="heading 2"/>
    <w:basedOn w:val="a"/>
    <w:link w:val="2Char"/>
    <w:uiPriority w:val="9"/>
    <w:qFormat/>
    <w:rsid w:val="00D508CA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50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508C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50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508CA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D508CA"/>
    <w:rPr>
      <w:rFonts w:ascii="宋体" w:eastAsia="宋体" w:hAnsi="宋体" w:cs="宋体"/>
      <w:b/>
      <w:bCs/>
      <w:kern w:val="36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D508CA"/>
    <w:rPr>
      <w:rFonts w:ascii="宋体" w:eastAsia="宋体" w:hAnsi="宋体" w:cs="宋体"/>
      <w:b/>
      <w:bCs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D508CA"/>
    <w:rPr>
      <w:strike w:val="0"/>
      <w:dstrike w:val="0"/>
      <w:color w:val="000000"/>
      <w:u w:val="none"/>
      <w:effect w:val="none"/>
    </w:rPr>
  </w:style>
  <w:style w:type="character" w:styleId="a6">
    <w:name w:val="Emphasis"/>
    <w:basedOn w:val="a0"/>
    <w:uiPriority w:val="20"/>
    <w:qFormat/>
    <w:rsid w:val="00D508CA"/>
    <w:rPr>
      <w:i w:val="0"/>
      <w:iCs w:val="0"/>
    </w:rPr>
  </w:style>
  <w:style w:type="paragraph" w:customStyle="1" w:styleId="bord">
    <w:name w:val="bord"/>
    <w:basedOn w:val="a"/>
    <w:rsid w:val="00D508CA"/>
    <w:pPr>
      <w:widowControl/>
      <w:pBdr>
        <w:bottom w:val="single" w:sz="6" w:space="0" w:color="DDDDDD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-11">
    <w:name w:val="c-11"/>
    <w:basedOn w:val="a0"/>
    <w:rsid w:val="00D508CA"/>
    <w:rPr>
      <w:color w:val="176100"/>
    </w:rPr>
  </w:style>
  <w:style w:type="character" w:customStyle="1" w:styleId="bdsmore4">
    <w:name w:val="bds_more4"/>
    <w:basedOn w:val="a0"/>
    <w:rsid w:val="00D508CA"/>
    <w:rPr>
      <w:rFonts w:ascii="宋体" w:eastAsia="宋体" w:hAnsi="宋体" w:hint="eastAsia"/>
      <w:vanish w:val="0"/>
      <w:webHidden w:val="0"/>
      <w:specVanish w:val="0"/>
    </w:rPr>
  </w:style>
  <w:style w:type="character" w:customStyle="1" w:styleId="on21">
    <w:name w:val="on21"/>
    <w:basedOn w:val="a0"/>
    <w:rsid w:val="00D508CA"/>
    <w:rPr>
      <w:b/>
      <w:bCs/>
      <w:color w:val="FFFFFF"/>
      <w:shd w:val="clear" w:color="auto" w:fill="FF6633"/>
    </w:rPr>
  </w:style>
  <w:style w:type="paragraph" w:customStyle="1" w:styleId="left">
    <w:name w:val="left"/>
    <w:basedOn w:val="a"/>
    <w:rsid w:val="00D508C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D508CA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D508C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39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1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85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50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98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02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321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29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56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09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78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zhangjuan</dc:creator>
  <cp:keywords/>
  <dc:description/>
  <cp:lastModifiedBy>zhangjuan</cp:lastModifiedBy>
  <cp:revision>2</cp:revision>
  <dcterms:created xsi:type="dcterms:W3CDTF">2014-03-03T06:12:00Z</dcterms:created>
  <dcterms:modified xsi:type="dcterms:W3CDTF">2014-03-03T06:13:00Z</dcterms:modified>
</cp:coreProperties>
</file>