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1C61A8" w:rsidRPr="00FD3D77" w:rsidRDefault="001C61A8" w:rsidP="001C61A8">
      <w:pPr>
        <w:topLinePunct/>
        <w:adjustRightInd w:val="0"/>
        <w:snapToGrid w:val="0"/>
        <w:spacing w:line="288" w:lineRule="auto"/>
        <w:jc w:val="center"/>
        <w:rPr>
          <w:b/>
          <w:color w:val="000000" w:themeColor="text1"/>
          <w:sz w:val="28"/>
          <w:szCs w:val="28"/>
        </w:rPr>
      </w:pPr>
      <w:r w:rsidRPr="00FD3D77">
        <w:rPr>
          <w:b/>
          <w:color w:val="000000" w:themeColor="text1"/>
          <w:sz w:val="28"/>
          <w:szCs w:val="28"/>
        </w:rPr>
        <w:t>2014</w:t>
      </w:r>
      <w:r w:rsidRPr="00FD3D77">
        <w:rPr>
          <w:b/>
          <w:color w:val="000000" w:themeColor="text1"/>
          <w:sz w:val="28"/>
          <w:szCs w:val="28"/>
        </w:rPr>
        <w:t>年北京中考东城一模物理试卷</w:t>
      </w:r>
    </w:p>
    <w:p w:rsidR="001C61A8" w:rsidRPr="00FD3D77" w:rsidRDefault="001C61A8" w:rsidP="001C61A8">
      <w:pPr>
        <w:topLinePunct/>
        <w:adjustRightInd w:val="0"/>
        <w:snapToGrid w:val="0"/>
        <w:spacing w:line="288" w:lineRule="auto"/>
        <w:rPr>
          <w:b/>
          <w:noProof/>
          <w:color w:val="000000"/>
          <w:szCs w:val="21"/>
        </w:rPr>
      </w:pPr>
    </w:p>
    <w:p w:rsidR="001C61A8" w:rsidRPr="00FD3D77" w:rsidRDefault="001C61A8" w:rsidP="001C61A8">
      <w:pPr>
        <w:topLinePunct/>
        <w:adjustRightInd w:val="0"/>
        <w:snapToGrid w:val="0"/>
        <w:spacing w:line="288" w:lineRule="auto"/>
        <w:rPr>
          <w:b/>
          <w:noProof/>
          <w:color w:val="000000"/>
          <w:szCs w:val="21"/>
        </w:rPr>
      </w:pPr>
      <w:r w:rsidRPr="00FD3D77">
        <w:rPr>
          <w:b/>
          <w:noProof/>
          <w:color w:val="000000"/>
          <w:szCs w:val="21"/>
        </w:rPr>
        <w:t>一、单项选择题（本题共</w:t>
      </w:r>
      <w:r w:rsidRPr="00FD3D77">
        <w:rPr>
          <w:b/>
          <w:noProof/>
          <w:color w:val="000000"/>
          <w:szCs w:val="21"/>
        </w:rPr>
        <w:t>28</w:t>
      </w:r>
      <w:r w:rsidRPr="00FD3D77">
        <w:rPr>
          <w:b/>
          <w:noProof/>
          <w:color w:val="000000"/>
          <w:szCs w:val="21"/>
        </w:rPr>
        <w:t>分，每小题</w:t>
      </w:r>
      <w:r w:rsidRPr="00FD3D77">
        <w:rPr>
          <w:b/>
          <w:noProof/>
          <w:color w:val="000000"/>
          <w:szCs w:val="21"/>
        </w:rPr>
        <w:t>2</w:t>
      </w:r>
      <w:r w:rsidRPr="00FD3D77">
        <w:rPr>
          <w:b/>
          <w:noProof/>
          <w:color w:val="000000"/>
          <w:szCs w:val="21"/>
        </w:rPr>
        <w:t>分）</w:t>
      </w:r>
    </w:p>
    <w:p w:rsidR="001C61A8" w:rsidRPr="00FD3D77" w:rsidRDefault="001C61A8" w:rsidP="001C61A8">
      <w:pPr>
        <w:topLinePunct/>
        <w:adjustRightInd w:val="0"/>
        <w:snapToGrid w:val="0"/>
        <w:spacing w:beforeLines="50" w:line="288" w:lineRule="auto"/>
        <w:rPr>
          <w:bCs/>
          <w:color w:val="000000"/>
          <w:szCs w:val="21"/>
        </w:rPr>
      </w:pPr>
      <w:r w:rsidRPr="00FD3D77">
        <w:rPr>
          <w:bCs/>
          <w:color w:val="000000"/>
          <w:szCs w:val="21"/>
        </w:rPr>
        <w:t>1</w:t>
      </w:r>
      <w:r w:rsidRPr="00FD3D77">
        <w:rPr>
          <w:bCs/>
          <w:color w:val="000000"/>
          <w:szCs w:val="21"/>
        </w:rPr>
        <w:t>．在国际单位制中，功率的单位是</w:t>
      </w:r>
    </w:p>
    <w:p w:rsidR="001C61A8" w:rsidRPr="00FD3D77" w:rsidRDefault="001C61A8" w:rsidP="001C61A8">
      <w:pPr>
        <w:topLinePunct/>
        <w:adjustRightInd w:val="0"/>
        <w:snapToGrid w:val="0"/>
        <w:spacing w:line="288" w:lineRule="auto"/>
        <w:ind w:leftChars="202" w:left="424"/>
        <w:rPr>
          <w:bCs/>
          <w:color w:val="000000"/>
          <w:szCs w:val="21"/>
        </w:rPr>
      </w:pPr>
      <w:r w:rsidRPr="00FD3D77">
        <w:rPr>
          <w:bCs/>
          <w:color w:val="000000"/>
          <w:szCs w:val="21"/>
        </w:rPr>
        <w:t>A</w:t>
      </w:r>
      <w:r w:rsidRPr="00FD3D77">
        <w:rPr>
          <w:bCs/>
          <w:color w:val="000000"/>
          <w:szCs w:val="21"/>
        </w:rPr>
        <w:t>．瓦特</w:t>
      </w:r>
      <w:r w:rsidRPr="00FD3D77">
        <w:rPr>
          <w:bCs/>
          <w:color w:val="000000"/>
          <w:szCs w:val="21"/>
        </w:rPr>
        <w:t xml:space="preserve">    B</w:t>
      </w:r>
      <w:r w:rsidRPr="00FD3D77">
        <w:rPr>
          <w:bCs/>
          <w:color w:val="000000"/>
          <w:szCs w:val="21"/>
        </w:rPr>
        <w:t>．焦耳</w:t>
      </w:r>
      <w:r w:rsidRPr="00FD3D77">
        <w:rPr>
          <w:bCs/>
          <w:color w:val="000000"/>
          <w:szCs w:val="21"/>
        </w:rPr>
        <w:t>C</w:t>
      </w:r>
      <w:r w:rsidRPr="00FD3D77">
        <w:rPr>
          <w:bCs/>
          <w:color w:val="000000"/>
          <w:szCs w:val="21"/>
        </w:rPr>
        <w:t>．牛顿</w:t>
      </w:r>
      <w:r w:rsidRPr="00FD3D77">
        <w:rPr>
          <w:bCs/>
          <w:color w:val="000000"/>
          <w:szCs w:val="21"/>
        </w:rPr>
        <w:t xml:space="preserve">    D</w:t>
      </w:r>
      <w:r w:rsidRPr="00FD3D77">
        <w:rPr>
          <w:bCs/>
          <w:color w:val="000000"/>
          <w:szCs w:val="21"/>
        </w:rPr>
        <w:t>．安培</w:t>
      </w:r>
    </w:p>
    <w:p w:rsidR="001C61A8" w:rsidRPr="00FD3D77" w:rsidRDefault="001C61A8" w:rsidP="001C61A8">
      <w:pPr>
        <w:topLinePunct/>
        <w:adjustRightInd w:val="0"/>
        <w:snapToGrid w:val="0"/>
        <w:spacing w:beforeLines="50" w:line="288" w:lineRule="auto"/>
        <w:rPr>
          <w:bCs/>
          <w:color w:val="000000"/>
          <w:szCs w:val="21"/>
        </w:rPr>
      </w:pPr>
      <w:r w:rsidRPr="00FD3D77">
        <w:rPr>
          <w:bCs/>
          <w:color w:val="000000"/>
          <w:szCs w:val="21"/>
        </w:rPr>
        <w:t>2</w:t>
      </w:r>
      <w:r w:rsidRPr="00FD3D77">
        <w:rPr>
          <w:bCs/>
          <w:color w:val="000000"/>
          <w:szCs w:val="21"/>
        </w:rPr>
        <w:t>．图</w:t>
      </w:r>
      <w:r w:rsidRPr="00FD3D77">
        <w:rPr>
          <w:bCs/>
          <w:color w:val="000000"/>
          <w:szCs w:val="21"/>
        </w:rPr>
        <w:t>l</w:t>
      </w:r>
      <w:r w:rsidRPr="00FD3D77">
        <w:rPr>
          <w:bCs/>
          <w:color w:val="000000"/>
          <w:szCs w:val="21"/>
        </w:rPr>
        <w:t>所示的四种现象中，属于光的折射现象的是</w:t>
      </w:r>
    </w:p>
    <w:p w:rsidR="001C61A8" w:rsidRPr="00FD3D77" w:rsidRDefault="001C61A8" w:rsidP="001C61A8">
      <w:pPr>
        <w:topLinePunct/>
        <w:adjustRightInd w:val="0"/>
        <w:snapToGrid w:val="0"/>
        <w:spacing w:before="30" w:line="288" w:lineRule="auto"/>
        <w:ind w:leftChars="202" w:left="424"/>
        <w:rPr>
          <w:bCs/>
          <w:color w:val="000000"/>
          <w:szCs w:val="21"/>
        </w:rPr>
      </w:pPr>
      <w:r w:rsidRPr="00206D30">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1" o:spid="_x0000_i1103" type="#_x0000_t75" style="width:359.25pt;height:81pt;visibility:visible;mso-wrap-style:square">
            <v:imagedata r:id="rId7" o:title=""/>
          </v:shape>
        </w:pict>
      </w:r>
    </w:p>
    <w:p w:rsidR="001C61A8" w:rsidRPr="00744D16" w:rsidRDefault="001C61A8" w:rsidP="001C61A8">
      <w:pPr>
        <w:topLinePunct/>
        <w:adjustRightInd w:val="0"/>
        <w:snapToGrid w:val="0"/>
        <w:spacing w:before="30" w:line="288" w:lineRule="auto"/>
        <w:ind w:leftChars="202" w:left="424"/>
        <w:rPr>
          <w:bCs/>
          <w:color w:val="000000"/>
          <w:sz w:val="18"/>
          <w:szCs w:val="18"/>
        </w:rPr>
      </w:pPr>
      <w:r w:rsidRPr="00744D16">
        <w:rPr>
          <w:bCs/>
          <w:color w:val="000000"/>
          <w:sz w:val="18"/>
          <w:szCs w:val="18"/>
        </w:rPr>
        <w:t>A</w:t>
      </w:r>
      <w:r w:rsidRPr="00744D16">
        <w:rPr>
          <w:bCs/>
          <w:color w:val="000000"/>
          <w:sz w:val="18"/>
          <w:szCs w:val="18"/>
        </w:rPr>
        <w:t>．蜡烛通过小孔成像</w:t>
      </w:r>
      <w:r w:rsidRPr="00744D16">
        <w:rPr>
          <w:bCs/>
          <w:color w:val="000000"/>
          <w:sz w:val="18"/>
          <w:szCs w:val="18"/>
        </w:rPr>
        <w:t>B</w:t>
      </w:r>
      <w:r w:rsidRPr="00744D16">
        <w:rPr>
          <w:bCs/>
          <w:color w:val="000000"/>
          <w:sz w:val="18"/>
          <w:szCs w:val="18"/>
        </w:rPr>
        <w:t>．放大镜把文字放大</w:t>
      </w:r>
      <w:r w:rsidRPr="00744D16">
        <w:rPr>
          <w:bCs/>
          <w:color w:val="000000"/>
          <w:sz w:val="18"/>
          <w:szCs w:val="18"/>
        </w:rPr>
        <w:t>C</w:t>
      </w:r>
      <w:r w:rsidRPr="00744D16">
        <w:rPr>
          <w:bCs/>
          <w:color w:val="000000"/>
          <w:sz w:val="18"/>
          <w:szCs w:val="18"/>
        </w:rPr>
        <w:t>．后视镜形成小鸟的像</w:t>
      </w:r>
      <w:r w:rsidRPr="00744D16">
        <w:rPr>
          <w:bCs/>
          <w:color w:val="000000"/>
          <w:sz w:val="18"/>
          <w:szCs w:val="18"/>
        </w:rPr>
        <w:t>D</w:t>
      </w:r>
      <w:r w:rsidRPr="00744D16">
        <w:rPr>
          <w:bCs/>
          <w:color w:val="000000"/>
          <w:sz w:val="18"/>
          <w:szCs w:val="18"/>
        </w:rPr>
        <w:t>．山在水中形成</w:t>
      </w:r>
      <w:r w:rsidRPr="00744D16">
        <w:rPr>
          <w:bCs/>
          <w:color w:val="000000"/>
          <w:sz w:val="18"/>
          <w:szCs w:val="18"/>
        </w:rPr>
        <w:t>“</w:t>
      </w:r>
      <w:r w:rsidRPr="00744D16">
        <w:rPr>
          <w:bCs/>
          <w:color w:val="000000"/>
          <w:sz w:val="18"/>
          <w:szCs w:val="18"/>
        </w:rPr>
        <w:t>倒影</w:t>
      </w:r>
      <w:r w:rsidRPr="00744D16">
        <w:rPr>
          <w:bCs/>
          <w:color w:val="000000"/>
          <w:sz w:val="18"/>
          <w:szCs w:val="18"/>
        </w:rPr>
        <w:t>”</w:t>
      </w:r>
    </w:p>
    <w:p w:rsidR="001C61A8" w:rsidRPr="00FD3D77" w:rsidRDefault="001C61A8" w:rsidP="001C61A8">
      <w:pPr>
        <w:topLinePunct/>
        <w:adjustRightInd w:val="0"/>
        <w:snapToGrid w:val="0"/>
        <w:spacing w:beforeLines="50" w:line="288" w:lineRule="auto"/>
        <w:rPr>
          <w:bCs/>
          <w:color w:val="000000"/>
          <w:szCs w:val="21"/>
        </w:rPr>
      </w:pPr>
      <w:r w:rsidRPr="00FD3D77">
        <w:rPr>
          <w:bCs/>
          <w:color w:val="000000"/>
          <w:szCs w:val="21"/>
        </w:rPr>
        <w:t>3</w:t>
      </w:r>
      <w:r w:rsidRPr="00FD3D77">
        <w:rPr>
          <w:bCs/>
          <w:color w:val="000000"/>
          <w:szCs w:val="21"/>
        </w:rPr>
        <w:t>．下列物体中，通常情况下属于导体的是</w:t>
      </w:r>
    </w:p>
    <w:p w:rsidR="001C61A8" w:rsidRPr="00FD3D77" w:rsidRDefault="001C61A8" w:rsidP="001C61A8">
      <w:pPr>
        <w:topLinePunct/>
        <w:adjustRightInd w:val="0"/>
        <w:snapToGrid w:val="0"/>
        <w:spacing w:line="288" w:lineRule="auto"/>
        <w:ind w:leftChars="202" w:left="424"/>
        <w:rPr>
          <w:bCs/>
          <w:color w:val="000000"/>
          <w:szCs w:val="21"/>
        </w:rPr>
      </w:pPr>
      <w:r w:rsidRPr="00FD3D77">
        <w:rPr>
          <w:bCs/>
          <w:color w:val="000000"/>
          <w:szCs w:val="21"/>
        </w:rPr>
        <w:t>A</w:t>
      </w:r>
      <w:r w:rsidRPr="00FD3D77">
        <w:rPr>
          <w:bCs/>
          <w:color w:val="000000"/>
          <w:szCs w:val="21"/>
        </w:rPr>
        <w:t>．木块</w:t>
      </w:r>
      <w:r w:rsidRPr="00FD3D77">
        <w:rPr>
          <w:bCs/>
          <w:color w:val="000000"/>
          <w:szCs w:val="21"/>
        </w:rPr>
        <w:t xml:space="preserve">    B</w:t>
      </w:r>
      <w:r w:rsidRPr="00FD3D77">
        <w:rPr>
          <w:bCs/>
          <w:color w:val="000000"/>
          <w:szCs w:val="21"/>
        </w:rPr>
        <w:t>．玻璃</w:t>
      </w:r>
      <w:r w:rsidRPr="00FD3D77">
        <w:rPr>
          <w:bCs/>
          <w:color w:val="000000"/>
          <w:szCs w:val="21"/>
        </w:rPr>
        <w:t xml:space="preserve">    C</w:t>
      </w:r>
      <w:r w:rsidRPr="00FD3D77">
        <w:rPr>
          <w:bCs/>
          <w:color w:val="000000"/>
          <w:szCs w:val="21"/>
        </w:rPr>
        <w:t>．硬币</w:t>
      </w:r>
      <w:r>
        <w:rPr>
          <w:rFonts w:hint="eastAsia"/>
          <w:bCs/>
          <w:color w:val="000000"/>
          <w:szCs w:val="21"/>
        </w:rPr>
        <w:tab/>
      </w:r>
      <w:r>
        <w:rPr>
          <w:rFonts w:hint="eastAsia"/>
          <w:bCs/>
          <w:color w:val="000000"/>
          <w:szCs w:val="21"/>
        </w:rPr>
        <w:tab/>
      </w:r>
      <w:r w:rsidRPr="00FD3D77">
        <w:rPr>
          <w:bCs/>
          <w:color w:val="000000"/>
          <w:szCs w:val="21"/>
        </w:rPr>
        <w:t>D</w:t>
      </w:r>
      <w:r w:rsidRPr="00FD3D77">
        <w:rPr>
          <w:bCs/>
          <w:color w:val="000000"/>
          <w:szCs w:val="21"/>
        </w:rPr>
        <w:t>．橡皮</w:t>
      </w:r>
    </w:p>
    <w:p w:rsidR="001C61A8" w:rsidRPr="00FD3D77" w:rsidRDefault="001C61A8" w:rsidP="001C61A8">
      <w:pPr>
        <w:topLinePunct/>
        <w:adjustRightInd w:val="0"/>
        <w:snapToGrid w:val="0"/>
        <w:spacing w:beforeLines="50" w:line="288" w:lineRule="auto"/>
        <w:rPr>
          <w:bCs/>
          <w:color w:val="000000"/>
          <w:szCs w:val="21"/>
        </w:rPr>
      </w:pPr>
      <w:r w:rsidRPr="00FD3D77">
        <w:rPr>
          <w:bCs/>
          <w:color w:val="000000"/>
          <w:szCs w:val="21"/>
        </w:rPr>
        <w:t>4</w:t>
      </w:r>
      <w:r w:rsidRPr="00FD3D77">
        <w:rPr>
          <w:bCs/>
          <w:color w:val="000000"/>
          <w:szCs w:val="21"/>
        </w:rPr>
        <w:t>．关于声现象，下列说法中正确的是</w:t>
      </w:r>
    </w:p>
    <w:p w:rsidR="001C61A8" w:rsidRPr="00FD3D77" w:rsidRDefault="001C61A8" w:rsidP="001C61A8">
      <w:pPr>
        <w:topLinePunct/>
        <w:adjustRightInd w:val="0"/>
        <w:snapToGrid w:val="0"/>
        <w:spacing w:line="288" w:lineRule="auto"/>
        <w:ind w:leftChars="202" w:left="424"/>
        <w:rPr>
          <w:bCs/>
          <w:color w:val="000000"/>
          <w:szCs w:val="21"/>
        </w:rPr>
      </w:pPr>
      <w:r w:rsidRPr="00FD3D77">
        <w:rPr>
          <w:bCs/>
          <w:color w:val="000000"/>
          <w:szCs w:val="21"/>
        </w:rPr>
        <w:t>A</w:t>
      </w:r>
      <w:r w:rsidRPr="00FD3D77">
        <w:rPr>
          <w:bCs/>
          <w:color w:val="000000"/>
          <w:szCs w:val="21"/>
        </w:rPr>
        <w:t>．敲鼓时用力越大，声音的音调越高</w:t>
      </w:r>
    </w:p>
    <w:p w:rsidR="001C61A8" w:rsidRPr="00FD3D77" w:rsidRDefault="001C61A8" w:rsidP="001C61A8">
      <w:pPr>
        <w:topLinePunct/>
        <w:adjustRightInd w:val="0"/>
        <w:snapToGrid w:val="0"/>
        <w:spacing w:line="288" w:lineRule="auto"/>
        <w:ind w:leftChars="202" w:left="424"/>
        <w:rPr>
          <w:bCs/>
          <w:color w:val="000000"/>
          <w:szCs w:val="21"/>
        </w:rPr>
      </w:pPr>
      <w:r w:rsidRPr="00FD3D77">
        <w:rPr>
          <w:bCs/>
          <w:color w:val="000000"/>
          <w:szCs w:val="21"/>
        </w:rPr>
        <w:t>B</w:t>
      </w:r>
      <w:r w:rsidRPr="00FD3D77">
        <w:rPr>
          <w:bCs/>
          <w:color w:val="000000"/>
          <w:szCs w:val="21"/>
        </w:rPr>
        <w:t>．考场周围禁止呜喇叭是在传播过程中减弱噪声</w:t>
      </w:r>
    </w:p>
    <w:p w:rsidR="001C61A8" w:rsidRPr="00FD3D77" w:rsidRDefault="001C61A8" w:rsidP="001C61A8">
      <w:pPr>
        <w:topLinePunct/>
        <w:adjustRightInd w:val="0"/>
        <w:snapToGrid w:val="0"/>
        <w:spacing w:line="288" w:lineRule="auto"/>
        <w:ind w:leftChars="202" w:left="424"/>
        <w:rPr>
          <w:bCs/>
          <w:color w:val="000000"/>
          <w:szCs w:val="21"/>
        </w:rPr>
      </w:pPr>
      <w:r w:rsidRPr="00FD3D77">
        <w:rPr>
          <w:bCs/>
          <w:color w:val="000000"/>
          <w:szCs w:val="21"/>
        </w:rPr>
        <w:t>C</w:t>
      </w:r>
      <w:r w:rsidRPr="00FD3D77">
        <w:rPr>
          <w:bCs/>
          <w:color w:val="000000"/>
          <w:szCs w:val="21"/>
        </w:rPr>
        <w:t>．</w:t>
      </w:r>
      <w:r>
        <w:rPr>
          <w:rFonts w:hint="eastAsia"/>
          <w:bCs/>
          <w:color w:val="000000"/>
          <w:szCs w:val="21"/>
        </w:rPr>
        <w:t>“</w:t>
      </w:r>
      <w:r w:rsidRPr="00FD3D77">
        <w:rPr>
          <w:bCs/>
          <w:color w:val="000000"/>
          <w:szCs w:val="21"/>
        </w:rPr>
        <w:t>不敢高声语，恐惊天上人</w:t>
      </w:r>
      <w:r>
        <w:rPr>
          <w:rFonts w:hint="eastAsia"/>
          <w:bCs/>
          <w:color w:val="000000"/>
          <w:szCs w:val="21"/>
        </w:rPr>
        <w:t>”</w:t>
      </w:r>
      <w:r w:rsidRPr="00FD3D77">
        <w:rPr>
          <w:bCs/>
          <w:color w:val="000000"/>
          <w:szCs w:val="21"/>
        </w:rPr>
        <w:t>中的</w:t>
      </w:r>
      <w:r>
        <w:rPr>
          <w:rFonts w:hint="eastAsia"/>
          <w:bCs/>
          <w:color w:val="000000"/>
          <w:szCs w:val="21"/>
        </w:rPr>
        <w:t>“</w:t>
      </w:r>
      <w:r w:rsidRPr="00FD3D77">
        <w:rPr>
          <w:bCs/>
          <w:color w:val="000000"/>
          <w:szCs w:val="21"/>
        </w:rPr>
        <w:t>高</w:t>
      </w:r>
      <w:r>
        <w:rPr>
          <w:rFonts w:hint="eastAsia"/>
          <w:bCs/>
          <w:color w:val="000000"/>
          <w:szCs w:val="21"/>
        </w:rPr>
        <w:t>”</w:t>
      </w:r>
      <w:r w:rsidRPr="00FD3D77">
        <w:rPr>
          <w:bCs/>
          <w:color w:val="000000"/>
          <w:szCs w:val="21"/>
        </w:rPr>
        <w:t>是指声音的响度</w:t>
      </w:r>
    </w:p>
    <w:p w:rsidR="001C61A8" w:rsidRPr="00FD3D77" w:rsidRDefault="001C61A8" w:rsidP="001C61A8">
      <w:pPr>
        <w:topLinePunct/>
        <w:adjustRightInd w:val="0"/>
        <w:snapToGrid w:val="0"/>
        <w:spacing w:line="288" w:lineRule="auto"/>
        <w:ind w:leftChars="202" w:left="424"/>
        <w:rPr>
          <w:bCs/>
          <w:color w:val="000000"/>
          <w:szCs w:val="21"/>
        </w:rPr>
      </w:pPr>
      <w:r w:rsidRPr="00FD3D77">
        <w:rPr>
          <w:bCs/>
          <w:color w:val="000000"/>
          <w:szCs w:val="21"/>
        </w:rPr>
        <w:t>D</w:t>
      </w:r>
      <w:r w:rsidRPr="00FD3D77">
        <w:rPr>
          <w:bCs/>
          <w:color w:val="000000"/>
          <w:szCs w:val="21"/>
        </w:rPr>
        <w:t>．用超声波能粉碎人体内的</w:t>
      </w:r>
      <w:r w:rsidRPr="00FD3D77">
        <w:rPr>
          <w:bCs/>
          <w:color w:val="000000"/>
          <w:szCs w:val="21"/>
        </w:rPr>
        <w:t>“</w:t>
      </w:r>
      <w:r w:rsidRPr="00FD3D77">
        <w:rPr>
          <w:bCs/>
          <w:color w:val="000000"/>
          <w:szCs w:val="21"/>
        </w:rPr>
        <w:t>小结石</w:t>
      </w:r>
      <w:r w:rsidRPr="00FD3D77">
        <w:rPr>
          <w:bCs/>
          <w:color w:val="000000"/>
          <w:szCs w:val="21"/>
        </w:rPr>
        <w:t>”</w:t>
      </w:r>
      <w:r w:rsidRPr="00FD3D77">
        <w:rPr>
          <w:bCs/>
          <w:color w:val="000000"/>
          <w:szCs w:val="21"/>
        </w:rPr>
        <w:t>，说明声波可以传递信息</w:t>
      </w:r>
    </w:p>
    <w:p w:rsidR="001C61A8" w:rsidRPr="00FD3D77" w:rsidRDefault="001C61A8" w:rsidP="001C61A8">
      <w:pPr>
        <w:topLinePunct/>
        <w:adjustRightInd w:val="0"/>
        <w:snapToGrid w:val="0"/>
        <w:spacing w:beforeLines="50" w:line="288" w:lineRule="auto"/>
        <w:rPr>
          <w:bCs/>
          <w:color w:val="000000"/>
          <w:szCs w:val="21"/>
        </w:rPr>
      </w:pPr>
      <w:r w:rsidRPr="00FD3D77">
        <w:rPr>
          <w:bCs/>
          <w:color w:val="000000"/>
          <w:szCs w:val="21"/>
        </w:rPr>
        <w:t>5</w:t>
      </w:r>
      <w:r w:rsidRPr="00FD3D77">
        <w:rPr>
          <w:bCs/>
          <w:color w:val="000000"/>
          <w:szCs w:val="21"/>
        </w:rPr>
        <w:t>．下列实例中，目的是为了增大摩擦的是</w:t>
      </w:r>
    </w:p>
    <w:p w:rsidR="001C61A8" w:rsidRPr="00FD3D77" w:rsidRDefault="001C61A8" w:rsidP="001C61A8">
      <w:pPr>
        <w:topLinePunct/>
        <w:adjustRightInd w:val="0"/>
        <w:snapToGrid w:val="0"/>
        <w:spacing w:line="288" w:lineRule="auto"/>
        <w:ind w:leftChars="202" w:left="424"/>
        <w:rPr>
          <w:bCs/>
          <w:color w:val="000000"/>
          <w:szCs w:val="21"/>
        </w:rPr>
      </w:pPr>
      <w:r w:rsidRPr="00FD3D77">
        <w:rPr>
          <w:bCs/>
          <w:color w:val="000000"/>
          <w:szCs w:val="21"/>
        </w:rPr>
        <w:t>A</w:t>
      </w:r>
      <w:r w:rsidRPr="00FD3D77">
        <w:rPr>
          <w:bCs/>
          <w:color w:val="000000"/>
          <w:szCs w:val="21"/>
        </w:rPr>
        <w:t>．早冰鞋下装有滚轮</w:t>
      </w:r>
    </w:p>
    <w:p w:rsidR="001C61A8" w:rsidRPr="00FD3D77" w:rsidRDefault="001C61A8" w:rsidP="001C61A8">
      <w:pPr>
        <w:topLinePunct/>
        <w:adjustRightInd w:val="0"/>
        <w:snapToGrid w:val="0"/>
        <w:spacing w:line="288" w:lineRule="auto"/>
        <w:ind w:leftChars="202" w:left="424"/>
        <w:rPr>
          <w:bCs/>
          <w:color w:val="000000"/>
          <w:szCs w:val="21"/>
        </w:rPr>
      </w:pPr>
      <w:r w:rsidRPr="00FD3D77">
        <w:rPr>
          <w:bCs/>
          <w:color w:val="000000"/>
          <w:szCs w:val="21"/>
        </w:rPr>
        <w:t>B</w:t>
      </w:r>
      <w:r w:rsidRPr="00FD3D77">
        <w:rPr>
          <w:bCs/>
          <w:color w:val="000000"/>
          <w:szCs w:val="21"/>
        </w:rPr>
        <w:t>．给门轴上的合页加润滑剂</w:t>
      </w:r>
    </w:p>
    <w:p w:rsidR="001C61A8" w:rsidRPr="00FD3D77" w:rsidRDefault="001C61A8" w:rsidP="001C61A8">
      <w:pPr>
        <w:topLinePunct/>
        <w:adjustRightInd w:val="0"/>
        <w:snapToGrid w:val="0"/>
        <w:spacing w:line="288" w:lineRule="auto"/>
        <w:ind w:leftChars="202" w:left="424"/>
        <w:rPr>
          <w:bCs/>
          <w:color w:val="000000"/>
          <w:szCs w:val="21"/>
        </w:rPr>
      </w:pPr>
      <w:r w:rsidRPr="00FD3D77">
        <w:rPr>
          <w:bCs/>
          <w:color w:val="000000"/>
          <w:szCs w:val="21"/>
        </w:rPr>
        <w:t>C</w:t>
      </w:r>
      <w:r w:rsidRPr="00FD3D77">
        <w:rPr>
          <w:bCs/>
          <w:color w:val="000000"/>
          <w:szCs w:val="21"/>
        </w:rPr>
        <w:t>．气垫船工作时喷出压缩空气</w:t>
      </w:r>
    </w:p>
    <w:p w:rsidR="001C61A8" w:rsidRPr="00FD3D77" w:rsidRDefault="001C61A8" w:rsidP="001C61A8">
      <w:pPr>
        <w:topLinePunct/>
        <w:adjustRightInd w:val="0"/>
        <w:snapToGrid w:val="0"/>
        <w:spacing w:line="288" w:lineRule="auto"/>
        <w:ind w:leftChars="202" w:left="424"/>
        <w:rPr>
          <w:bCs/>
          <w:color w:val="000000"/>
          <w:szCs w:val="21"/>
        </w:rPr>
      </w:pPr>
      <w:r w:rsidRPr="00FD3D77">
        <w:rPr>
          <w:bCs/>
          <w:color w:val="000000"/>
          <w:szCs w:val="21"/>
        </w:rPr>
        <w:t>D</w:t>
      </w:r>
      <w:r w:rsidRPr="00FD3D77">
        <w:rPr>
          <w:bCs/>
          <w:color w:val="000000"/>
          <w:szCs w:val="21"/>
        </w:rPr>
        <w:t>．汽车在冰雪路面上行驶，车轮安装防滑链</w:t>
      </w:r>
    </w:p>
    <w:p w:rsidR="001C61A8" w:rsidRPr="00FD3D77" w:rsidRDefault="001C61A8" w:rsidP="001C61A8">
      <w:pPr>
        <w:topLinePunct/>
        <w:adjustRightInd w:val="0"/>
        <w:snapToGrid w:val="0"/>
        <w:spacing w:beforeLines="50" w:line="288" w:lineRule="auto"/>
        <w:rPr>
          <w:bCs/>
          <w:color w:val="000000"/>
          <w:szCs w:val="21"/>
        </w:rPr>
      </w:pPr>
      <w:r w:rsidRPr="00FD3D77">
        <w:rPr>
          <w:bCs/>
          <w:color w:val="000000"/>
          <w:szCs w:val="21"/>
        </w:rPr>
        <w:t>6</w:t>
      </w:r>
      <w:r w:rsidRPr="00FD3D77">
        <w:rPr>
          <w:bCs/>
          <w:color w:val="000000"/>
          <w:szCs w:val="21"/>
        </w:rPr>
        <w:t>．下列实例中，目的是为了减小压强的是</w:t>
      </w:r>
    </w:p>
    <w:p w:rsidR="001C61A8" w:rsidRPr="00FD3D77" w:rsidRDefault="001C61A8" w:rsidP="001C61A8">
      <w:pPr>
        <w:topLinePunct/>
        <w:adjustRightInd w:val="0"/>
        <w:snapToGrid w:val="0"/>
        <w:spacing w:line="288" w:lineRule="auto"/>
        <w:ind w:leftChars="202" w:left="424"/>
        <w:rPr>
          <w:bCs/>
          <w:color w:val="000000"/>
          <w:szCs w:val="21"/>
        </w:rPr>
      </w:pPr>
      <w:r w:rsidRPr="00FD3D77">
        <w:rPr>
          <w:bCs/>
          <w:color w:val="000000"/>
          <w:szCs w:val="21"/>
        </w:rPr>
        <w:t>A</w:t>
      </w:r>
      <w:r w:rsidRPr="00FD3D77">
        <w:rPr>
          <w:bCs/>
          <w:color w:val="000000"/>
          <w:szCs w:val="21"/>
        </w:rPr>
        <w:t>．把菜刀磨得很锋利</w:t>
      </w:r>
    </w:p>
    <w:p w:rsidR="001C61A8" w:rsidRPr="00FD3D77" w:rsidRDefault="001C61A8" w:rsidP="001C61A8">
      <w:pPr>
        <w:topLinePunct/>
        <w:adjustRightInd w:val="0"/>
        <w:snapToGrid w:val="0"/>
        <w:spacing w:line="288" w:lineRule="auto"/>
        <w:ind w:leftChars="202" w:left="424"/>
        <w:rPr>
          <w:bCs/>
          <w:color w:val="000000"/>
          <w:szCs w:val="21"/>
        </w:rPr>
      </w:pPr>
      <w:r w:rsidRPr="00FD3D77">
        <w:rPr>
          <w:bCs/>
          <w:color w:val="000000"/>
          <w:szCs w:val="21"/>
        </w:rPr>
        <w:t>B</w:t>
      </w:r>
      <w:r w:rsidRPr="00FD3D77">
        <w:rPr>
          <w:bCs/>
          <w:color w:val="000000"/>
          <w:szCs w:val="21"/>
        </w:rPr>
        <w:t>．啄木鸟的喙坚硬而细长</w:t>
      </w:r>
    </w:p>
    <w:p w:rsidR="001C61A8" w:rsidRPr="00FD3D77" w:rsidRDefault="001C61A8" w:rsidP="001C61A8">
      <w:pPr>
        <w:topLinePunct/>
        <w:adjustRightInd w:val="0"/>
        <w:snapToGrid w:val="0"/>
        <w:spacing w:line="288" w:lineRule="auto"/>
        <w:ind w:leftChars="202" w:left="424"/>
        <w:rPr>
          <w:bCs/>
          <w:color w:val="000000"/>
          <w:szCs w:val="21"/>
        </w:rPr>
      </w:pPr>
      <w:r w:rsidRPr="00FD3D77">
        <w:rPr>
          <w:bCs/>
          <w:color w:val="000000"/>
          <w:szCs w:val="21"/>
        </w:rPr>
        <w:t>C</w:t>
      </w:r>
      <w:r w:rsidRPr="00FD3D77">
        <w:rPr>
          <w:bCs/>
          <w:color w:val="000000"/>
          <w:szCs w:val="21"/>
        </w:rPr>
        <w:t>．把酸奶吸管的一端切成斜口</w:t>
      </w:r>
    </w:p>
    <w:p w:rsidR="001C61A8" w:rsidRPr="00FD3D77" w:rsidRDefault="001C61A8" w:rsidP="001C61A8">
      <w:pPr>
        <w:topLinePunct/>
        <w:adjustRightInd w:val="0"/>
        <w:snapToGrid w:val="0"/>
        <w:spacing w:line="288" w:lineRule="auto"/>
        <w:ind w:leftChars="202" w:left="424"/>
        <w:rPr>
          <w:bCs/>
          <w:color w:val="000000"/>
          <w:szCs w:val="21"/>
        </w:rPr>
      </w:pPr>
      <w:r w:rsidRPr="00FD3D77">
        <w:rPr>
          <w:bCs/>
          <w:color w:val="000000"/>
          <w:szCs w:val="21"/>
        </w:rPr>
        <w:t>D</w:t>
      </w:r>
      <w:r w:rsidRPr="00FD3D77">
        <w:rPr>
          <w:bCs/>
          <w:color w:val="000000"/>
          <w:szCs w:val="21"/>
        </w:rPr>
        <w:t>．上学出发前，将不用的书本从书包中取出</w:t>
      </w:r>
    </w:p>
    <w:p w:rsidR="001C61A8" w:rsidRPr="00FD3D77" w:rsidRDefault="001C61A8" w:rsidP="001C61A8">
      <w:pPr>
        <w:topLinePunct/>
        <w:adjustRightInd w:val="0"/>
        <w:snapToGrid w:val="0"/>
        <w:spacing w:beforeLines="50" w:line="288" w:lineRule="auto"/>
        <w:rPr>
          <w:bCs/>
          <w:color w:val="000000"/>
          <w:szCs w:val="21"/>
        </w:rPr>
      </w:pPr>
      <w:r w:rsidRPr="00FD3D77">
        <w:rPr>
          <w:bCs/>
          <w:color w:val="000000"/>
          <w:szCs w:val="21"/>
        </w:rPr>
        <w:t>7</w:t>
      </w:r>
      <w:r w:rsidRPr="00FD3D77">
        <w:rPr>
          <w:bCs/>
          <w:color w:val="000000"/>
          <w:szCs w:val="21"/>
        </w:rPr>
        <w:t>．下列实例中，日的是为了减缓蒸发的是</w:t>
      </w:r>
    </w:p>
    <w:p w:rsidR="001C61A8" w:rsidRPr="00FD3D77" w:rsidRDefault="001C61A8" w:rsidP="001C61A8">
      <w:pPr>
        <w:topLinePunct/>
        <w:adjustRightInd w:val="0"/>
        <w:snapToGrid w:val="0"/>
        <w:spacing w:line="288" w:lineRule="auto"/>
        <w:ind w:leftChars="202" w:left="424"/>
        <w:rPr>
          <w:bCs/>
          <w:color w:val="000000"/>
          <w:szCs w:val="21"/>
        </w:rPr>
      </w:pPr>
      <w:r w:rsidRPr="00FD3D77">
        <w:rPr>
          <w:bCs/>
          <w:color w:val="000000"/>
          <w:szCs w:val="21"/>
        </w:rPr>
        <w:t>A</w:t>
      </w:r>
      <w:r w:rsidRPr="00FD3D77">
        <w:rPr>
          <w:bCs/>
          <w:color w:val="000000"/>
          <w:szCs w:val="21"/>
        </w:rPr>
        <w:t>．将粮食摊开晾晒</w:t>
      </w:r>
    </w:p>
    <w:p w:rsidR="001C61A8" w:rsidRPr="00FD3D77" w:rsidRDefault="001C61A8" w:rsidP="001C61A8">
      <w:pPr>
        <w:topLinePunct/>
        <w:adjustRightInd w:val="0"/>
        <w:snapToGrid w:val="0"/>
        <w:spacing w:line="288" w:lineRule="auto"/>
        <w:ind w:leftChars="202" w:left="424"/>
        <w:rPr>
          <w:bCs/>
          <w:color w:val="000000"/>
          <w:szCs w:val="21"/>
        </w:rPr>
      </w:pPr>
      <w:r w:rsidRPr="00FD3D77">
        <w:rPr>
          <w:bCs/>
          <w:color w:val="000000"/>
          <w:szCs w:val="21"/>
        </w:rPr>
        <w:t>B</w:t>
      </w:r>
      <w:r w:rsidRPr="00FD3D77">
        <w:rPr>
          <w:bCs/>
          <w:color w:val="000000"/>
          <w:szCs w:val="21"/>
        </w:rPr>
        <w:t>．用电热吹风机吹干头发</w:t>
      </w:r>
    </w:p>
    <w:p w:rsidR="001C61A8" w:rsidRPr="00FD3D77" w:rsidRDefault="001C61A8" w:rsidP="001C61A8">
      <w:pPr>
        <w:topLinePunct/>
        <w:adjustRightInd w:val="0"/>
        <w:snapToGrid w:val="0"/>
        <w:spacing w:line="288" w:lineRule="auto"/>
        <w:ind w:leftChars="202" w:left="424"/>
        <w:rPr>
          <w:bCs/>
          <w:color w:val="000000"/>
          <w:szCs w:val="21"/>
        </w:rPr>
      </w:pPr>
      <w:r w:rsidRPr="00FD3D77">
        <w:rPr>
          <w:bCs/>
          <w:color w:val="000000"/>
          <w:szCs w:val="21"/>
        </w:rPr>
        <w:t>C</w:t>
      </w:r>
      <w:r w:rsidRPr="00FD3D77">
        <w:rPr>
          <w:bCs/>
          <w:color w:val="000000"/>
          <w:szCs w:val="21"/>
        </w:rPr>
        <w:t>．把湿衣服晾在通风向阳处</w:t>
      </w:r>
    </w:p>
    <w:p w:rsidR="001C61A8" w:rsidRPr="00FD3D77" w:rsidRDefault="001C61A8" w:rsidP="001C61A8">
      <w:pPr>
        <w:topLinePunct/>
        <w:adjustRightInd w:val="0"/>
        <w:snapToGrid w:val="0"/>
        <w:spacing w:line="288" w:lineRule="auto"/>
        <w:ind w:leftChars="202" w:left="424"/>
        <w:rPr>
          <w:bCs/>
          <w:color w:val="000000"/>
          <w:szCs w:val="21"/>
        </w:rPr>
      </w:pPr>
      <w:r w:rsidRPr="00FD3D77">
        <w:rPr>
          <w:bCs/>
          <w:color w:val="000000"/>
          <w:szCs w:val="21"/>
        </w:rPr>
        <w:t>D</w:t>
      </w:r>
      <w:r w:rsidRPr="00FD3D77">
        <w:rPr>
          <w:bCs/>
          <w:color w:val="000000"/>
          <w:szCs w:val="21"/>
        </w:rPr>
        <w:t>．把新鲜的水果装入保鲜盒后放人冰箱中</w:t>
      </w:r>
    </w:p>
    <w:p w:rsidR="001C61A8" w:rsidRPr="00FD3D77" w:rsidRDefault="001C61A8" w:rsidP="001C61A8">
      <w:pPr>
        <w:topLinePunct/>
        <w:adjustRightInd w:val="0"/>
        <w:snapToGrid w:val="0"/>
        <w:spacing w:beforeLines="50" w:line="288" w:lineRule="auto"/>
        <w:rPr>
          <w:bCs/>
          <w:color w:val="000000"/>
          <w:szCs w:val="21"/>
        </w:rPr>
      </w:pPr>
      <w:r w:rsidRPr="00FD3D77">
        <w:rPr>
          <w:bCs/>
          <w:color w:val="000000"/>
          <w:szCs w:val="21"/>
        </w:rPr>
        <w:t>8</w:t>
      </w:r>
      <w:r w:rsidRPr="00FD3D77">
        <w:rPr>
          <w:bCs/>
          <w:color w:val="000000"/>
          <w:szCs w:val="21"/>
        </w:rPr>
        <w:t>．下列的估测值最接近实际的是</w:t>
      </w:r>
    </w:p>
    <w:p w:rsidR="001C61A8" w:rsidRPr="00FD3D77" w:rsidRDefault="001C61A8" w:rsidP="001C61A8">
      <w:pPr>
        <w:topLinePunct/>
        <w:adjustRightInd w:val="0"/>
        <w:snapToGrid w:val="0"/>
        <w:spacing w:line="288" w:lineRule="auto"/>
        <w:ind w:leftChars="202" w:left="424"/>
        <w:textAlignment w:val="center"/>
        <w:rPr>
          <w:bCs/>
          <w:color w:val="000000"/>
          <w:szCs w:val="21"/>
        </w:rPr>
      </w:pPr>
      <w:r w:rsidRPr="00FD3D77">
        <w:rPr>
          <w:bCs/>
          <w:color w:val="000000"/>
          <w:szCs w:val="21"/>
        </w:rPr>
        <w:t>A</w:t>
      </w:r>
      <w:r w:rsidRPr="00FD3D77">
        <w:rPr>
          <w:bCs/>
          <w:color w:val="000000"/>
          <w:szCs w:val="21"/>
        </w:rPr>
        <w:t>．普通课桌的高度约为</w:t>
      </w:r>
      <w:r w:rsidRPr="00FA650B">
        <w:rPr>
          <w:bCs/>
          <w:color w:val="000000"/>
          <w:szCs w:val="21"/>
        </w:rPr>
        <w:object w:dxaOrig="620" w:dyaOrig="320">
          <v:shape id="_x0000_i1025" type="#_x0000_t75" style="width:30.75pt;height:16.5pt" o:ole="">
            <v:imagedata r:id="rId8" o:title=""/>
          </v:shape>
          <o:OLEObject Type="Embed" ProgID="Equation.DSMT4" ShapeID="_x0000_i1025" DrawAspect="Content" ObjectID="_1461075096" r:id="rId9"/>
        </w:object>
      </w:r>
    </w:p>
    <w:p w:rsidR="001C61A8" w:rsidRPr="00FD3D77" w:rsidRDefault="001C61A8" w:rsidP="001C61A8">
      <w:pPr>
        <w:topLinePunct/>
        <w:adjustRightInd w:val="0"/>
        <w:snapToGrid w:val="0"/>
        <w:spacing w:line="288" w:lineRule="auto"/>
        <w:ind w:leftChars="202" w:left="424"/>
        <w:textAlignment w:val="center"/>
        <w:rPr>
          <w:bCs/>
          <w:color w:val="000000"/>
          <w:szCs w:val="21"/>
        </w:rPr>
      </w:pPr>
      <w:r w:rsidRPr="00FD3D77">
        <w:rPr>
          <w:bCs/>
          <w:color w:val="000000"/>
          <w:szCs w:val="21"/>
        </w:rPr>
        <w:t>B</w:t>
      </w:r>
      <w:r w:rsidRPr="00FD3D77">
        <w:rPr>
          <w:bCs/>
          <w:color w:val="000000"/>
          <w:szCs w:val="21"/>
        </w:rPr>
        <w:t>．一个鸡蛋的质量约为</w:t>
      </w:r>
      <w:r w:rsidRPr="00FA650B">
        <w:rPr>
          <w:bCs/>
          <w:color w:val="000000"/>
          <w:szCs w:val="21"/>
        </w:rPr>
        <w:object w:dxaOrig="580" w:dyaOrig="320">
          <v:shape id="_x0000_i1026" type="#_x0000_t75" style="width:28.5pt;height:16.5pt" o:ole="">
            <v:imagedata r:id="rId10" o:title=""/>
          </v:shape>
          <o:OLEObject Type="Embed" ProgID="Equation.DSMT4" ShapeID="_x0000_i1026" DrawAspect="Content" ObjectID="_1461075097" r:id="rId11"/>
        </w:object>
      </w:r>
    </w:p>
    <w:p w:rsidR="001C61A8" w:rsidRPr="00FD3D77" w:rsidRDefault="001C61A8" w:rsidP="001C61A8">
      <w:pPr>
        <w:topLinePunct/>
        <w:adjustRightInd w:val="0"/>
        <w:snapToGrid w:val="0"/>
        <w:spacing w:line="288" w:lineRule="auto"/>
        <w:ind w:leftChars="202" w:left="424"/>
        <w:textAlignment w:val="center"/>
        <w:rPr>
          <w:bCs/>
          <w:color w:val="000000"/>
          <w:szCs w:val="21"/>
        </w:rPr>
      </w:pPr>
      <w:r w:rsidRPr="00FD3D77">
        <w:rPr>
          <w:bCs/>
          <w:color w:val="000000"/>
          <w:szCs w:val="21"/>
        </w:rPr>
        <w:lastRenderedPageBreak/>
        <w:t>C</w:t>
      </w:r>
      <w:r w:rsidRPr="00FD3D77">
        <w:rPr>
          <w:bCs/>
          <w:color w:val="000000"/>
          <w:szCs w:val="21"/>
        </w:rPr>
        <w:t>．一张</w:t>
      </w:r>
      <w:r w:rsidRPr="00FD3D77">
        <w:rPr>
          <w:bCs/>
          <w:color w:val="000000"/>
          <w:szCs w:val="21"/>
        </w:rPr>
        <w:t>A4</w:t>
      </w:r>
      <w:r w:rsidRPr="00FD3D77">
        <w:rPr>
          <w:bCs/>
          <w:color w:val="000000"/>
          <w:szCs w:val="21"/>
        </w:rPr>
        <w:t>打印纸的厚度约为</w:t>
      </w:r>
      <w:r w:rsidRPr="00FA650B">
        <w:rPr>
          <w:bCs/>
          <w:color w:val="000000"/>
          <w:szCs w:val="21"/>
        </w:rPr>
        <w:object w:dxaOrig="740" w:dyaOrig="320">
          <v:shape id="_x0000_i1027" type="#_x0000_t75" style="width:36.75pt;height:16.5pt" o:ole="">
            <v:imagedata r:id="rId12" o:title=""/>
          </v:shape>
          <o:OLEObject Type="Embed" ProgID="Equation.DSMT4" ShapeID="_x0000_i1027" DrawAspect="Content" ObjectID="_1461075098" r:id="rId13"/>
        </w:object>
      </w:r>
    </w:p>
    <w:p w:rsidR="001C61A8" w:rsidRPr="00FD3D77" w:rsidRDefault="001C61A8" w:rsidP="001C61A8">
      <w:pPr>
        <w:topLinePunct/>
        <w:adjustRightInd w:val="0"/>
        <w:snapToGrid w:val="0"/>
        <w:spacing w:line="288" w:lineRule="auto"/>
        <w:ind w:leftChars="202" w:left="424"/>
        <w:textAlignment w:val="center"/>
        <w:rPr>
          <w:bCs/>
          <w:color w:val="000000"/>
          <w:szCs w:val="21"/>
        </w:rPr>
      </w:pPr>
      <w:r w:rsidRPr="00FD3D77">
        <w:rPr>
          <w:bCs/>
          <w:color w:val="000000"/>
          <w:szCs w:val="21"/>
        </w:rPr>
        <w:t>D</w:t>
      </w:r>
      <w:r w:rsidRPr="00FD3D77">
        <w:rPr>
          <w:bCs/>
          <w:color w:val="000000"/>
          <w:szCs w:val="21"/>
        </w:rPr>
        <w:t>．人平时走路时的步幅约为</w:t>
      </w:r>
      <w:r w:rsidRPr="00FA650B">
        <w:rPr>
          <w:bCs/>
          <w:color w:val="000000"/>
          <w:szCs w:val="21"/>
        </w:rPr>
        <w:object w:dxaOrig="440" w:dyaOrig="320">
          <v:shape id="_x0000_i1028" type="#_x0000_t75" style="width:21.75pt;height:16.5pt" o:ole="">
            <v:imagedata r:id="rId14" o:title=""/>
          </v:shape>
          <o:OLEObject Type="Embed" ProgID="Equation.DSMT4" ShapeID="_x0000_i1028" DrawAspect="Content" ObjectID="_1461075099" r:id="rId15"/>
        </w:object>
      </w:r>
    </w:p>
    <w:p w:rsidR="001C61A8" w:rsidRPr="00FD3D77" w:rsidRDefault="001C61A8" w:rsidP="001C61A8">
      <w:pPr>
        <w:topLinePunct/>
        <w:adjustRightInd w:val="0"/>
        <w:snapToGrid w:val="0"/>
        <w:spacing w:beforeLines="50" w:line="288" w:lineRule="auto"/>
        <w:rPr>
          <w:bCs/>
          <w:color w:val="000000"/>
          <w:szCs w:val="21"/>
        </w:rPr>
      </w:pPr>
      <w:r w:rsidRPr="00FD3D77">
        <w:rPr>
          <w:bCs/>
          <w:color w:val="000000"/>
          <w:szCs w:val="21"/>
        </w:rPr>
        <w:t>9</w:t>
      </w:r>
      <w:r w:rsidRPr="00FD3D77">
        <w:rPr>
          <w:bCs/>
          <w:color w:val="000000"/>
          <w:szCs w:val="21"/>
        </w:rPr>
        <w:t>．图</w:t>
      </w:r>
      <w:r w:rsidRPr="00FD3D77">
        <w:rPr>
          <w:bCs/>
          <w:color w:val="000000"/>
          <w:szCs w:val="21"/>
        </w:rPr>
        <w:t>2</w:t>
      </w:r>
      <w:r w:rsidRPr="00FD3D77">
        <w:rPr>
          <w:bCs/>
          <w:color w:val="000000"/>
          <w:szCs w:val="21"/>
        </w:rPr>
        <w:t>所示的电路中，将开关</w:t>
      </w:r>
      <w:r w:rsidRPr="00F101EC">
        <w:rPr>
          <w:bCs/>
          <w:color w:val="000000"/>
          <w:szCs w:val="21"/>
        </w:rPr>
        <w:object w:dxaOrig="180" w:dyaOrig="260">
          <v:shape id="_x0000_i1029" type="#_x0000_t75" style="width:9pt;height:13.5pt" o:ole="">
            <v:imagedata r:id="rId16" o:title=""/>
          </v:shape>
          <o:OLEObject Type="Embed" ProgID="Equation.DSMT4" ShapeID="_x0000_i1029" DrawAspect="Content" ObjectID="_1461075100" r:id="rId17"/>
        </w:object>
      </w:r>
      <w:r w:rsidRPr="00FD3D77">
        <w:rPr>
          <w:bCs/>
          <w:color w:val="000000"/>
          <w:szCs w:val="21"/>
        </w:rPr>
        <w:t>闭合，两个灯泡均发光，则下列说法中正确的是</w:t>
      </w:r>
    </w:p>
    <w:p w:rsidR="001C61A8" w:rsidRPr="00FD3D77" w:rsidRDefault="001C61A8" w:rsidP="001C61A8">
      <w:pPr>
        <w:topLinePunct/>
        <w:adjustRightInd w:val="0"/>
        <w:snapToGrid w:val="0"/>
        <w:spacing w:line="288" w:lineRule="auto"/>
        <w:ind w:leftChars="202" w:left="424"/>
        <w:rPr>
          <w:bCs/>
          <w:color w:val="000000"/>
          <w:szCs w:val="21"/>
        </w:rPr>
      </w:pPr>
      <w:r>
        <w:rPr>
          <w:bCs/>
          <w:noProof/>
          <w:color w:val="000000"/>
          <w:szCs w:val="21"/>
        </w:rPr>
        <w:pict>
          <v:shape id="图片 2" o:spid="_x0000_s1469" type="#_x0000_t75" style="position:absolute;left:0;text-align:left;margin-left:344.05pt;margin-top:.8pt;width:78.1pt;height:81pt;z-index:1;visibility:visible">
            <v:imagedata r:id="rId18" o:title=""/>
            <w10:wrap type="square"/>
          </v:shape>
        </w:pict>
      </w:r>
      <w:r w:rsidRPr="00FD3D77">
        <w:rPr>
          <w:bCs/>
          <w:color w:val="000000"/>
          <w:szCs w:val="21"/>
        </w:rPr>
        <w:t>A</w:t>
      </w:r>
      <w:r w:rsidRPr="00FD3D77">
        <w:rPr>
          <w:bCs/>
          <w:color w:val="000000"/>
          <w:szCs w:val="21"/>
        </w:rPr>
        <w:t>．两个灯泡串联</w:t>
      </w:r>
    </w:p>
    <w:p w:rsidR="001C61A8" w:rsidRPr="00FD3D77" w:rsidRDefault="001C61A8" w:rsidP="001C61A8">
      <w:pPr>
        <w:topLinePunct/>
        <w:adjustRightInd w:val="0"/>
        <w:snapToGrid w:val="0"/>
        <w:spacing w:line="288" w:lineRule="auto"/>
        <w:ind w:leftChars="202" w:left="424"/>
        <w:rPr>
          <w:bCs/>
          <w:color w:val="000000"/>
          <w:szCs w:val="21"/>
        </w:rPr>
      </w:pPr>
      <w:r w:rsidRPr="00FD3D77">
        <w:rPr>
          <w:bCs/>
          <w:color w:val="000000"/>
          <w:szCs w:val="21"/>
        </w:rPr>
        <w:t>B</w:t>
      </w:r>
      <w:r w:rsidRPr="00FD3D77">
        <w:rPr>
          <w:bCs/>
          <w:color w:val="000000"/>
          <w:szCs w:val="21"/>
        </w:rPr>
        <w:t>．两个灯泡两端的电压一定相等</w:t>
      </w:r>
    </w:p>
    <w:p w:rsidR="001C61A8" w:rsidRPr="00FD3D77" w:rsidRDefault="001C61A8" w:rsidP="001C61A8">
      <w:pPr>
        <w:topLinePunct/>
        <w:adjustRightInd w:val="0"/>
        <w:snapToGrid w:val="0"/>
        <w:spacing w:line="288" w:lineRule="auto"/>
        <w:ind w:leftChars="202" w:left="424"/>
        <w:rPr>
          <w:bCs/>
          <w:color w:val="000000"/>
          <w:szCs w:val="21"/>
        </w:rPr>
      </w:pPr>
      <w:r w:rsidRPr="00FD3D77">
        <w:rPr>
          <w:bCs/>
          <w:color w:val="000000"/>
          <w:szCs w:val="21"/>
        </w:rPr>
        <w:t>C</w:t>
      </w:r>
      <w:r w:rsidRPr="00FD3D77">
        <w:rPr>
          <w:bCs/>
          <w:color w:val="000000"/>
          <w:szCs w:val="21"/>
        </w:rPr>
        <w:t>．两个灯泡的电流一定相等</w:t>
      </w:r>
    </w:p>
    <w:p w:rsidR="001C61A8" w:rsidRPr="00FD3D77" w:rsidRDefault="001C61A8" w:rsidP="001C61A8">
      <w:pPr>
        <w:topLinePunct/>
        <w:adjustRightInd w:val="0"/>
        <w:snapToGrid w:val="0"/>
        <w:spacing w:line="288" w:lineRule="auto"/>
        <w:ind w:leftChars="202" w:left="424"/>
        <w:rPr>
          <w:bCs/>
          <w:color w:val="000000"/>
          <w:szCs w:val="21"/>
        </w:rPr>
      </w:pPr>
      <w:r w:rsidRPr="00FD3D77">
        <w:rPr>
          <w:bCs/>
          <w:color w:val="000000"/>
          <w:szCs w:val="21"/>
        </w:rPr>
        <w:t>D</w:t>
      </w:r>
      <w:r w:rsidRPr="00FD3D77">
        <w:rPr>
          <w:bCs/>
          <w:color w:val="000000"/>
          <w:szCs w:val="21"/>
        </w:rPr>
        <w:t>．</w:t>
      </w:r>
      <w:r>
        <w:rPr>
          <w:rFonts w:hint="eastAsia"/>
          <w:bCs/>
          <w:color w:val="000000"/>
          <w:szCs w:val="21"/>
        </w:rPr>
        <w:t>两个灯</w:t>
      </w:r>
      <w:r w:rsidRPr="00FD3D77">
        <w:rPr>
          <w:bCs/>
          <w:color w:val="000000"/>
          <w:szCs w:val="21"/>
        </w:rPr>
        <w:t>泡的电功率一定相等</w:t>
      </w:r>
    </w:p>
    <w:p w:rsidR="001C61A8" w:rsidRPr="00FD3D77" w:rsidRDefault="001C61A8" w:rsidP="001C61A8">
      <w:pPr>
        <w:topLinePunct/>
        <w:adjustRightInd w:val="0"/>
        <w:snapToGrid w:val="0"/>
        <w:spacing w:beforeLines="50" w:line="288" w:lineRule="auto"/>
        <w:rPr>
          <w:bCs/>
          <w:color w:val="000000"/>
          <w:szCs w:val="21"/>
        </w:rPr>
      </w:pPr>
      <w:r w:rsidRPr="00FD3D77">
        <w:rPr>
          <w:bCs/>
          <w:color w:val="000000"/>
          <w:szCs w:val="21"/>
        </w:rPr>
        <w:t>10</w:t>
      </w:r>
      <w:r w:rsidRPr="00FD3D77">
        <w:rPr>
          <w:bCs/>
          <w:color w:val="000000"/>
          <w:szCs w:val="21"/>
        </w:rPr>
        <w:t>．下列实例中与</w:t>
      </w:r>
      <w:r>
        <w:rPr>
          <w:rFonts w:hint="eastAsia"/>
          <w:bCs/>
          <w:color w:val="000000"/>
          <w:szCs w:val="21"/>
        </w:rPr>
        <w:t>“</w:t>
      </w:r>
      <w:r w:rsidRPr="00FD3D77">
        <w:rPr>
          <w:bCs/>
          <w:color w:val="000000"/>
          <w:szCs w:val="21"/>
        </w:rPr>
        <w:t>水的比热容较大</w:t>
      </w:r>
      <w:r>
        <w:rPr>
          <w:rFonts w:hint="eastAsia"/>
          <w:bCs/>
          <w:color w:val="000000"/>
          <w:szCs w:val="21"/>
        </w:rPr>
        <w:t>”</w:t>
      </w:r>
      <w:r w:rsidRPr="00FD3D77">
        <w:rPr>
          <w:bCs/>
          <w:color w:val="000000"/>
          <w:szCs w:val="21"/>
        </w:rPr>
        <w:t>这一特性无关的是</w:t>
      </w:r>
    </w:p>
    <w:p w:rsidR="001C61A8" w:rsidRPr="00FD3D77" w:rsidRDefault="001C61A8" w:rsidP="001C61A8">
      <w:pPr>
        <w:topLinePunct/>
        <w:adjustRightInd w:val="0"/>
        <w:snapToGrid w:val="0"/>
        <w:spacing w:line="288" w:lineRule="auto"/>
        <w:ind w:leftChars="202" w:left="424"/>
        <w:rPr>
          <w:bCs/>
          <w:color w:val="000000"/>
          <w:szCs w:val="21"/>
        </w:rPr>
      </w:pPr>
      <w:r w:rsidRPr="00FD3D77">
        <w:rPr>
          <w:bCs/>
          <w:color w:val="000000"/>
          <w:szCs w:val="21"/>
        </w:rPr>
        <w:t>A</w:t>
      </w:r>
      <w:r w:rsidRPr="00FD3D77">
        <w:rPr>
          <w:bCs/>
          <w:color w:val="000000"/>
          <w:szCs w:val="21"/>
        </w:rPr>
        <w:t>．用加湿器使室内空气湿润</w:t>
      </w:r>
    </w:p>
    <w:p w:rsidR="001C61A8" w:rsidRPr="00FD3D77" w:rsidRDefault="001C61A8" w:rsidP="001C61A8">
      <w:pPr>
        <w:topLinePunct/>
        <w:adjustRightInd w:val="0"/>
        <w:snapToGrid w:val="0"/>
        <w:spacing w:line="288" w:lineRule="auto"/>
        <w:ind w:leftChars="202" w:left="424"/>
        <w:rPr>
          <w:bCs/>
          <w:color w:val="000000"/>
          <w:szCs w:val="21"/>
        </w:rPr>
      </w:pPr>
      <w:r w:rsidRPr="00FD3D77">
        <w:rPr>
          <w:bCs/>
          <w:color w:val="000000"/>
          <w:szCs w:val="21"/>
        </w:rPr>
        <w:t>B</w:t>
      </w:r>
      <w:r w:rsidRPr="00FD3D77">
        <w:rPr>
          <w:bCs/>
          <w:color w:val="000000"/>
          <w:szCs w:val="21"/>
        </w:rPr>
        <w:t>．冬天暖气设备用水作为介质传递热量</w:t>
      </w:r>
    </w:p>
    <w:p w:rsidR="001C61A8" w:rsidRPr="00FD3D77" w:rsidRDefault="001C61A8" w:rsidP="001C61A8">
      <w:pPr>
        <w:topLinePunct/>
        <w:adjustRightInd w:val="0"/>
        <w:snapToGrid w:val="0"/>
        <w:spacing w:line="288" w:lineRule="auto"/>
        <w:ind w:leftChars="202" w:left="424"/>
        <w:rPr>
          <w:bCs/>
          <w:color w:val="000000"/>
          <w:szCs w:val="21"/>
        </w:rPr>
      </w:pPr>
      <w:r w:rsidRPr="00FD3D77">
        <w:rPr>
          <w:bCs/>
          <w:color w:val="000000"/>
          <w:szCs w:val="21"/>
        </w:rPr>
        <w:t>C</w:t>
      </w:r>
      <w:r w:rsidRPr="00FD3D77">
        <w:rPr>
          <w:bCs/>
          <w:color w:val="000000"/>
          <w:szCs w:val="21"/>
        </w:rPr>
        <w:t>．汽车发动机的冷却循环系统用水作为工作介质</w:t>
      </w:r>
    </w:p>
    <w:p w:rsidR="001C61A8" w:rsidRPr="00FD3D77" w:rsidRDefault="001C61A8" w:rsidP="001C61A8">
      <w:pPr>
        <w:topLinePunct/>
        <w:adjustRightInd w:val="0"/>
        <w:snapToGrid w:val="0"/>
        <w:spacing w:line="288" w:lineRule="auto"/>
        <w:ind w:leftChars="202" w:left="424"/>
        <w:rPr>
          <w:bCs/>
          <w:color w:val="000000"/>
          <w:szCs w:val="21"/>
        </w:rPr>
      </w:pPr>
      <w:r w:rsidRPr="00FD3D77">
        <w:rPr>
          <w:bCs/>
          <w:color w:val="000000"/>
          <w:szCs w:val="21"/>
        </w:rPr>
        <w:t>D</w:t>
      </w:r>
      <w:r w:rsidRPr="00FD3D77">
        <w:rPr>
          <w:bCs/>
          <w:color w:val="000000"/>
          <w:szCs w:val="21"/>
        </w:rPr>
        <w:t>．人体内水的比例很高，有助于调节人体自身的温度</w:t>
      </w:r>
    </w:p>
    <w:p w:rsidR="001C61A8" w:rsidRPr="00FD3D77" w:rsidRDefault="001C61A8" w:rsidP="001C61A8">
      <w:pPr>
        <w:topLinePunct/>
        <w:adjustRightInd w:val="0"/>
        <w:snapToGrid w:val="0"/>
        <w:spacing w:beforeLines="50" w:line="288" w:lineRule="auto"/>
        <w:ind w:left="424" w:hangingChars="202" w:hanging="424"/>
        <w:rPr>
          <w:bCs/>
          <w:color w:val="000000"/>
          <w:szCs w:val="21"/>
        </w:rPr>
      </w:pPr>
      <w:r>
        <w:rPr>
          <w:bCs/>
          <w:noProof/>
          <w:color w:val="000000"/>
          <w:szCs w:val="21"/>
        </w:rPr>
        <w:pict>
          <v:shape id="图片 5" o:spid="_x0000_s1468" type="#_x0000_t75" style="position:absolute;left:0;text-align:left;margin-left:383.4pt;margin-top:23pt;width:98.45pt;height:78.1pt;z-index:3;visibility:visible">
            <v:imagedata r:id="rId19" o:title=""/>
            <w10:wrap type="square"/>
          </v:shape>
        </w:pict>
      </w:r>
      <w:r w:rsidRPr="00FD3D77">
        <w:rPr>
          <w:bCs/>
          <w:color w:val="000000"/>
          <w:szCs w:val="21"/>
        </w:rPr>
        <w:t>11</w:t>
      </w:r>
      <w:r w:rsidRPr="00FD3D77">
        <w:rPr>
          <w:bCs/>
          <w:color w:val="000000"/>
          <w:szCs w:val="21"/>
        </w:rPr>
        <w:t>．图</w:t>
      </w:r>
      <w:r w:rsidRPr="00FD3D77">
        <w:rPr>
          <w:bCs/>
          <w:color w:val="000000"/>
          <w:szCs w:val="21"/>
        </w:rPr>
        <w:t>3</w:t>
      </w:r>
      <w:r w:rsidRPr="00FD3D77">
        <w:rPr>
          <w:bCs/>
          <w:color w:val="000000"/>
          <w:szCs w:val="21"/>
        </w:rPr>
        <w:t>所示的电路中，电源两端电压保持不变，当开关</w:t>
      </w:r>
      <w:r w:rsidRPr="00FD3D77">
        <w:rPr>
          <w:bCs/>
          <w:color w:val="000000"/>
          <w:szCs w:val="21"/>
        </w:rPr>
        <w:t>S</w:t>
      </w:r>
      <w:r w:rsidRPr="00FD3D77">
        <w:rPr>
          <w:bCs/>
          <w:color w:val="000000"/>
          <w:szCs w:val="21"/>
        </w:rPr>
        <w:t>闭合时，灯</w:t>
      </w:r>
      <w:r w:rsidRPr="00FD3D77">
        <w:rPr>
          <w:bCs/>
          <w:color w:val="000000"/>
          <w:szCs w:val="21"/>
        </w:rPr>
        <w:t>L</w:t>
      </w:r>
      <w:r w:rsidRPr="00FD3D77">
        <w:rPr>
          <w:bCs/>
          <w:color w:val="000000"/>
          <w:szCs w:val="21"/>
        </w:rPr>
        <w:t>正常发光。如果将滑动变阻器的滑片向右滑动，则下列说法中正确的是</w:t>
      </w:r>
    </w:p>
    <w:p w:rsidR="001C61A8" w:rsidRPr="00FD3D77" w:rsidRDefault="001C61A8" w:rsidP="001C61A8">
      <w:pPr>
        <w:topLinePunct/>
        <w:adjustRightInd w:val="0"/>
        <w:snapToGrid w:val="0"/>
        <w:spacing w:line="288" w:lineRule="auto"/>
        <w:ind w:leftChars="202" w:left="424"/>
        <w:rPr>
          <w:bCs/>
          <w:color w:val="000000"/>
          <w:szCs w:val="21"/>
        </w:rPr>
      </w:pPr>
      <w:r w:rsidRPr="00FD3D77">
        <w:rPr>
          <w:bCs/>
          <w:color w:val="000000"/>
          <w:szCs w:val="21"/>
        </w:rPr>
        <w:t>A</w:t>
      </w:r>
      <w:r w:rsidRPr="00FD3D77">
        <w:rPr>
          <w:bCs/>
          <w:color w:val="000000"/>
          <w:szCs w:val="21"/>
        </w:rPr>
        <w:t>．电流表的示数变小，灯</w:t>
      </w:r>
      <w:r w:rsidRPr="00FD3D77">
        <w:rPr>
          <w:bCs/>
          <w:color w:val="000000"/>
          <w:szCs w:val="21"/>
        </w:rPr>
        <w:t>L</w:t>
      </w:r>
      <w:r w:rsidRPr="00FD3D77">
        <w:rPr>
          <w:bCs/>
          <w:color w:val="000000"/>
          <w:szCs w:val="21"/>
        </w:rPr>
        <w:t>变亮</w:t>
      </w:r>
    </w:p>
    <w:p w:rsidR="001C61A8" w:rsidRPr="00FD3D77" w:rsidRDefault="001C61A8" w:rsidP="001C61A8">
      <w:pPr>
        <w:topLinePunct/>
        <w:adjustRightInd w:val="0"/>
        <w:snapToGrid w:val="0"/>
        <w:spacing w:line="288" w:lineRule="auto"/>
        <w:ind w:leftChars="202" w:left="424"/>
        <w:rPr>
          <w:bCs/>
          <w:color w:val="000000"/>
          <w:szCs w:val="21"/>
        </w:rPr>
      </w:pPr>
      <w:r w:rsidRPr="00FD3D77">
        <w:rPr>
          <w:bCs/>
          <w:color w:val="000000"/>
          <w:szCs w:val="21"/>
        </w:rPr>
        <w:t>B</w:t>
      </w:r>
      <w:r w:rsidRPr="00FD3D77">
        <w:rPr>
          <w:bCs/>
          <w:color w:val="000000"/>
          <w:szCs w:val="21"/>
        </w:rPr>
        <w:t>．电流表的示数变大，灯</w:t>
      </w:r>
      <w:r w:rsidRPr="00FD3D77">
        <w:rPr>
          <w:bCs/>
          <w:color w:val="000000"/>
          <w:szCs w:val="21"/>
        </w:rPr>
        <w:t>L</w:t>
      </w:r>
      <w:r w:rsidRPr="00FD3D77">
        <w:rPr>
          <w:bCs/>
          <w:color w:val="000000"/>
          <w:szCs w:val="21"/>
        </w:rPr>
        <w:t>变暗</w:t>
      </w:r>
    </w:p>
    <w:p w:rsidR="001C61A8" w:rsidRPr="00FD3D77" w:rsidRDefault="001C61A8" w:rsidP="001C61A8">
      <w:pPr>
        <w:topLinePunct/>
        <w:adjustRightInd w:val="0"/>
        <w:snapToGrid w:val="0"/>
        <w:spacing w:line="288" w:lineRule="auto"/>
        <w:ind w:leftChars="202" w:left="424"/>
        <w:rPr>
          <w:bCs/>
          <w:color w:val="000000"/>
          <w:szCs w:val="21"/>
        </w:rPr>
      </w:pPr>
      <w:r w:rsidRPr="00FD3D77">
        <w:rPr>
          <w:bCs/>
          <w:color w:val="000000"/>
          <w:szCs w:val="21"/>
        </w:rPr>
        <w:t>C</w:t>
      </w:r>
      <w:r w:rsidRPr="00FD3D77">
        <w:rPr>
          <w:bCs/>
          <w:color w:val="000000"/>
          <w:szCs w:val="21"/>
        </w:rPr>
        <w:t>．电流表的示数变小，灯</w:t>
      </w:r>
      <w:r w:rsidRPr="00FD3D77">
        <w:rPr>
          <w:bCs/>
          <w:color w:val="000000"/>
          <w:szCs w:val="21"/>
        </w:rPr>
        <w:t>L</w:t>
      </w:r>
      <w:r w:rsidRPr="00FD3D77">
        <w:rPr>
          <w:bCs/>
          <w:color w:val="000000"/>
          <w:szCs w:val="21"/>
        </w:rPr>
        <w:t>变暗</w:t>
      </w:r>
    </w:p>
    <w:p w:rsidR="001C61A8" w:rsidRPr="00FD3D77" w:rsidRDefault="001C61A8" w:rsidP="001C61A8">
      <w:pPr>
        <w:topLinePunct/>
        <w:adjustRightInd w:val="0"/>
        <w:snapToGrid w:val="0"/>
        <w:spacing w:line="288" w:lineRule="auto"/>
        <w:ind w:leftChars="202" w:left="424"/>
        <w:rPr>
          <w:bCs/>
          <w:color w:val="000000"/>
          <w:szCs w:val="21"/>
        </w:rPr>
      </w:pPr>
      <w:r w:rsidRPr="00FD3D77">
        <w:rPr>
          <w:bCs/>
          <w:color w:val="000000"/>
          <w:szCs w:val="21"/>
        </w:rPr>
        <w:t>D</w:t>
      </w:r>
      <w:r w:rsidRPr="00FD3D77">
        <w:rPr>
          <w:bCs/>
          <w:color w:val="000000"/>
          <w:szCs w:val="21"/>
        </w:rPr>
        <w:t>．电流表的示数不变，灯</w:t>
      </w:r>
      <w:r w:rsidRPr="00FD3D77">
        <w:rPr>
          <w:bCs/>
          <w:color w:val="000000"/>
          <w:szCs w:val="21"/>
        </w:rPr>
        <w:t>L</w:t>
      </w:r>
      <w:r w:rsidRPr="00FD3D77">
        <w:rPr>
          <w:bCs/>
          <w:color w:val="000000"/>
          <w:szCs w:val="21"/>
        </w:rPr>
        <w:t>变暗</w:t>
      </w:r>
    </w:p>
    <w:p w:rsidR="001C61A8" w:rsidRPr="00FD3D77" w:rsidRDefault="001C61A8" w:rsidP="001C61A8">
      <w:pPr>
        <w:topLinePunct/>
        <w:adjustRightInd w:val="0"/>
        <w:snapToGrid w:val="0"/>
        <w:spacing w:beforeLines="50" w:line="288" w:lineRule="auto"/>
        <w:ind w:left="424" w:hangingChars="202" w:hanging="424"/>
        <w:textAlignment w:val="center"/>
        <w:rPr>
          <w:bCs/>
          <w:color w:val="000000"/>
          <w:szCs w:val="21"/>
        </w:rPr>
      </w:pPr>
      <w:r w:rsidRPr="00FD3D77">
        <w:rPr>
          <w:bCs/>
          <w:color w:val="000000"/>
          <w:szCs w:val="21"/>
        </w:rPr>
        <w:t>12</w:t>
      </w:r>
      <w:r w:rsidRPr="00FD3D77">
        <w:rPr>
          <w:bCs/>
          <w:color w:val="000000"/>
          <w:szCs w:val="21"/>
        </w:rPr>
        <w:t>．甲、乙两车都做匀逑直线运动，甲、乙两车通过的路程之比为</w:t>
      </w:r>
      <w:r w:rsidRPr="00F101EC">
        <w:rPr>
          <w:bCs/>
          <w:color w:val="000000"/>
          <w:szCs w:val="21"/>
        </w:rPr>
        <w:object w:dxaOrig="380" w:dyaOrig="260">
          <v:shape id="_x0000_i1030" type="#_x0000_t75" style="width:18.75pt;height:13.5pt" o:ole="">
            <v:imagedata r:id="rId20" o:title=""/>
          </v:shape>
          <o:OLEObject Type="Embed" ProgID="Equation.DSMT4" ShapeID="_x0000_i1030" DrawAspect="Content" ObjectID="_1461075101" r:id="rId21"/>
        </w:object>
      </w:r>
      <w:r w:rsidRPr="00FD3D77">
        <w:rPr>
          <w:bCs/>
          <w:color w:val="000000"/>
          <w:szCs w:val="21"/>
        </w:rPr>
        <w:t>，所用时间之比</w:t>
      </w:r>
      <w:r w:rsidRPr="00F101EC">
        <w:rPr>
          <w:bCs/>
          <w:color w:val="000000"/>
          <w:szCs w:val="21"/>
        </w:rPr>
        <w:object w:dxaOrig="380" w:dyaOrig="260">
          <v:shape id="_x0000_i1031" type="#_x0000_t75" style="width:18.75pt;height:13.5pt" o:ole="">
            <v:imagedata r:id="rId22" o:title=""/>
          </v:shape>
          <o:OLEObject Type="Embed" ProgID="Equation.DSMT4" ShapeID="_x0000_i1031" DrawAspect="Content" ObjectID="_1461075102" r:id="rId23"/>
        </w:object>
      </w:r>
      <w:r w:rsidRPr="00FD3D77">
        <w:rPr>
          <w:bCs/>
          <w:color w:val="000000"/>
          <w:szCs w:val="21"/>
        </w:rPr>
        <w:t>，则两车的速度大小之比为</w:t>
      </w:r>
    </w:p>
    <w:p w:rsidR="001C61A8" w:rsidRPr="00FD3D77" w:rsidRDefault="001C61A8" w:rsidP="001C61A8">
      <w:pPr>
        <w:topLinePunct/>
        <w:adjustRightInd w:val="0"/>
        <w:snapToGrid w:val="0"/>
        <w:spacing w:line="288" w:lineRule="auto"/>
        <w:ind w:left="425"/>
        <w:textAlignment w:val="center"/>
        <w:rPr>
          <w:bCs/>
          <w:color w:val="000000"/>
          <w:szCs w:val="21"/>
        </w:rPr>
      </w:pPr>
      <w:r w:rsidRPr="00FD3D77">
        <w:rPr>
          <w:bCs/>
          <w:color w:val="000000"/>
          <w:szCs w:val="21"/>
        </w:rPr>
        <w:t xml:space="preserve">    A</w:t>
      </w:r>
      <w:r w:rsidRPr="00FD3D77">
        <w:rPr>
          <w:bCs/>
          <w:color w:val="000000"/>
          <w:szCs w:val="21"/>
        </w:rPr>
        <w:t>．</w:t>
      </w:r>
      <w:r w:rsidRPr="00FA650B">
        <w:rPr>
          <w:bCs/>
          <w:color w:val="000000"/>
          <w:szCs w:val="21"/>
        </w:rPr>
        <w:object w:dxaOrig="480" w:dyaOrig="260">
          <v:shape id="_x0000_i1032" type="#_x0000_t75" style="width:24pt;height:13.5pt" o:ole="">
            <v:imagedata r:id="rId24" o:title=""/>
          </v:shape>
          <o:OLEObject Type="Embed" ProgID="Equation.DSMT4" ShapeID="_x0000_i1032" DrawAspect="Content" ObjectID="_1461075103" r:id="rId25"/>
        </w:object>
      </w:r>
      <w:r>
        <w:rPr>
          <w:rFonts w:hint="eastAsia"/>
          <w:bCs/>
          <w:color w:val="000000"/>
          <w:szCs w:val="21"/>
        </w:rPr>
        <w:tab/>
      </w:r>
      <w:r>
        <w:rPr>
          <w:rFonts w:hint="eastAsia"/>
          <w:bCs/>
          <w:color w:val="000000"/>
          <w:szCs w:val="21"/>
        </w:rPr>
        <w:tab/>
      </w:r>
      <w:r w:rsidRPr="00FD3D77">
        <w:rPr>
          <w:bCs/>
          <w:color w:val="000000"/>
          <w:szCs w:val="21"/>
        </w:rPr>
        <w:t>B</w:t>
      </w:r>
      <w:r w:rsidRPr="00FD3D77">
        <w:rPr>
          <w:bCs/>
          <w:color w:val="000000"/>
          <w:szCs w:val="21"/>
        </w:rPr>
        <w:t>．</w:t>
      </w:r>
      <w:r w:rsidRPr="00FA650B">
        <w:rPr>
          <w:bCs/>
          <w:color w:val="000000"/>
          <w:szCs w:val="21"/>
        </w:rPr>
        <w:object w:dxaOrig="400" w:dyaOrig="260">
          <v:shape id="_x0000_i1033" type="#_x0000_t75" style="width:20.25pt;height:13.5pt" o:ole="">
            <v:imagedata r:id="rId26" o:title=""/>
          </v:shape>
          <o:OLEObject Type="Embed" ProgID="Equation.DSMT4" ShapeID="_x0000_i1033" DrawAspect="Content" ObjectID="_1461075104" r:id="rId27"/>
        </w:object>
      </w:r>
      <w:r>
        <w:rPr>
          <w:rFonts w:hint="eastAsia"/>
          <w:bCs/>
          <w:color w:val="000000"/>
          <w:szCs w:val="21"/>
        </w:rPr>
        <w:tab/>
      </w:r>
      <w:r>
        <w:rPr>
          <w:rFonts w:hint="eastAsia"/>
          <w:bCs/>
          <w:color w:val="000000"/>
          <w:szCs w:val="21"/>
        </w:rPr>
        <w:tab/>
      </w:r>
      <w:r w:rsidRPr="00FD3D77">
        <w:rPr>
          <w:bCs/>
          <w:color w:val="000000"/>
          <w:szCs w:val="21"/>
        </w:rPr>
        <w:t>C</w:t>
      </w:r>
      <w:r w:rsidRPr="00FD3D77">
        <w:rPr>
          <w:bCs/>
          <w:color w:val="000000"/>
          <w:szCs w:val="21"/>
        </w:rPr>
        <w:t>．</w:t>
      </w:r>
      <w:r w:rsidRPr="00FA650B">
        <w:rPr>
          <w:bCs/>
          <w:color w:val="000000"/>
          <w:szCs w:val="21"/>
        </w:rPr>
        <w:object w:dxaOrig="480" w:dyaOrig="260">
          <v:shape id="_x0000_i1034" type="#_x0000_t75" style="width:24pt;height:13.5pt" o:ole="">
            <v:imagedata r:id="rId28" o:title=""/>
          </v:shape>
          <o:OLEObject Type="Embed" ProgID="Equation.DSMT4" ShapeID="_x0000_i1034" DrawAspect="Content" ObjectID="_1461075105" r:id="rId29"/>
        </w:object>
      </w:r>
      <w:r>
        <w:rPr>
          <w:rFonts w:hint="eastAsia"/>
          <w:bCs/>
          <w:color w:val="000000"/>
          <w:szCs w:val="21"/>
        </w:rPr>
        <w:tab/>
      </w:r>
      <w:r>
        <w:rPr>
          <w:rFonts w:hint="eastAsia"/>
          <w:bCs/>
          <w:color w:val="000000"/>
          <w:szCs w:val="21"/>
        </w:rPr>
        <w:tab/>
      </w:r>
      <w:r w:rsidRPr="00FD3D77">
        <w:rPr>
          <w:bCs/>
          <w:color w:val="000000"/>
          <w:szCs w:val="21"/>
        </w:rPr>
        <w:t>D</w:t>
      </w:r>
      <w:r w:rsidRPr="00FD3D77">
        <w:rPr>
          <w:bCs/>
          <w:color w:val="000000"/>
          <w:szCs w:val="21"/>
        </w:rPr>
        <w:t>．</w:t>
      </w:r>
      <w:r w:rsidRPr="00FA650B">
        <w:rPr>
          <w:bCs/>
          <w:color w:val="000000"/>
          <w:szCs w:val="21"/>
        </w:rPr>
        <w:object w:dxaOrig="480" w:dyaOrig="260">
          <v:shape id="_x0000_i1035" type="#_x0000_t75" style="width:24pt;height:13.5pt" o:ole="">
            <v:imagedata r:id="rId30" o:title=""/>
          </v:shape>
          <o:OLEObject Type="Embed" ProgID="Equation.DSMT4" ShapeID="_x0000_i1035" DrawAspect="Content" ObjectID="_1461075106" r:id="rId31"/>
        </w:object>
      </w:r>
      <w:r w:rsidRPr="00FD3D77">
        <w:rPr>
          <w:bCs/>
          <w:color w:val="000000"/>
          <w:szCs w:val="21"/>
        </w:rPr>
        <w:t xml:space="preserve">    .</w:t>
      </w:r>
    </w:p>
    <w:p w:rsidR="001C61A8" w:rsidRPr="00C067D3" w:rsidRDefault="001C61A8" w:rsidP="001C61A8">
      <w:pPr>
        <w:topLinePunct/>
        <w:adjustRightInd w:val="0"/>
        <w:snapToGrid w:val="0"/>
        <w:spacing w:beforeLines="50" w:line="288" w:lineRule="auto"/>
        <w:ind w:left="424" w:hangingChars="202" w:hanging="424"/>
        <w:rPr>
          <w:bCs/>
          <w:color w:val="000000"/>
          <w:szCs w:val="21"/>
        </w:rPr>
      </w:pPr>
      <w:r>
        <w:rPr>
          <w:noProof/>
        </w:rPr>
        <w:pict>
          <v:shape id="图片 291" o:spid="_x0000_s1467" type="#_x0000_t75" style="position:absolute;left:0;text-align:left;margin-left:379.3pt;margin-top:9.9pt;width:115.45pt;height:84.7pt;z-index:5;visibility:visible">
            <v:imagedata r:id="rId32" o:title=""/>
            <w10:wrap type="square"/>
          </v:shape>
        </w:pict>
      </w:r>
      <w:r w:rsidRPr="00FD3D77">
        <w:rPr>
          <w:bCs/>
          <w:color w:val="000000"/>
          <w:szCs w:val="21"/>
        </w:rPr>
        <w:t>13</w:t>
      </w:r>
      <w:r>
        <w:rPr>
          <w:rFonts w:hint="eastAsia"/>
          <w:bCs/>
          <w:color w:val="000000"/>
          <w:szCs w:val="21"/>
        </w:rPr>
        <w:t>．</w:t>
      </w:r>
      <w:r w:rsidRPr="00FD3D77">
        <w:rPr>
          <w:bCs/>
          <w:color w:val="000000"/>
          <w:szCs w:val="21"/>
        </w:rPr>
        <w:t>图</w:t>
      </w:r>
      <w:r w:rsidRPr="00FD3D77">
        <w:rPr>
          <w:bCs/>
          <w:color w:val="000000"/>
          <w:szCs w:val="21"/>
        </w:rPr>
        <w:t>4</w:t>
      </w:r>
      <w:r w:rsidRPr="00FD3D77">
        <w:rPr>
          <w:bCs/>
          <w:color w:val="000000"/>
          <w:szCs w:val="21"/>
        </w:rPr>
        <w:t>中，将两个</w:t>
      </w:r>
      <w:r>
        <w:rPr>
          <w:rFonts w:hint="eastAsia"/>
          <w:bCs/>
          <w:color w:val="000000"/>
          <w:szCs w:val="21"/>
        </w:rPr>
        <w:t>形状完全相同的重物</w:t>
      </w:r>
      <w:r w:rsidRPr="00FD3D77">
        <w:rPr>
          <w:bCs/>
          <w:color w:val="000000"/>
          <w:szCs w:val="21"/>
        </w:rPr>
        <w:t>分别挂在杠杆两侧的</w:t>
      </w:r>
      <w:r w:rsidRPr="00FD3D77">
        <w:rPr>
          <w:bCs/>
          <w:color w:val="000000"/>
          <w:szCs w:val="21"/>
        </w:rPr>
        <w:t>A</w:t>
      </w:r>
      <w:r w:rsidRPr="00FD3D77">
        <w:rPr>
          <w:bCs/>
          <w:color w:val="000000"/>
          <w:szCs w:val="21"/>
        </w:rPr>
        <w:t>、</w:t>
      </w:r>
      <w:r w:rsidRPr="00FD3D77">
        <w:rPr>
          <w:bCs/>
          <w:color w:val="000000"/>
          <w:szCs w:val="21"/>
        </w:rPr>
        <w:t>B</w:t>
      </w:r>
      <w:r w:rsidRPr="00FD3D77">
        <w:rPr>
          <w:bCs/>
          <w:color w:val="000000"/>
          <w:szCs w:val="21"/>
        </w:rPr>
        <w:t>处使杠杆平衡，再将两重物同时分别浸没在水中，则下列说法中正确的是</w:t>
      </w:r>
    </w:p>
    <w:p w:rsidR="001C61A8" w:rsidRPr="00FD3D77" w:rsidRDefault="001C61A8" w:rsidP="001C61A8">
      <w:pPr>
        <w:topLinePunct/>
        <w:adjustRightInd w:val="0"/>
        <w:snapToGrid w:val="0"/>
        <w:spacing w:line="288" w:lineRule="auto"/>
        <w:ind w:leftChars="202" w:left="424"/>
        <w:rPr>
          <w:bCs/>
          <w:color w:val="000000"/>
          <w:szCs w:val="21"/>
        </w:rPr>
      </w:pPr>
      <w:r w:rsidRPr="00FD3D77">
        <w:rPr>
          <w:bCs/>
          <w:color w:val="000000"/>
          <w:szCs w:val="21"/>
        </w:rPr>
        <w:t>A</w:t>
      </w:r>
      <w:r w:rsidRPr="00FD3D77">
        <w:rPr>
          <w:bCs/>
          <w:color w:val="000000"/>
          <w:szCs w:val="21"/>
        </w:rPr>
        <w:t>．杠杆一定保持平衡</w:t>
      </w:r>
    </w:p>
    <w:p w:rsidR="001C61A8" w:rsidRPr="00FD3D77" w:rsidRDefault="001C61A8" w:rsidP="001C61A8">
      <w:pPr>
        <w:topLinePunct/>
        <w:adjustRightInd w:val="0"/>
        <w:snapToGrid w:val="0"/>
        <w:spacing w:line="288" w:lineRule="auto"/>
        <w:ind w:leftChars="202" w:left="424"/>
        <w:rPr>
          <w:bCs/>
          <w:color w:val="000000"/>
          <w:szCs w:val="21"/>
        </w:rPr>
      </w:pPr>
      <w:r w:rsidRPr="00FD3D77">
        <w:rPr>
          <w:bCs/>
          <w:color w:val="000000"/>
          <w:szCs w:val="21"/>
        </w:rPr>
        <w:t>B</w:t>
      </w:r>
      <w:r w:rsidRPr="00FD3D77">
        <w:rPr>
          <w:bCs/>
          <w:color w:val="000000"/>
          <w:szCs w:val="21"/>
        </w:rPr>
        <w:t>．杠杆可能保持平衡</w:t>
      </w:r>
    </w:p>
    <w:p w:rsidR="001C61A8" w:rsidRPr="00FD3D77" w:rsidRDefault="001C61A8" w:rsidP="001C61A8">
      <w:pPr>
        <w:topLinePunct/>
        <w:adjustRightInd w:val="0"/>
        <w:snapToGrid w:val="0"/>
        <w:spacing w:line="288" w:lineRule="auto"/>
        <w:ind w:leftChars="202" w:left="424"/>
        <w:rPr>
          <w:bCs/>
          <w:color w:val="000000"/>
          <w:szCs w:val="21"/>
        </w:rPr>
      </w:pPr>
      <w:r w:rsidRPr="00FD3D77">
        <w:rPr>
          <w:bCs/>
          <w:color w:val="000000"/>
          <w:szCs w:val="21"/>
        </w:rPr>
        <w:t>C</w:t>
      </w:r>
      <w:r w:rsidRPr="00FD3D77">
        <w:rPr>
          <w:bCs/>
          <w:color w:val="000000"/>
          <w:szCs w:val="21"/>
        </w:rPr>
        <w:t>．杠杆不能平衡，</w:t>
      </w:r>
      <w:r w:rsidRPr="00FD3D77">
        <w:rPr>
          <w:bCs/>
          <w:color w:val="000000"/>
          <w:szCs w:val="21"/>
        </w:rPr>
        <w:t>A</w:t>
      </w:r>
      <w:r w:rsidRPr="00FD3D77">
        <w:rPr>
          <w:bCs/>
          <w:color w:val="000000"/>
          <w:szCs w:val="21"/>
        </w:rPr>
        <w:t>端下沉</w:t>
      </w:r>
    </w:p>
    <w:p w:rsidR="001C61A8" w:rsidRPr="00FD3D77" w:rsidRDefault="001C61A8" w:rsidP="001C61A8">
      <w:pPr>
        <w:topLinePunct/>
        <w:adjustRightInd w:val="0"/>
        <w:snapToGrid w:val="0"/>
        <w:spacing w:line="288" w:lineRule="auto"/>
        <w:ind w:leftChars="202" w:left="424"/>
        <w:rPr>
          <w:bCs/>
          <w:color w:val="000000"/>
          <w:szCs w:val="21"/>
        </w:rPr>
      </w:pPr>
      <w:r w:rsidRPr="00FD3D77">
        <w:rPr>
          <w:bCs/>
          <w:color w:val="000000"/>
          <w:szCs w:val="21"/>
        </w:rPr>
        <w:t>D</w:t>
      </w:r>
      <w:r w:rsidRPr="00FD3D77">
        <w:rPr>
          <w:bCs/>
          <w:color w:val="000000"/>
          <w:szCs w:val="21"/>
        </w:rPr>
        <w:t>．杠杆不能平衡，</w:t>
      </w:r>
      <w:r w:rsidRPr="00FD3D77">
        <w:rPr>
          <w:bCs/>
          <w:color w:val="000000"/>
          <w:szCs w:val="21"/>
        </w:rPr>
        <w:t>B</w:t>
      </w:r>
      <w:r w:rsidRPr="00FD3D77">
        <w:rPr>
          <w:bCs/>
          <w:color w:val="000000"/>
          <w:szCs w:val="21"/>
        </w:rPr>
        <w:t>端下沉</w:t>
      </w:r>
    </w:p>
    <w:p w:rsidR="001C61A8" w:rsidRPr="00FD3D77" w:rsidRDefault="001C61A8" w:rsidP="001C61A8">
      <w:pPr>
        <w:topLinePunct/>
        <w:adjustRightInd w:val="0"/>
        <w:snapToGrid w:val="0"/>
        <w:spacing w:beforeLines="50" w:line="288" w:lineRule="auto"/>
        <w:ind w:left="424" w:hangingChars="202" w:hanging="424"/>
        <w:rPr>
          <w:bCs/>
          <w:color w:val="000000"/>
          <w:szCs w:val="21"/>
        </w:rPr>
      </w:pPr>
      <w:r>
        <w:rPr>
          <w:noProof/>
        </w:rPr>
        <w:pict>
          <v:shape id="图片 12" o:spid="_x0000_s1466" type="#_x0000_t75" style="position:absolute;left:0;text-align:left;margin-left:343.95pt;margin-top:14.5pt;width:152.25pt;height:96pt;z-index:4;visibility:visible">
            <v:imagedata r:id="rId33" o:title=""/>
            <w10:wrap type="square"/>
          </v:shape>
        </w:pict>
      </w:r>
      <w:r w:rsidRPr="00FD3D77">
        <w:rPr>
          <w:bCs/>
          <w:color w:val="000000"/>
          <w:szCs w:val="21"/>
        </w:rPr>
        <w:t>4</w:t>
      </w:r>
      <w:r w:rsidRPr="00FD3D77">
        <w:rPr>
          <w:bCs/>
          <w:color w:val="000000"/>
          <w:szCs w:val="21"/>
        </w:rPr>
        <w:t>．图</w:t>
      </w:r>
      <w:r w:rsidRPr="00FD3D77">
        <w:rPr>
          <w:bCs/>
          <w:color w:val="000000"/>
          <w:szCs w:val="21"/>
        </w:rPr>
        <w:t>5</w:t>
      </w:r>
      <w:r w:rsidRPr="00FD3D77">
        <w:rPr>
          <w:bCs/>
          <w:color w:val="000000"/>
          <w:szCs w:val="21"/>
        </w:rPr>
        <w:t>中，</w:t>
      </w:r>
      <w:r w:rsidRPr="00FD3D77">
        <w:rPr>
          <w:bCs/>
          <w:color w:val="000000"/>
          <w:szCs w:val="21"/>
        </w:rPr>
        <w:t>A</w:t>
      </w:r>
      <w:r w:rsidRPr="00FD3D77">
        <w:rPr>
          <w:bCs/>
          <w:color w:val="000000"/>
          <w:szCs w:val="21"/>
        </w:rPr>
        <w:t>、</w:t>
      </w:r>
      <w:r w:rsidRPr="00FD3D77">
        <w:rPr>
          <w:bCs/>
          <w:color w:val="000000"/>
          <w:szCs w:val="21"/>
        </w:rPr>
        <w:t>B</w:t>
      </w:r>
      <w:r w:rsidRPr="00FD3D77">
        <w:rPr>
          <w:bCs/>
          <w:color w:val="000000"/>
          <w:szCs w:val="21"/>
        </w:rPr>
        <w:t>、</w:t>
      </w:r>
      <w:r w:rsidRPr="00FD3D77">
        <w:rPr>
          <w:bCs/>
          <w:color w:val="000000"/>
          <w:szCs w:val="21"/>
        </w:rPr>
        <w:t>C</w:t>
      </w:r>
      <w:r w:rsidRPr="00FD3D77">
        <w:rPr>
          <w:bCs/>
          <w:color w:val="000000"/>
          <w:szCs w:val="21"/>
        </w:rPr>
        <w:t>三个完全相同的杯子盛有不同体积的水，现将三个质量相同、材料不同的实心金属球甲、乙、丙分别浸没在</w:t>
      </w:r>
      <w:r w:rsidRPr="00FD3D77">
        <w:rPr>
          <w:bCs/>
          <w:color w:val="000000"/>
          <w:szCs w:val="21"/>
        </w:rPr>
        <w:t>A</w:t>
      </w:r>
      <w:r w:rsidRPr="00FD3D77">
        <w:rPr>
          <w:bCs/>
          <w:color w:val="000000"/>
          <w:szCs w:val="21"/>
        </w:rPr>
        <w:t>、</w:t>
      </w:r>
      <w:r w:rsidRPr="00FD3D77">
        <w:rPr>
          <w:bCs/>
          <w:color w:val="000000"/>
          <w:szCs w:val="21"/>
        </w:rPr>
        <w:t>B</w:t>
      </w:r>
      <w:r w:rsidRPr="00FD3D77">
        <w:rPr>
          <w:bCs/>
          <w:color w:val="000000"/>
          <w:szCs w:val="21"/>
        </w:rPr>
        <w:t>、</w:t>
      </w:r>
      <w:r w:rsidRPr="00FD3D77">
        <w:rPr>
          <w:bCs/>
          <w:color w:val="000000"/>
          <w:szCs w:val="21"/>
        </w:rPr>
        <w:t>C</w:t>
      </w:r>
      <w:r w:rsidRPr="00FD3D77">
        <w:rPr>
          <w:bCs/>
          <w:color w:val="000000"/>
          <w:szCs w:val="21"/>
        </w:rPr>
        <w:t>盛水的杯子中（水均未溢出），且各杯中的水面达到同一高度。下列关于甲、乙、丙对杯子底部压力大小的判断正确的是</w:t>
      </w:r>
    </w:p>
    <w:p w:rsidR="001C61A8" w:rsidRDefault="001C61A8" w:rsidP="001C61A8">
      <w:pPr>
        <w:topLinePunct/>
        <w:adjustRightInd w:val="0"/>
        <w:snapToGrid w:val="0"/>
        <w:spacing w:line="288" w:lineRule="auto"/>
        <w:ind w:leftChars="202" w:left="424"/>
        <w:rPr>
          <w:bCs/>
          <w:color w:val="000000"/>
          <w:szCs w:val="21"/>
        </w:rPr>
      </w:pPr>
      <w:r w:rsidRPr="00FD3D77">
        <w:rPr>
          <w:bCs/>
          <w:color w:val="000000"/>
          <w:szCs w:val="21"/>
        </w:rPr>
        <w:t>A</w:t>
      </w:r>
      <w:r w:rsidRPr="00FD3D77">
        <w:rPr>
          <w:bCs/>
          <w:color w:val="000000"/>
          <w:szCs w:val="21"/>
        </w:rPr>
        <w:t>．甲最大</w:t>
      </w:r>
      <w:r w:rsidRPr="00FD3D77">
        <w:rPr>
          <w:bCs/>
          <w:color w:val="000000"/>
          <w:szCs w:val="21"/>
        </w:rPr>
        <w:t xml:space="preserve">    B</w:t>
      </w:r>
      <w:r w:rsidRPr="00FD3D77">
        <w:rPr>
          <w:bCs/>
          <w:color w:val="000000"/>
          <w:szCs w:val="21"/>
        </w:rPr>
        <w:t>．乙最大</w:t>
      </w:r>
    </w:p>
    <w:p w:rsidR="001C61A8" w:rsidRPr="00FD3D77" w:rsidRDefault="001C61A8" w:rsidP="001C61A8">
      <w:pPr>
        <w:topLinePunct/>
        <w:adjustRightInd w:val="0"/>
        <w:snapToGrid w:val="0"/>
        <w:spacing w:line="288" w:lineRule="auto"/>
        <w:ind w:leftChars="202" w:left="424"/>
        <w:rPr>
          <w:bCs/>
          <w:color w:val="000000"/>
          <w:szCs w:val="21"/>
        </w:rPr>
      </w:pPr>
      <w:r w:rsidRPr="00FD3D77">
        <w:rPr>
          <w:bCs/>
          <w:color w:val="000000"/>
          <w:szCs w:val="21"/>
        </w:rPr>
        <w:t>C</w:t>
      </w:r>
      <w:r w:rsidRPr="00FD3D77">
        <w:rPr>
          <w:bCs/>
          <w:color w:val="000000"/>
          <w:szCs w:val="21"/>
        </w:rPr>
        <w:t>．丙最大</w:t>
      </w:r>
      <w:r w:rsidRPr="00FD3D77">
        <w:rPr>
          <w:bCs/>
          <w:color w:val="000000"/>
          <w:szCs w:val="21"/>
        </w:rPr>
        <w:t xml:space="preserve">    D</w:t>
      </w:r>
      <w:r w:rsidRPr="00FD3D77">
        <w:rPr>
          <w:bCs/>
          <w:color w:val="000000"/>
          <w:szCs w:val="21"/>
        </w:rPr>
        <w:t>．一样大</w:t>
      </w:r>
    </w:p>
    <w:p w:rsidR="001C61A8" w:rsidRPr="00FD3D77" w:rsidRDefault="001C61A8" w:rsidP="001C61A8">
      <w:pPr>
        <w:topLinePunct/>
        <w:adjustRightInd w:val="0"/>
        <w:snapToGrid w:val="0"/>
        <w:spacing w:before="30" w:line="288" w:lineRule="auto"/>
        <w:rPr>
          <w:bCs/>
          <w:szCs w:val="21"/>
        </w:rPr>
      </w:pPr>
    </w:p>
    <w:p w:rsidR="001C61A8" w:rsidRPr="00FD3D77" w:rsidRDefault="001C61A8" w:rsidP="001C61A8">
      <w:pPr>
        <w:topLinePunct/>
        <w:adjustRightInd w:val="0"/>
        <w:snapToGrid w:val="0"/>
        <w:spacing w:line="288" w:lineRule="auto"/>
        <w:rPr>
          <w:b/>
          <w:noProof/>
          <w:color w:val="000000"/>
          <w:szCs w:val="21"/>
        </w:rPr>
      </w:pPr>
      <w:r w:rsidRPr="00FD3D77">
        <w:rPr>
          <w:b/>
          <w:noProof/>
          <w:color w:val="000000"/>
          <w:szCs w:val="21"/>
        </w:rPr>
        <w:t>二、多项选择题（本题共</w:t>
      </w:r>
      <w:r w:rsidRPr="00FD3D77">
        <w:rPr>
          <w:b/>
          <w:noProof/>
          <w:color w:val="000000"/>
          <w:szCs w:val="21"/>
        </w:rPr>
        <w:t>12</w:t>
      </w:r>
      <w:r w:rsidRPr="00FD3D77">
        <w:rPr>
          <w:b/>
          <w:noProof/>
          <w:color w:val="000000"/>
          <w:szCs w:val="21"/>
        </w:rPr>
        <w:t>分，每小题</w:t>
      </w:r>
      <w:r w:rsidRPr="00FD3D77">
        <w:rPr>
          <w:b/>
          <w:noProof/>
          <w:color w:val="000000"/>
          <w:szCs w:val="21"/>
        </w:rPr>
        <w:t>3</w:t>
      </w:r>
      <w:r w:rsidRPr="00FD3D77">
        <w:rPr>
          <w:b/>
          <w:noProof/>
          <w:color w:val="000000"/>
          <w:szCs w:val="21"/>
        </w:rPr>
        <w:t>分）</w:t>
      </w:r>
    </w:p>
    <w:p w:rsidR="001C61A8" w:rsidRPr="00FD3D77" w:rsidRDefault="001C61A8" w:rsidP="001C61A8">
      <w:pPr>
        <w:topLinePunct/>
        <w:adjustRightInd w:val="0"/>
        <w:snapToGrid w:val="0"/>
        <w:spacing w:before="30" w:line="288" w:lineRule="auto"/>
        <w:ind w:leftChars="202" w:left="424"/>
        <w:rPr>
          <w:bCs/>
          <w:color w:val="000000"/>
          <w:szCs w:val="21"/>
        </w:rPr>
      </w:pPr>
      <w:r w:rsidRPr="00FD3D77">
        <w:rPr>
          <w:bCs/>
          <w:szCs w:val="21"/>
        </w:rPr>
        <w:t>下列各小题均有四个选项，其中符合题意的选项均多于一个，每小题选项全选对的得</w:t>
      </w:r>
      <w:r w:rsidRPr="00FD3D77">
        <w:rPr>
          <w:bCs/>
          <w:szCs w:val="21"/>
        </w:rPr>
        <w:t>3</w:t>
      </w:r>
      <w:r w:rsidRPr="00FD3D77">
        <w:rPr>
          <w:bCs/>
          <w:szCs w:val="21"/>
        </w:rPr>
        <w:t>分，选对但不全的得</w:t>
      </w:r>
      <w:r w:rsidRPr="00FD3D77">
        <w:rPr>
          <w:bCs/>
          <w:szCs w:val="21"/>
        </w:rPr>
        <w:t>2</w:t>
      </w:r>
      <w:r w:rsidRPr="00FD3D77">
        <w:rPr>
          <w:bCs/>
          <w:szCs w:val="21"/>
        </w:rPr>
        <w:t>分，有错选的不得分</w:t>
      </w:r>
      <w:r w:rsidRPr="00FD3D77">
        <w:rPr>
          <w:bCs/>
          <w:color w:val="000000"/>
          <w:szCs w:val="21"/>
        </w:rPr>
        <w:t>．</w:t>
      </w:r>
    </w:p>
    <w:p w:rsidR="001C61A8" w:rsidRPr="00FD3D77" w:rsidRDefault="001C61A8" w:rsidP="001C61A8">
      <w:pPr>
        <w:topLinePunct/>
        <w:adjustRightInd w:val="0"/>
        <w:snapToGrid w:val="0"/>
        <w:spacing w:beforeLines="50" w:line="288" w:lineRule="auto"/>
        <w:rPr>
          <w:bCs/>
          <w:color w:val="000000"/>
          <w:szCs w:val="21"/>
        </w:rPr>
      </w:pPr>
      <w:r w:rsidRPr="00FD3D77">
        <w:rPr>
          <w:bCs/>
          <w:color w:val="000000"/>
          <w:szCs w:val="21"/>
        </w:rPr>
        <w:t>15</w:t>
      </w:r>
      <w:r w:rsidRPr="00FD3D77">
        <w:rPr>
          <w:bCs/>
          <w:color w:val="000000"/>
          <w:szCs w:val="21"/>
        </w:rPr>
        <w:t>．下列说法中正确的是</w:t>
      </w:r>
    </w:p>
    <w:p w:rsidR="001C61A8" w:rsidRPr="00FD3D77" w:rsidRDefault="001C61A8" w:rsidP="001C61A8">
      <w:pPr>
        <w:topLinePunct/>
        <w:adjustRightInd w:val="0"/>
        <w:snapToGrid w:val="0"/>
        <w:spacing w:line="288" w:lineRule="auto"/>
        <w:ind w:leftChars="202" w:left="424"/>
        <w:rPr>
          <w:bCs/>
          <w:color w:val="000000"/>
          <w:szCs w:val="21"/>
        </w:rPr>
      </w:pPr>
      <w:r w:rsidRPr="00FD3D77">
        <w:rPr>
          <w:bCs/>
          <w:color w:val="000000"/>
          <w:szCs w:val="21"/>
        </w:rPr>
        <w:lastRenderedPageBreak/>
        <w:t>A</w:t>
      </w:r>
      <w:r w:rsidRPr="00FD3D77">
        <w:rPr>
          <w:bCs/>
          <w:color w:val="000000"/>
          <w:szCs w:val="21"/>
        </w:rPr>
        <w:t>．分子间只存在引力</w:t>
      </w:r>
    </w:p>
    <w:p w:rsidR="001C61A8" w:rsidRPr="00FD3D77" w:rsidRDefault="001C61A8" w:rsidP="001C61A8">
      <w:pPr>
        <w:topLinePunct/>
        <w:adjustRightInd w:val="0"/>
        <w:snapToGrid w:val="0"/>
        <w:spacing w:line="288" w:lineRule="auto"/>
        <w:ind w:leftChars="202" w:left="424"/>
        <w:rPr>
          <w:bCs/>
          <w:color w:val="000000"/>
          <w:szCs w:val="21"/>
        </w:rPr>
      </w:pPr>
      <w:r w:rsidRPr="00FD3D77">
        <w:rPr>
          <w:bCs/>
          <w:color w:val="000000"/>
          <w:szCs w:val="21"/>
        </w:rPr>
        <w:t>B</w:t>
      </w:r>
      <w:r w:rsidRPr="00FD3D77">
        <w:rPr>
          <w:bCs/>
          <w:color w:val="000000"/>
          <w:szCs w:val="21"/>
        </w:rPr>
        <w:t>．通电导线周围存在磁场</w:t>
      </w:r>
    </w:p>
    <w:p w:rsidR="001C61A8" w:rsidRPr="00FD3D77" w:rsidRDefault="001C61A8" w:rsidP="001C61A8">
      <w:pPr>
        <w:topLinePunct/>
        <w:adjustRightInd w:val="0"/>
        <w:snapToGrid w:val="0"/>
        <w:spacing w:line="288" w:lineRule="auto"/>
        <w:ind w:leftChars="202" w:left="424"/>
        <w:rPr>
          <w:bCs/>
          <w:color w:val="000000"/>
          <w:szCs w:val="21"/>
        </w:rPr>
      </w:pPr>
      <w:r w:rsidRPr="00FD3D77">
        <w:rPr>
          <w:bCs/>
          <w:color w:val="000000"/>
          <w:szCs w:val="21"/>
        </w:rPr>
        <w:t>C</w:t>
      </w:r>
      <w:r w:rsidRPr="00FD3D77">
        <w:rPr>
          <w:bCs/>
          <w:color w:val="000000"/>
          <w:szCs w:val="21"/>
        </w:rPr>
        <w:t>．丝绸与玻璃棒壤擦后丝绸带负电</w:t>
      </w:r>
    </w:p>
    <w:p w:rsidR="001C61A8" w:rsidRPr="00FD3D77" w:rsidRDefault="001C61A8" w:rsidP="001C61A8">
      <w:pPr>
        <w:topLinePunct/>
        <w:adjustRightInd w:val="0"/>
        <w:snapToGrid w:val="0"/>
        <w:spacing w:line="288" w:lineRule="auto"/>
        <w:ind w:leftChars="202" w:left="424"/>
        <w:rPr>
          <w:bCs/>
          <w:color w:val="000000"/>
          <w:szCs w:val="21"/>
        </w:rPr>
      </w:pPr>
      <w:r w:rsidRPr="00FD3D77">
        <w:rPr>
          <w:bCs/>
          <w:color w:val="000000"/>
          <w:szCs w:val="21"/>
        </w:rPr>
        <w:t>D</w:t>
      </w:r>
      <w:r w:rsidRPr="00FD3D77">
        <w:rPr>
          <w:bCs/>
          <w:color w:val="000000"/>
          <w:szCs w:val="21"/>
        </w:rPr>
        <w:t>．木头是绝缘体，任何情况下都不能导电</w:t>
      </w:r>
    </w:p>
    <w:p w:rsidR="001C61A8" w:rsidRPr="00FD3D77" w:rsidRDefault="001C61A8" w:rsidP="001C61A8">
      <w:pPr>
        <w:topLinePunct/>
        <w:adjustRightInd w:val="0"/>
        <w:snapToGrid w:val="0"/>
        <w:spacing w:beforeLines="50" w:line="288" w:lineRule="auto"/>
        <w:rPr>
          <w:bCs/>
          <w:color w:val="000000"/>
          <w:szCs w:val="21"/>
        </w:rPr>
      </w:pPr>
      <w:r w:rsidRPr="00FD3D77">
        <w:rPr>
          <w:bCs/>
          <w:color w:val="000000"/>
          <w:szCs w:val="21"/>
        </w:rPr>
        <w:t>16</w:t>
      </w:r>
      <w:r w:rsidRPr="00FD3D77">
        <w:rPr>
          <w:bCs/>
          <w:color w:val="000000"/>
          <w:szCs w:val="21"/>
        </w:rPr>
        <w:t>．下列说法中正确的是</w:t>
      </w:r>
    </w:p>
    <w:p w:rsidR="001C61A8" w:rsidRPr="00FD3D77" w:rsidRDefault="001C61A8" w:rsidP="001C61A8">
      <w:pPr>
        <w:topLinePunct/>
        <w:adjustRightInd w:val="0"/>
        <w:snapToGrid w:val="0"/>
        <w:spacing w:line="288" w:lineRule="auto"/>
        <w:ind w:leftChars="202" w:left="424"/>
        <w:rPr>
          <w:bCs/>
          <w:color w:val="000000"/>
          <w:szCs w:val="21"/>
        </w:rPr>
      </w:pPr>
      <w:r w:rsidRPr="00FD3D77">
        <w:rPr>
          <w:bCs/>
          <w:color w:val="000000"/>
          <w:szCs w:val="21"/>
        </w:rPr>
        <w:t>A</w:t>
      </w:r>
      <w:r w:rsidRPr="00FD3D77">
        <w:rPr>
          <w:bCs/>
          <w:color w:val="000000"/>
          <w:szCs w:val="21"/>
        </w:rPr>
        <w:t>．重力的方向是竖直向下的</w:t>
      </w:r>
    </w:p>
    <w:p w:rsidR="001C61A8" w:rsidRPr="00FD3D77" w:rsidRDefault="001C61A8" w:rsidP="001C61A8">
      <w:pPr>
        <w:topLinePunct/>
        <w:adjustRightInd w:val="0"/>
        <w:snapToGrid w:val="0"/>
        <w:spacing w:line="288" w:lineRule="auto"/>
        <w:ind w:leftChars="202" w:left="424"/>
        <w:rPr>
          <w:bCs/>
          <w:color w:val="000000"/>
          <w:szCs w:val="21"/>
        </w:rPr>
      </w:pPr>
      <w:r w:rsidRPr="00FD3D77">
        <w:rPr>
          <w:bCs/>
          <w:color w:val="000000"/>
          <w:szCs w:val="21"/>
        </w:rPr>
        <w:t>B</w:t>
      </w:r>
      <w:r w:rsidRPr="00FD3D77">
        <w:rPr>
          <w:bCs/>
          <w:color w:val="000000"/>
          <w:szCs w:val="21"/>
        </w:rPr>
        <w:t>．重力和压力总是大小相等、方向相同</w:t>
      </w:r>
    </w:p>
    <w:p w:rsidR="001C61A8" w:rsidRPr="00FD3D77" w:rsidRDefault="001C61A8" w:rsidP="001C61A8">
      <w:pPr>
        <w:topLinePunct/>
        <w:adjustRightInd w:val="0"/>
        <w:snapToGrid w:val="0"/>
        <w:spacing w:line="288" w:lineRule="auto"/>
        <w:ind w:leftChars="202" w:left="424"/>
        <w:rPr>
          <w:bCs/>
          <w:color w:val="000000"/>
          <w:szCs w:val="21"/>
        </w:rPr>
      </w:pPr>
      <w:r w:rsidRPr="00FD3D77">
        <w:rPr>
          <w:bCs/>
          <w:color w:val="000000"/>
          <w:szCs w:val="21"/>
        </w:rPr>
        <w:t>C</w:t>
      </w:r>
      <w:r w:rsidRPr="00FD3D77">
        <w:rPr>
          <w:bCs/>
          <w:color w:val="000000"/>
          <w:szCs w:val="21"/>
        </w:rPr>
        <w:t>．物体在平衡力作用下运动时，其重力势能可能减小</w:t>
      </w:r>
    </w:p>
    <w:p w:rsidR="001C61A8" w:rsidRPr="00FD3D77" w:rsidRDefault="001C61A8" w:rsidP="001C61A8">
      <w:pPr>
        <w:topLinePunct/>
        <w:adjustRightInd w:val="0"/>
        <w:snapToGrid w:val="0"/>
        <w:spacing w:line="288" w:lineRule="auto"/>
        <w:ind w:leftChars="202" w:left="424"/>
        <w:rPr>
          <w:bCs/>
          <w:color w:val="000000"/>
          <w:szCs w:val="21"/>
        </w:rPr>
      </w:pPr>
      <w:r w:rsidRPr="00FD3D77">
        <w:rPr>
          <w:bCs/>
          <w:color w:val="000000"/>
          <w:szCs w:val="21"/>
        </w:rPr>
        <w:t>D</w:t>
      </w:r>
      <w:r w:rsidRPr="00FD3D77">
        <w:rPr>
          <w:bCs/>
          <w:color w:val="000000"/>
          <w:szCs w:val="21"/>
        </w:rPr>
        <w:t>．静止在水平桌面上的物体，对桌面的压力与受到桌子的支持力的合力为零</w:t>
      </w:r>
    </w:p>
    <w:p w:rsidR="001C61A8" w:rsidRPr="00FD3D77" w:rsidRDefault="001C61A8" w:rsidP="001C61A8">
      <w:pPr>
        <w:topLinePunct/>
        <w:adjustRightInd w:val="0"/>
        <w:snapToGrid w:val="0"/>
        <w:spacing w:beforeLines="50" w:line="288" w:lineRule="auto"/>
        <w:rPr>
          <w:bCs/>
          <w:color w:val="000000"/>
          <w:szCs w:val="21"/>
        </w:rPr>
      </w:pPr>
      <w:r w:rsidRPr="00FD3D77">
        <w:rPr>
          <w:bCs/>
          <w:color w:val="000000"/>
          <w:szCs w:val="21"/>
        </w:rPr>
        <w:t>17</w:t>
      </w:r>
      <w:r w:rsidRPr="00FD3D77">
        <w:rPr>
          <w:bCs/>
          <w:color w:val="000000"/>
          <w:szCs w:val="21"/>
        </w:rPr>
        <w:t>．下列说法中正确的是</w:t>
      </w:r>
    </w:p>
    <w:p w:rsidR="001C61A8" w:rsidRDefault="001C61A8" w:rsidP="001C61A8">
      <w:pPr>
        <w:topLinePunct/>
        <w:adjustRightInd w:val="0"/>
        <w:snapToGrid w:val="0"/>
        <w:spacing w:line="288" w:lineRule="auto"/>
        <w:ind w:leftChars="202" w:left="424"/>
        <w:rPr>
          <w:bCs/>
          <w:color w:val="000000"/>
          <w:szCs w:val="21"/>
        </w:rPr>
      </w:pPr>
      <w:r w:rsidRPr="00FD3D77">
        <w:rPr>
          <w:bCs/>
          <w:color w:val="000000"/>
          <w:szCs w:val="21"/>
        </w:rPr>
        <w:t>A</w:t>
      </w:r>
      <w:r w:rsidRPr="00FD3D77">
        <w:rPr>
          <w:bCs/>
          <w:color w:val="000000"/>
          <w:szCs w:val="21"/>
        </w:rPr>
        <w:t>．速度大的物体，惯性大</w:t>
      </w:r>
    </w:p>
    <w:p w:rsidR="001C61A8" w:rsidRPr="00FD3D77" w:rsidRDefault="001C61A8" w:rsidP="001C61A8">
      <w:pPr>
        <w:topLinePunct/>
        <w:adjustRightInd w:val="0"/>
        <w:snapToGrid w:val="0"/>
        <w:spacing w:line="288" w:lineRule="auto"/>
        <w:ind w:leftChars="202" w:left="424"/>
        <w:rPr>
          <w:bCs/>
          <w:color w:val="000000"/>
          <w:szCs w:val="21"/>
        </w:rPr>
      </w:pPr>
      <w:r w:rsidRPr="00FD3D77">
        <w:rPr>
          <w:bCs/>
          <w:color w:val="000000"/>
          <w:szCs w:val="21"/>
        </w:rPr>
        <w:t>B</w:t>
      </w:r>
      <w:r w:rsidRPr="00FD3D77">
        <w:rPr>
          <w:bCs/>
          <w:color w:val="000000"/>
          <w:szCs w:val="21"/>
        </w:rPr>
        <w:t>．物体运动得越快，速度一定越大</w:t>
      </w:r>
    </w:p>
    <w:p w:rsidR="001C61A8" w:rsidRDefault="001C61A8" w:rsidP="001C61A8">
      <w:pPr>
        <w:topLinePunct/>
        <w:adjustRightInd w:val="0"/>
        <w:snapToGrid w:val="0"/>
        <w:spacing w:line="288" w:lineRule="auto"/>
        <w:ind w:leftChars="202" w:left="424"/>
        <w:rPr>
          <w:bCs/>
          <w:color w:val="000000"/>
          <w:szCs w:val="21"/>
        </w:rPr>
      </w:pPr>
      <w:r w:rsidRPr="00FD3D77">
        <w:rPr>
          <w:bCs/>
          <w:color w:val="000000"/>
          <w:szCs w:val="21"/>
        </w:rPr>
        <w:t>C</w:t>
      </w:r>
      <w:r w:rsidRPr="00FD3D77">
        <w:rPr>
          <w:bCs/>
          <w:color w:val="000000"/>
          <w:szCs w:val="21"/>
        </w:rPr>
        <w:t>．电阻越大，其两端电压一定越大</w:t>
      </w:r>
    </w:p>
    <w:p w:rsidR="001C61A8" w:rsidRPr="00FD3D77" w:rsidRDefault="001C61A8" w:rsidP="001C61A8">
      <w:pPr>
        <w:topLinePunct/>
        <w:adjustRightInd w:val="0"/>
        <w:snapToGrid w:val="0"/>
        <w:spacing w:line="288" w:lineRule="auto"/>
        <w:ind w:leftChars="202" w:left="424"/>
        <w:rPr>
          <w:bCs/>
          <w:color w:val="000000"/>
          <w:szCs w:val="21"/>
        </w:rPr>
      </w:pPr>
      <w:r w:rsidRPr="00FD3D77">
        <w:rPr>
          <w:bCs/>
          <w:color w:val="000000"/>
          <w:szCs w:val="21"/>
        </w:rPr>
        <w:t>D</w:t>
      </w:r>
      <w:r w:rsidRPr="00FD3D77">
        <w:rPr>
          <w:bCs/>
          <w:color w:val="000000"/>
          <w:szCs w:val="21"/>
        </w:rPr>
        <w:t>．机械功率大，机械效率不一定高</w:t>
      </w:r>
    </w:p>
    <w:p w:rsidR="001C61A8" w:rsidRPr="00FD3D77" w:rsidRDefault="001C61A8" w:rsidP="001C61A8">
      <w:pPr>
        <w:topLinePunct/>
        <w:adjustRightInd w:val="0"/>
        <w:snapToGrid w:val="0"/>
        <w:spacing w:beforeLines="50" w:line="288" w:lineRule="auto"/>
        <w:rPr>
          <w:bCs/>
          <w:color w:val="000000"/>
          <w:szCs w:val="21"/>
        </w:rPr>
      </w:pPr>
      <w:r w:rsidRPr="00FD3D77">
        <w:rPr>
          <w:bCs/>
          <w:color w:val="000000"/>
          <w:szCs w:val="21"/>
        </w:rPr>
        <w:t>18</w:t>
      </w:r>
      <w:r w:rsidRPr="00FD3D77">
        <w:rPr>
          <w:bCs/>
          <w:color w:val="000000"/>
          <w:szCs w:val="21"/>
        </w:rPr>
        <w:t>．下列说法中正确的是</w:t>
      </w:r>
    </w:p>
    <w:p w:rsidR="001C61A8" w:rsidRPr="00FD3D77" w:rsidRDefault="001C61A8" w:rsidP="001C61A8">
      <w:pPr>
        <w:topLinePunct/>
        <w:adjustRightInd w:val="0"/>
        <w:snapToGrid w:val="0"/>
        <w:spacing w:line="288" w:lineRule="auto"/>
        <w:ind w:leftChars="202" w:left="424"/>
        <w:rPr>
          <w:bCs/>
          <w:color w:val="000000"/>
          <w:szCs w:val="21"/>
        </w:rPr>
      </w:pPr>
      <w:r w:rsidRPr="00FD3D77">
        <w:rPr>
          <w:bCs/>
          <w:color w:val="000000"/>
          <w:szCs w:val="21"/>
        </w:rPr>
        <w:t>A</w:t>
      </w:r>
      <w:r w:rsidRPr="00FD3D77">
        <w:rPr>
          <w:bCs/>
          <w:color w:val="000000"/>
          <w:szCs w:val="21"/>
        </w:rPr>
        <w:t>．核潜艇靠化石能提供动力</w:t>
      </w:r>
    </w:p>
    <w:p w:rsidR="001C61A8" w:rsidRPr="00FD3D77" w:rsidRDefault="001C61A8" w:rsidP="001C61A8">
      <w:pPr>
        <w:topLinePunct/>
        <w:adjustRightInd w:val="0"/>
        <w:snapToGrid w:val="0"/>
        <w:spacing w:line="288" w:lineRule="auto"/>
        <w:ind w:leftChars="202" w:left="424"/>
        <w:rPr>
          <w:bCs/>
          <w:color w:val="000000"/>
          <w:szCs w:val="21"/>
        </w:rPr>
      </w:pPr>
      <w:r w:rsidRPr="00FD3D77">
        <w:rPr>
          <w:bCs/>
          <w:color w:val="000000"/>
          <w:szCs w:val="21"/>
        </w:rPr>
        <w:t>B</w:t>
      </w:r>
      <w:r w:rsidRPr="00FD3D77">
        <w:rPr>
          <w:bCs/>
          <w:color w:val="000000"/>
          <w:szCs w:val="21"/>
        </w:rPr>
        <w:t>．风能、水能、太阳能属于可再生能源</w:t>
      </w:r>
    </w:p>
    <w:p w:rsidR="001C61A8" w:rsidRPr="00FD3D77" w:rsidRDefault="001C61A8" w:rsidP="001C61A8">
      <w:pPr>
        <w:topLinePunct/>
        <w:adjustRightInd w:val="0"/>
        <w:snapToGrid w:val="0"/>
        <w:spacing w:line="288" w:lineRule="auto"/>
        <w:ind w:leftChars="202" w:left="424"/>
        <w:rPr>
          <w:bCs/>
          <w:color w:val="000000"/>
          <w:szCs w:val="21"/>
        </w:rPr>
      </w:pPr>
      <w:r w:rsidRPr="00FD3D77">
        <w:rPr>
          <w:bCs/>
          <w:color w:val="000000"/>
          <w:szCs w:val="21"/>
        </w:rPr>
        <w:t>C</w:t>
      </w:r>
      <w:r w:rsidRPr="00FD3D77">
        <w:rPr>
          <w:bCs/>
          <w:color w:val="000000"/>
          <w:szCs w:val="21"/>
        </w:rPr>
        <w:t>．风能、水能、核能都可以转化为电能</w:t>
      </w:r>
    </w:p>
    <w:p w:rsidR="001C61A8" w:rsidRPr="00FD3D77" w:rsidRDefault="001C61A8" w:rsidP="001C61A8">
      <w:pPr>
        <w:topLinePunct/>
        <w:adjustRightInd w:val="0"/>
        <w:snapToGrid w:val="0"/>
        <w:spacing w:line="288" w:lineRule="auto"/>
        <w:ind w:leftChars="202" w:left="424"/>
        <w:rPr>
          <w:bCs/>
          <w:color w:val="000000"/>
          <w:szCs w:val="21"/>
        </w:rPr>
      </w:pPr>
      <w:r w:rsidRPr="00FD3D77">
        <w:rPr>
          <w:bCs/>
          <w:color w:val="000000"/>
          <w:szCs w:val="21"/>
        </w:rPr>
        <w:t>D</w:t>
      </w:r>
      <w:r w:rsidRPr="00FD3D77">
        <w:rPr>
          <w:bCs/>
          <w:color w:val="000000"/>
          <w:szCs w:val="21"/>
        </w:rPr>
        <w:t>．汽车发动机可以将化石能全部转化为汽车的机械能</w:t>
      </w:r>
    </w:p>
    <w:p w:rsidR="001C61A8" w:rsidRPr="00FD3D77" w:rsidRDefault="001C61A8" w:rsidP="001C61A8">
      <w:pPr>
        <w:topLinePunct/>
        <w:adjustRightInd w:val="0"/>
        <w:snapToGrid w:val="0"/>
        <w:spacing w:line="288" w:lineRule="auto"/>
        <w:rPr>
          <w:bCs/>
          <w:szCs w:val="21"/>
        </w:rPr>
      </w:pPr>
    </w:p>
    <w:p w:rsidR="001C61A8" w:rsidRPr="00FD3D77" w:rsidRDefault="001C61A8" w:rsidP="001C61A8">
      <w:pPr>
        <w:topLinePunct/>
        <w:adjustRightInd w:val="0"/>
        <w:snapToGrid w:val="0"/>
        <w:spacing w:line="288" w:lineRule="auto"/>
        <w:rPr>
          <w:b/>
          <w:noProof/>
          <w:color w:val="000000"/>
          <w:szCs w:val="21"/>
        </w:rPr>
      </w:pPr>
      <w:r w:rsidRPr="00FD3D77">
        <w:rPr>
          <w:b/>
          <w:noProof/>
          <w:color w:val="000000"/>
          <w:szCs w:val="21"/>
        </w:rPr>
        <w:t>三、填空题（本题共</w:t>
      </w:r>
      <w:r w:rsidRPr="00FD3D77">
        <w:rPr>
          <w:b/>
          <w:noProof/>
          <w:color w:val="000000"/>
          <w:szCs w:val="21"/>
        </w:rPr>
        <w:t>12</w:t>
      </w:r>
      <w:r w:rsidRPr="00FD3D77">
        <w:rPr>
          <w:b/>
          <w:noProof/>
          <w:color w:val="000000"/>
          <w:szCs w:val="21"/>
        </w:rPr>
        <w:t>分，每小题</w:t>
      </w:r>
      <w:r w:rsidRPr="00FD3D77">
        <w:rPr>
          <w:b/>
          <w:noProof/>
          <w:color w:val="000000"/>
          <w:szCs w:val="21"/>
        </w:rPr>
        <w:t>2</w:t>
      </w:r>
      <w:r w:rsidRPr="00FD3D77">
        <w:rPr>
          <w:b/>
          <w:noProof/>
          <w:color w:val="000000"/>
          <w:szCs w:val="21"/>
        </w:rPr>
        <w:t>分）</w:t>
      </w:r>
    </w:p>
    <w:p w:rsidR="001C61A8" w:rsidRPr="00FD3D77" w:rsidRDefault="001C61A8" w:rsidP="001C61A8">
      <w:pPr>
        <w:topLinePunct/>
        <w:adjustRightInd w:val="0"/>
        <w:snapToGrid w:val="0"/>
        <w:spacing w:beforeLines="50" w:line="288" w:lineRule="auto"/>
        <w:rPr>
          <w:bCs/>
          <w:color w:val="000000"/>
          <w:szCs w:val="21"/>
        </w:rPr>
      </w:pPr>
      <w:r w:rsidRPr="00FD3D77">
        <w:rPr>
          <w:bCs/>
          <w:color w:val="000000"/>
          <w:szCs w:val="21"/>
        </w:rPr>
        <w:t>19</w:t>
      </w:r>
      <w:r w:rsidRPr="00FD3D77">
        <w:rPr>
          <w:bCs/>
          <w:color w:val="000000"/>
          <w:szCs w:val="21"/>
        </w:rPr>
        <w:t>．电暖器是利用电流的</w:t>
      </w:r>
      <w:r w:rsidRPr="00FD3D77">
        <w:rPr>
          <w:bCs/>
          <w:color w:val="000000"/>
          <w:szCs w:val="21"/>
        </w:rPr>
        <w:t>_________</w:t>
      </w:r>
      <w:r w:rsidRPr="00FD3D77">
        <w:rPr>
          <w:bCs/>
          <w:color w:val="000000"/>
          <w:szCs w:val="21"/>
        </w:rPr>
        <w:t>效应工作的。</w:t>
      </w:r>
    </w:p>
    <w:p w:rsidR="001C61A8" w:rsidRPr="00FD3D77" w:rsidRDefault="001C61A8" w:rsidP="001C61A8">
      <w:pPr>
        <w:topLinePunct/>
        <w:adjustRightInd w:val="0"/>
        <w:snapToGrid w:val="0"/>
        <w:spacing w:beforeLines="50" w:line="288" w:lineRule="auto"/>
        <w:rPr>
          <w:bCs/>
          <w:color w:val="000000"/>
          <w:szCs w:val="21"/>
        </w:rPr>
      </w:pPr>
      <w:r w:rsidRPr="00FD3D77">
        <w:rPr>
          <w:bCs/>
          <w:color w:val="000000"/>
          <w:szCs w:val="21"/>
        </w:rPr>
        <w:t>20</w:t>
      </w:r>
      <w:r w:rsidRPr="00FD3D77">
        <w:rPr>
          <w:bCs/>
          <w:color w:val="000000"/>
          <w:szCs w:val="21"/>
        </w:rPr>
        <w:t>．物理学中规定：小磁针在磁场中静止时</w:t>
      </w:r>
      <w:r w:rsidRPr="00FD3D77">
        <w:rPr>
          <w:bCs/>
          <w:color w:val="000000"/>
          <w:szCs w:val="21"/>
        </w:rPr>
        <w:t>__________</w:t>
      </w:r>
      <w:r w:rsidRPr="00FD3D77">
        <w:rPr>
          <w:bCs/>
          <w:color w:val="000000"/>
          <w:szCs w:val="21"/>
        </w:rPr>
        <w:t>极所指的方向为该点的磁场方向。</w:t>
      </w:r>
    </w:p>
    <w:p w:rsidR="001C61A8" w:rsidRPr="00FD3D77" w:rsidRDefault="001C61A8" w:rsidP="001C61A8">
      <w:pPr>
        <w:topLinePunct/>
        <w:adjustRightInd w:val="0"/>
        <w:snapToGrid w:val="0"/>
        <w:spacing w:beforeLines="50" w:line="288" w:lineRule="auto"/>
        <w:rPr>
          <w:bCs/>
          <w:color w:val="000000"/>
          <w:szCs w:val="21"/>
        </w:rPr>
      </w:pPr>
      <w:r w:rsidRPr="00FD3D77">
        <w:rPr>
          <w:bCs/>
          <w:color w:val="000000"/>
          <w:szCs w:val="21"/>
        </w:rPr>
        <w:t>21</w:t>
      </w:r>
      <w:r w:rsidRPr="00FD3D77">
        <w:rPr>
          <w:bCs/>
          <w:color w:val="000000"/>
          <w:szCs w:val="21"/>
        </w:rPr>
        <w:t>．小明站在上行的电梯中，他相对电梯厢是</w:t>
      </w:r>
      <w:r w:rsidRPr="00FD3D77">
        <w:rPr>
          <w:bCs/>
          <w:color w:val="000000"/>
          <w:szCs w:val="21"/>
        </w:rPr>
        <w:t>________</w:t>
      </w:r>
      <w:r w:rsidRPr="00FD3D77">
        <w:rPr>
          <w:bCs/>
          <w:color w:val="000000"/>
          <w:szCs w:val="21"/>
        </w:rPr>
        <w:t>的。（选填</w:t>
      </w:r>
      <w:r w:rsidRPr="00FD3D77">
        <w:rPr>
          <w:bCs/>
          <w:color w:val="000000"/>
          <w:szCs w:val="21"/>
        </w:rPr>
        <w:t>“</w:t>
      </w:r>
      <w:r w:rsidRPr="00FD3D77">
        <w:rPr>
          <w:bCs/>
          <w:color w:val="000000"/>
          <w:szCs w:val="21"/>
        </w:rPr>
        <w:t>运动</w:t>
      </w:r>
      <w:r w:rsidRPr="00FD3D77">
        <w:rPr>
          <w:bCs/>
          <w:color w:val="000000"/>
          <w:szCs w:val="21"/>
        </w:rPr>
        <w:t>”</w:t>
      </w:r>
      <w:r w:rsidRPr="00FD3D77">
        <w:rPr>
          <w:bCs/>
          <w:color w:val="000000"/>
          <w:szCs w:val="21"/>
        </w:rPr>
        <w:t>或</w:t>
      </w:r>
      <w:r w:rsidRPr="00FD3D77">
        <w:rPr>
          <w:bCs/>
          <w:color w:val="000000"/>
          <w:szCs w:val="21"/>
        </w:rPr>
        <w:t>“</w:t>
      </w:r>
      <w:r w:rsidRPr="00FD3D77">
        <w:rPr>
          <w:bCs/>
          <w:color w:val="000000"/>
          <w:szCs w:val="21"/>
        </w:rPr>
        <w:t>静止</w:t>
      </w:r>
      <w:r w:rsidRPr="00FD3D77">
        <w:rPr>
          <w:bCs/>
          <w:color w:val="000000"/>
          <w:szCs w:val="21"/>
        </w:rPr>
        <w:t>”</w:t>
      </w:r>
      <w:r w:rsidRPr="00FD3D77">
        <w:rPr>
          <w:bCs/>
          <w:color w:val="000000"/>
          <w:szCs w:val="21"/>
        </w:rPr>
        <w:t>）</w:t>
      </w:r>
    </w:p>
    <w:p w:rsidR="001C61A8" w:rsidRDefault="001C61A8" w:rsidP="001C61A8">
      <w:pPr>
        <w:topLinePunct/>
        <w:adjustRightInd w:val="0"/>
        <w:snapToGrid w:val="0"/>
        <w:spacing w:beforeLines="50" w:line="288" w:lineRule="auto"/>
        <w:ind w:left="424" w:hangingChars="202" w:hanging="424"/>
        <w:rPr>
          <w:noProof/>
        </w:rPr>
      </w:pPr>
      <w:r>
        <w:rPr>
          <w:noProof/>
        </w:rPr>
        <w:pict>
          <v:shape id="图片 293" o:spid="_x0000_s1465" type="#_x0000_t75" style="position:absolute;left:0;text-align:left;margin-left:413.85pt;margin-top:8.3pt;width:78.7pt;height:98.45pt;z-index:7;visibility:visible">
            <v:imagedata r:id="rId34" o:title=""/>
            <w10:wrap type="square"/>
          </v:shape>
        </w:pict>
      </w:r>
      <w:r>
        <w:rPr>
          <w:noProof/>
        </w:rPr>
        <w:pict>
          <v:shape id="图片 292" o:spid="_x0000_s1464" type="#_x0000_t75" style="position:absolute;left:0;text-align:left;margin-left:331.65pt;margin-top:8.25pt;width:76.05pt;height:99pt;z-index:6;visibility:visible">
            <v:imagedata r:id="rId35" o:title=""/>
            <w10:wrap type="square"/>
          </v:shape>
        </w:pict>
      </w:r>
      <w:r w:rsidRPr="00FD3D77">
        <w:rPr>
          <w:bCs/>
          <w:color w:val="000000"/>
          <w:szCs w:val="21"/>
        </w:rPr>
        <w:t>22</w:t>
      </w:r>
      <w:r w:rsidRPr="00FD3D77">
        <w:rPr>
          <w:bCs/>
          <w:color w:val="000000"/>
          <w:szCs w:val="21"/>
        </w:rPr>
        <w:t>．寒冷的冬天，东北有的人家窗户玻璃上出现了美丽奇幻的冰窗花（如</w:t>
      </w:r>
      <w:r>
        <w:rPr>
          <w:rFonts w:hint="eastAsia"/>
          <w:bCs/>
          <w:color w:val="000000"/>
          <w:szCs w:val="21"/>
        </w:rPr>
        <w:t>图</w:t>
      </w:r>
      <w:r w:rsidRPr="00FD3D77">
        <w:rPr>
          <w:bCs/>
          <w:color w:val="000000"/>
          <w:szCs w:val="21"/>
        </w:rPr>
        <w:t>6</w:t>
      </w:r>
      <w:r w:rsidRPr="00FD3D77">
        <w:rPr>
          <w:bCs/>
          <w:color w:val="000000"/>
          <w:szCs w:val="21"/>
        </w:rPr>
        <w:t>所示），这些窗花会出现在</w:t>
      </w:r>
      <w:r w:rsidRPr="00FD3D77">
        <w:rPr>
          <w:bCs/>
          <w:color w:val="000000"/>
          <w:szCs w:val="21"/>
        </w:rPr>
        <w:t>_____________</w:t>
      </w:r>
      <w:r w:rsidRPr="00FD3D77">
        <w:rPr>
          <w:bCs/>
          <w:color w:val="000000"/>
          <w:szCs w:val="21"/>
        </w:rPr>
        <w:t>的玻璃表面上：（选填</w:t>
      </w:r>
      <w:r w:rsidRPr="00FD3D77">
        <w:rPr>
          <w:bCs/>
          <w:color w:val="000000"/>
          <w:szCs w:val="21"/>
        </w:rPr>
        <w:t>“</w:t>
      </w:r>
      <w:r w:rsidRPr="00FD3D77">
        <w:rPr>
          <w:bCs/>
          <w:color w:val="000000"/>
          <w:szCs w:val="21"/>
        </w:rPr>
        <w:t>室内</w:t>
      </w:r>
      <w:r w:rsidRPr="00FD3D77">
        <w:rPr>
          <w:bCs/>
          <w:color w:val="000000"/>
          <w:szCs w:val="21"/>
        </w:rPr>
        <w:t>”</w:t>
      </w:r>
      <w:r w:rsidRPr="00FD3D77">
        <w:rPr>
          <w:bCs/>
          <w:color w:val="000000"/>
          <w:szCs w:val="21"/>
        </w:rPr>
        <w:t>、</w:t>
      </w:r>
      <w:r w:rsidRPr="00FD3D77">
        <w:rPr>
          <w:bCs/>
          <w:color w:val="000000"/>
          <w:szCs w:val="21"/>
        </w:rPr>
        <w:t>“</w:t>
      </w:r>
      <w:r w:rsidRPr="00FD3D77">
        <w:rPr>
          <w:bCs/>
          <w:color w:val="000000"/>
          <w:szCs w:val="21"/>
        </w:rPr>
        <w:t>室外</w:t>
      </w:r>
      <w:r w:rsidRPr="00FD3D77">
        <w:rPr>
          <w:bCs/>
          <w:color w:val="000000"/>
          <w:szCs w:val="21"/>
        </w:rPr>
        <w:t>”</w:t>
      </w:r>
      <w:r w:rsidRPr="00FD3D77">
        <w:rPr>
          <w:bCs/>
          <w:color w:val="000000"/>
          <w:szCs w:val="21"/>
        </w:rPr>
        <w:t>或</w:t>
      </w:r>
      <w:r w:rsidRPr="00FD3D77">
        <w:rPr>
          <w:bCs/>
          <w:color w:val="000000"/>
          <w:szCs w:val="21"/>
        </w:rPr>
        <w:t>“</w:t>
      </w:r>
      <w:r w:rsidRPr="00FD3D77">
        <w:rPr>
          <w:bCs/>
          <w:color w:val="000000"/>
          <w:szCs w:val="21"/>
        </w:rPr>
        <w:t>室内外</w:t>
      </w:r>
      <w:r w:rsidRPr="00FD3D77">
        <w:rPr>
          <w:bCs/>
          <w:color w:val="000000"/>
          <w:szCs w:val="21"/>
        </w:rPr>
        <w:t>”</w:t>
      </w:r>
      <w:r w:rsidRPr="00FD3D77">
        <w:rPr>
          <w:bCs/>
          <w:color w:val="000000"/>
          <w:szCs w:val="21"/>
        </w:rPr>
        <w:t>）</w:t>
      </w:r>
    </w:p>
    <w:p w:rsidR="001C61A8" w:rsidRPr="00FD3D77" w:rsidRDefault="001C61A8" w:rsidP="001C61A8">
      <w:pPr>
        <w:topLinePunct/>
        <w:adjustRightInd w:val="0"/>
        <w:snapToGrid w:val="0"/>
        <w:spacing w:beforeLines="50" w:line="288" w:lineRule="auto"/>
        <w:ind w:left="424" w:hangingChars="202" w:hanging="424"/>
        <w:rPr>
          <w:bCs/>
          <w:color w:val="000000"/>
          <w:szCs w:val="21"/>
        </w:rPr>
      </w:pPr>
      <w:r w:rsidRPr="00FD3D77">
        <w:rPr>
          <w:bCs/>
          <w:color w:val="000000"/>
          <w:szCs w:val="21"/>
        </w:rPr>
        <w:t>23</w:t>
      </w:r>
      <w:r w:rsidRPr="00FD3D77">
        <w:rPr>
          <w:bCs/>
          <w:color w:val="000000"/>
          <w:szCs w:val="21"/>
        </w:rPr>
        <w:t>．如图</w:t>
      </w:r>
      <w:r w:rsidRPr="00FD3D77">
        <w:rPr>
          <w:bCs/>
          <w:color w:val="000000"/>
          <w:szCs w:val="21"/>
        </w:rPr>
        <w:t>7</w:t>
      </w:r>
      <w:r w:rsidRPr="00FD3D77">
        <w:rPr>
          <w:bCs/>
          <w:color w:val="000000"/>
          <w:szCs w:val="21"/>
        </w:rPr>
        <w:t>所示，将适量的水注入一个带有阀门的</w:t>
      </w:r>
      <w:r w:rsidRPr="00FD3D77">
        <w:rPr>
          <w:bCs/>
          <w:color w:val="000000"/>
          <w:szCs w:val="21"/>
        </w:rPr>
        <w:t>U</w:t>
      </w:r>
      <w:r w:rsidRPr="00FD3D77">
        <w:rPr>
          <w:bCs/>
          <w:color w:val="000000"/>
          <w:szCs w:val="21"/>
        </w:rPr>
        <w:t>形管内，待水面相平后关闭阀门</w:t>
      </w:r>
      <w:r w:rsidRPr="00FD3D77">
        <w:rPr>
          <w:bCs/>
          <w:color w:val="000000"/>
          <w:szCs w:val="21"/>
        </w:rPr>
        <w:t>K</w:t>
      </w:r>
      <w:r w:rsidRPr="00FD3D77">
        <w:rPr>
          <w:bCs/>
          <w:color w:val="000000"/>
          <w:szCs w:val="21"/>
        </w:rPr>
        <w:t>，接着从管的左右开口端分别向管内注入等质量的水和煤油（煤油不溶于水），则打开阀门</w:t>
      </w:r>
      <w:r w:rsidRPr="00FD3D77">
        <w:rPr>
          <w:bCs/>
          <w:color w:val="000000"/>
          <w:szCs w:val="21"/>
        </w:rPr>
        <w:t>K</w:t>
      </w:r>
      <w:r w:rsidRPr="00FD3D77">
        <w:rPr>
          <w:bCs/>
          <w:color w:val="000000"/>
          <w:szCs w:val="21"/>
        </w:rPr>
        <w:t>后，管中左侧水面最终</w:t>
      </w:r>
      <w:r w:rsidRPr="00FD3D77">
        <w:rPr>
          <w:bCs/>
          <w:color w:val="000000"/>
          <w:szCs w:val="21"/>
        </w:rPr>
        <w:t>________</w:t>
      </w:r>
      <w:r w:rsidRPr="00FD3D77">
        <w:rPr>
          <w:bCs/>
          <w:color w:val="000000"/>
          <w:szCs w:val="21"/>
        </w:rPr>
        <w:t>。（选填</w:t>
      </w:r>
      <w:r w:rsidRPr="00FD3D77">
        <w:rPr>
          <w:bCs/>
          <w:color w:val="000000"/>
          <w:szCs w:val="21"/>
        </w:rPr>
        <w:t>“</w:t>
      </w:r>
      <w:r w:rsidRPr="00FD3D77">
        <w:rPr>
          <w:bCs/>
          <w:color w:val="000000"/>
          <w:szCs w:val="21"/>
        </w:rPr>
        <w:t>与右侧油相平</w:t>
      </w:r>
      <w:r w:rsidRPr="00FD3D77">
        <w:rPr>
          <w:bCs/>
          <w:color w:val="000000"/>
          <w:szCs w:val="21"/>
        </w:rPr>
        <w:t>”</w:t>
      </w:r>
      <w:r w:rsidRPr="00FD3D77">
        <w:rPr>
          <w:bCs/>
          <w:color w:val="000000"/>
          <w:szCs w:val="21"/>
        </w:rPr>
        <w:t>、</w:t>
      </w:r>
      <w:r w:rsidRPr="00FD3D77">
        <w:rPr>
          <w:bCs/>
          <w:color w:val="000000"/>
          <w:szCs w:val="21"/>
        </w:rPr>
        <w:t>“</w:t>
      </w:r>
      <w:r w:rsidRPr="00FD3D77">
        <w:rPr>
          <w:bCs/>
          <w:color w:val="000000"/>
          <w:szCs w:val="21"/>
        </w:rPr>
        <w:t>高于右侧油面</w:t>
      </w:r>
      <w:r w:rsidRPr="00FD3D77">
        <w:rPr>
          <w:bCs/>
          <w:color w:val="000000"/>
          <w:szCs w:val="21"/>
        </w:rPr>
        <w:t>”</w:t>
      </w:r>
      <w:r w:rsidRPr="00FD3D77">
        <w:rPr>
          <w:bCs/>
          <w:color w:val="000000"/>
          <w:szCs w:val="21"/>
        </w:rPr>
        <w:t>或</w:t>
      </w:r>
      <w:r w:rsidRPr="00FD3D77">
        <w:rPr>
          <w:bCs/>
          <w:color w:val="000000"/>
          <w:szCs w:val="21"/>
        </w:rPr>
        <w:t>“</w:t>
      </w:r>
      <w:r w:rsidRPr="00FD3D77">
        <w:rPr>
          <w:bCs/>
          <w:color w:val="000000"/>
          <w:szCs w:val="21"/>
        </w:rPr>
        <w:t>低于右侧油面</w:t>
      </w:r>
      <w:r w:rsidRPr="00FD3D77">
        <w:rPr>
          <w:bCs/>
          <w:color w:val="000000"/>
          <w:szCs w:val="21"/>
        </w:rPr>
        <w:t>”</w:t>
      </w:r>
      <w:r w:rsidRPr="00FD3D77">
        <w:rPr>
          <w:bCs/>
          <w:color w:val="000000"/>
          <w:szCs w:val="21"/>
        </w:rPr>
        <w:t>）</w:t>
      </w:r>
    </w:p>
    <w:p w:rsidR="001C61A8" w:rsidRPr="00FD3D77" w:rsidRDefault="001C61A8" w:rsidP="001C61A8">
      <w:pPr>
        <w:topLinePunct/>
        <w:adjustRightInd w:val="0"/>
        <w:snapToGrid w:val="0"/>
        <w:spacing w:beforeLines="50" w:line="288" w:lineRule="auto"/>
        <w:ind w:left="424" w:hangingChars="202" w:hanging="424"/>
        <w:rPr>
          <w:bCs/>
          <w:color w:val="000000"/>
          <w:szCs w:val="21"/>
        </w:rPr>
      </w:pPr>
      <w:r w:rsidRPr="00FD3D77">
        <w:rPr>
          <w:bCs/>
          <w:color w:val="000000"/>
          <w:szCs w:val="21"/>
        </w:rPr>
        <w:t>24</w:t>
      </w:r>
      <w:r w:rsidRPr="00FD3D77">
        <w:rPr>
          <w:bCs/>
          <w:color w:val="000000"/>
          <w:szCs w:val="21"/>
        </w:rPr>
        <w:t>．一辆电动自行车的铭牌上给出了如下的技术参数表</w:t>
      </w:r>
    </w:p>
    <w:p w:rsidR="001C61A8" w:rsidRPr="00FD3D77" w:rsidRDefault="001C61A8" w:rsidP="001C61A8">
      <w:pPr>
        <w:topLinePunct/>
        <w:adjustRightInd w:val="0"/>
        <w:snapToGrid w:val="0"/>
        <w:spacing w:before="30" w:line="288" w:lineRule="auto"/>
        <w:ind w:leftChars="202" w:left="424" w:firstLine="435"/>
        <w:rPr>
          <w:bCs/>
          <w:color w:val="000000"/>
          <w:szCs w:val="21"/>
        </w:rPr>
      </w:pPr>
      <w:r w:rsidRPr="00206D30">
        <w:rPr>
          <w:noProof/>
        </w:rPr>
        <w:pict>
          <v:shape id="图片 15" o:spid="_x0000_i1102" type="#_x0000_t75" style="width:366pt;height:78pt;visibility:visible;mso-wrap-style:square">
            <v:imagedata r:id="rId36" o:title=""/>
          </v:shape>
        </w:pict>
      </w:r>
    </w:p>
    <w:p w:rsidR="001C61A8" w:rsidRPr="00FD3D77" w:rsidRDefault="001C61A8" w:rsidP="001C61A8">
      <w:pPr>
        <w:topLinePunct/>
        <w:adjustRightInd w:val="0"/>
        <w:snapToGrid w:val="0"/>
        <w:spacing w:before="30" w:line="288" w:lineRule="auto"/>
        <w:ind w:leftChars="202" w:left="424" w:firstLine="435"/>
        <w:rPr>
          <w:bCs/>
          <w:color w:val="000000"/>
          <w:szCs w:val="21"/>
        </w:rPr>
      </w:pPr>
      <w:r w:rsidRPr="00FD3D77">
        <w:rPr>
          <w:bCs/>
          <w:color w:val="000000"/>
          <w:szCs w:val="21"/>
        </w:rPr>
        <w:t>现有一质量为</w:t>
      </w:r>
      <w:r w:rsidRPr="00FD3D77">
        <w:rPr>
          <w:bCs/>
          <w:color w:val="000000"/>
          <w:szCs w:val="21"/>
        </w:rPr>
        <w:t>70kg</w:t>
      </w:r>
      <w:r w:rsidRPr="00FD3D77">
        <w:rPr>
          <w:bCs/>
          <w:color w:val="000000"/>
          <w:szCs w:val="21"/>
        </w:rPr>
        <w:t>的人驾驶这辆电动自行车沿平直公路行驶，若行驶过程中所受</w:t>
      </w:r>
      <w:r w:rsidRPr="00FD3D77">
        <w:rPr>
          <w:bCs/>
          <w:color w:val="000000"/>
          <w:szCs w:val="21"/>
        </w:rPr>
        <w:lastRenderedPageBreak/>
        <w:t>的阻力为车和人总重的</w:t>
      </w:r>
      <w:r w:rsidRPr="00FD3D77">
        <w:rPr>
          <w:bCs/>
          <w:color w:val="000000"/>
          <w:position w:val="-6"/>
          <w:szCs w:val="21"/>
        </w:rPr>
        <w:object w:dxaOrig="440" w:dyaOrig="260">
          <v:shape id="_x0000_i1036" type="#_x0000_t75" style="width:21.75pt;height:13.5pt" o:ole="">
            <v:imagedata r:id="rId37" o:title=""/>
          </v:shape>
          <o:OLEObject Type="Embed" ProgID="Equation.DSMT4" ShapeID="_x0000_i1036" DrawAspect="Content" ObjectID="_1461075107" r:id="rId38"/>
        </w:object>
      </w:r>
      <w:r w:rsidRPr="00FD3D77">
        <w:rPr>
          <w:bCs/>
          <w:color w:val="000000"/>
          <w:szCs w:val="21"/>
        </w:rPr>
        <w:t>倍．则只靠电动机提供动力时，此人驾驶电动自行车在额定功率下匀速行驶时的速度为</w:t>
      </w:r>
      <w:r w:rsidRPr="00FD3D77">
        <w:rPr>
          <w:bCs/>
          <w:color w:val="000000"/>
          <w:szCs w:val="21"/>
        </w:rPr>
        <w:t>_____</w:t>
      </w:r>
      <w:r w:rsidRPr="00FD3D77">
        <w:rPr>
          <w:bCs/>
          <w:color w:val="000000"/>
          <w:position w:val="-6"/>
          <w:szCs w:val="21"/>
        </w:rPr>
        <w:object w:dxaOrig="520" w:dyaOrig="260">
          <v:shape id="_x0000_i1037" type="#_x0000_t75" style="width:26.25pt;height:13.5pt" o:ole="">
            <v:imagedata r:id="rId39" o:title=""/>
          </v:shape>
          <o:OLEObject Type="Embed" ProgID="Equation.DSMT4" ShapeID="_x0000_i1037" DrawAspect="Content" ObjectID="_1461075108" r:id="rId40"/>
        </w:object>
      </w:r>
      <w:r w:rsidRPr="00FD3D77">
        <w:rPr>
          <w:bCs/>
          <w:color w:val="000000"/>
          <w:szCs w:val="21"/>
        </w:rPr>
        <w:t>。</w:t>
      </w:r>
      <w:r w:rsidRPr="00FD3D77">
        <w:rPr>
          <w:bCs/>
          <w:color w:val="000000"/>
          <w:szCs w:val="21"/>
        </w:rPr>
        <w:t xml:space="preserve"> (g</w:t>
      </w:r>
      <w:r w:rsidRPr="00FD3D77">
        <w:rPr>
          <w:bCs/>
          <w:color w:val="000000"/>
          <w:szCs w:val="21"/>
        </w:rPr>
        <w:t>取</w:t>
      </w:r>
      <w:r w:rsidRPr="00FD3D77">
        <w:rPr>
          <w:bCs/>
          <w:color w:val="000000"/>
          <w:szCs w:val="21"/>
        </w:rPr>
        <w:t>10N</w:t>
      </w:r>
      <w:r w:rsidRPr="00FD3D77">
        <w:rPr>
          <w:bCs/>
          <w:color w:val="000000"/>
          <w:szCs w:val="21"/>
        </w:rPr>
        <w:t>／</w:t>
      </w:r>
      <w:r w:rsidRPr="00FD3D77">
        <w:rPr>
          <w:bCs/>
          <w:color w:val="000000"/>
          <w:szCs w:val="21"/>
        </w:rPr>
        <w:t>kg)</w:t>
      </w:r>
    </w:p>
    <w:p w:rsidR="001C61A8" w:rsidRPr="00FD3D77" w:rsidRDefault="001C61A8" w:rsidP="001C61A8">
      <w:pPr>
        <w:topLinePunct/>
        <w:adjustRightInd w:val="0"/>
        <w:snapToGrid w:val="0"/>
        <w:spacing w:line="288" w:lineRule="auto"/>
        <w:rPr>
          <w:bCs/>
          <w:szCs w:val="21"/>
        </w:rPr>
      </w:pPr>
    </w:p>
    <w:p w:rsidR="001C61A8" w:rsidRDefault="001C61A8" w:rsidP="001C61A8">
      <w:pPr>
        <w:widowControl/>
        <w:jc w:val="left"/>
        <w:rPr>
          <w:b/>
          <w:noProof/>
          <w:color w:val="000000"/>
          <w:szCs w:val="21"/>
        </w:rPr>
      </w:pPr>
      <w:r>
        <w:rPr>
          <w:b/>
          <w:noProof/>
          <w:color w:val="000000"/>
          <w:szCs w:val="21"/>
        </w:rPr>
        <w:br w:type="page"/>
      </w:r>
    </w:p>
    <w:p w:rsidR="001C61A8" w:rsidRPr="00FD3D77" w:rsidRDefault="001C61A8" w:rsidP="001C61A8">
      <w:pPr>
        <w:topLinePunct/>
        <w:adjustRightInd w:val="0"/>
        <w:snapToGrid w:val="0"/>
        <w:spacing w:beforeLines="50" w:line="288" w:lineRule="auto"/>
        <w:ind w:left="424" w:hangingChars="201" w:hanging="424"/>
        <w:rPr>
          <w:b/>
          <w:noProof/>
          <w:color w:val="000000"/>
          <w:szCs w:val="21"/>
        </w:rPr>
      </w:pPr>
      <w:r w:rsidRPr="00FD3D77">
        <w:rPr>
          <w:b/>
          <w:noProof/>
          <w:color w:val="000000"/>
          <w:szCs w:val="21"/>
        </w:rPr>
        <w:t>四、实验与探究题</w:t>
      </w:r>
      <w:r w:rsidRPr="00FF7295">
        <w:rPr>
          <w:b/>
          <w:noProof/>
          <w:color w:val="000000"/>
          <w:spacing w:val="-4"/>
          <w:szCs w:val="21"/>
        </w:rPr>
        <w:t>（本题共</w:t>
      </w:r>
      <w:r w:rsidRPr="00FF7295">
        <w:rPr>
          <w:b/>
          <w:noProof/>
          <w:color w:val="000000"/>
          <w:spacing w:val="-4"/>
          <w:szCs w:val="21"/>
        </w:rPr>
        <w:t>35</w:t>
      </w:r>
      <w:r w:rsidRPr="00FF7295">
        <w:rPr>
          <w:b/>
          <w:noProof/>
          <w:color w:val="000000"/>
          <w:spacing w:val="-4"/>
          <w:szCs w:val="21"/>
        </w:rPr>
        <w:t>分，</w:t>
      </w:r>
      <w:r w:rsidRPr="00FF7295">
        <w:rPr>
          <w:b/>
          <w:noProof/>
          <w:color w:val="000000"/>
          <w:spacing w:val="-4"/>
          <w:szCs w:val="21"/>
        </w:rPr>
        <w:t>25-30</w:t>
      </w:r>
      <w:r w:rsidRPr="00FF7295">
        <w:rPr>
          <w:b/>
          <w:noProof/>
          <w:color w:val="000000"/>
          <w:spacing w:val="-4"/>
          <w:szCs w:val="21"/>
        </w:rPr>
        <w:t>、</w:t>
      </w:r>
      <w:r w:rsidRPr="00FF7295">
        <w:rPr>
          <w:rFonts w:hint="eastAsia"/>
          <w:b/>
          <w:noProof/>
          <w:color w:val="000000"/>
          <w:spacing w:val="-4"/>
          <w:szCs w:val="21"/>
        </w:rPr>
        <w:t>32</w:t>
      </w:r>
      <w:r w:rsidRPr="00FF7295">
        <w:rPr>
          <w:rFonts w:hint="eastAsia"/>
          <w:b/>
          <w:noProof/>
          <w:color w:val="000000"/>
          <w:spacing w:val="-4"/>
          <w:szCs w:val="21"/>
        </w:rPr>
        <w:t>、</w:t>
      </w:r>
      <w:r w:rsidRPr="00FF7295">
        <w:rPr>
          <w:rFonts w:hint="eastAsia"/>
          <w:b/>
          <w:noProof/>
          <w:color w:val="000000"/>
          <w:spacing w:val="-4"/>
          <w:szCs w:val="21"/>
        </w:rPr>
        <w:t>33</w:t>
      </w:r>
      <w:r w:rsidRPr="00FF7295">
        <w:rPr>
          <w:rFonts w:hint="eastAsia"/>
          <w:b/>
          <w:noProof/>
          <w:color w:val="000000"/>
          <w:spacing w:val="-4"/>
          <w:szCs w:val="21"/>
        </w:rPr>
        <w:t>、</w:t>
      </w:r>
      <w:r w:rsidRPr="00FF7295">
        <w:rPr>
          <w:rFonts w:hint="eastAsia"/>
          <w:b/>
          <w:noProof/>
          <w:color w:val="000000"/>
          <w:spacing w:val="-4"/>
          <w:szCs w:val="21"/>
        </w:rPr>
        <w:t>36</w:t>
      </w:r>
      <w:r w:rsidRPr="00FF7295">
        <w:rPr>
          <w:b/>
          <w:noProof/>
          <w:color w:val="000000"/>
          <w:spacing w:val="-4"/>
          <w:szCs w:val="21"/>
        </w:rPr>
        <w:t>题各</w:t>
      </w:r>
      <w:r w:rsidRPr="00FF7295">
        <w:rPr>
          <w:b/>
          <w:noProof/>
          <w:color w:val="000000"/>
          <w:spacing w:val="-4"/>
          <w:szCs w:val="21"/>
        </w:rPr>
        <w:t>2</w:t>
      </w:r>
      <w:r w:rsidRPr="00FF7295">
        <w:rPr>
          <w:b/>
          <w:noProof/>
          <w:color w:val="000000"/>
          <w:spacing w:val="-4"/>
          <w:szCs w:val="21"/>
        </w:rPr>
        <w:t>分，</w:t>
      </w:r>
      <w:r w:rsidRPr="00FF7295">
        <w:rPr>
          <w:rFonts w:hint="eastAsia"/>
          <w:b/>
          <w:noProof/>
          <w:color w:val="000000"/>
          <w:spacing w:val="-4"/>
          <w:szCs w:val="21"/>
        </w:rPr>
        <w:t>31</w:t>
      </w:r>
      <w:r w:rsidRPr="00FF7295">
        <w:rPr>
          <w:b/>
          <w:noProof/>
          <w:color w:val="000000"/>
          <w:spacing w:val="-4"/>
          <w:szCs w:val="21"/>
        </w:rPr>
        <w:t>题各</w:t>
      </w:r>
      <w:r w:rsidRPr="00FF7295">
        <w:rPr>
          <w:b/>
          <w:noProof/>
          <w:color w:val="000000"/>
          <w:spacing w:val="-4"/>
          <w:szCs w:val="21"/>
        </w:rPr>
        <w:t>3</w:t>
      </w:r>
      <w:r w:rsidRPr="00FF7295">
        <w:rPr>
          <w:b/>
          <w:noProof/>
          <w:color w:val="000000"/>
          <w:spacing w:val="-4"/>
          <w:szCs w:val="21"/>
        </w:rPr>
        <w:t>分，</w:t>
      </w:r>
      <w:r w:rsidRPr="00FF7295">
        <w:rPr>
          <w:b/>
          <w:noProof/>
          <w:color w:val="000000"/>
          <w:spacing w:val="-4"/>
          <w:szCs w:val="21"/>
        </w:rPr>
        <w:t>3</w:t>
      </w:r>
      <w:r w:rsidRPr="00FF7295">
        <w:rPr>
          <w:rFonts w:hint="eastAsia"/>
          <w:b/>
          <w:noProof/>
          <w:color w:val="000000"/>
          <w:spacing w:val="-4"/>
          <w:szCs w:val="21"/>
        </w:rPr>
        <w:t>4</w:t>
      </w:r>
      <w:r w:rsidRPr="00FF7295">
        <w:rPr>
          <w:b/>
          <w:noProof/>
          <w:color w:val="000000"/>
          <w:spacing w:val="-4"/>
          <w:szCs w:val="21"/>
        </w:rPr>
        <w:t>题</w:t>
      </w:r>
      <w:r w:rsidRPr="00FF7295">
        <w:rPr>
          <w:b/>
          <w:noProof/>
          <w:color w:val="000000"/>
          <w:spacing w:val="-4"/>
          <w:szCs w:val="21"/>
        </w:rPr>
        <w:t>4</w:t>
      </w:r>
      <w:r w:rsidRPr="00FF7295">
        <w:rPr>
          <w:b/>
          <w:noProof/>
          <w:color w:val="000000"/>
          <w:spacing w:val="-4"/>
          <w:szCs w:val="21"/>
        </w:rPr>
        <w:t>分，</w:t>
      </w:r>
      <w:r w:rsidRPr="00FF7295">
        <w:rPr>
          <w:rFonts w:hint="eastAsia"/>
          <w:b/>
          <w:noProof/>
          <w:color w:val="000000"/>
          <w:spacing w:val="-4"/>
          <w:szCs w:val="21"/>
        </w:rPr>
        <w:t>35</w:t>
      </w:r>
      <w:r w:rsidRPr="00FF7295">
        <w:rPr>
          <w:rFonts w:hint="eastAsia"/>
          <w:b/>
          <w:noProof/>
          <w:color w:val="000000"/>
          <w:spacing w:val="-4"/>
          <w:szCs w:val="21"/>
        </w:rPr>
        <w:t>、</w:t>
      </w:r>
      <w:r w:rsidRPr="00FF7295">
        <w:rPr>
          <w:b/>
          <w:noProof/>
          <w:color w:val="000000"/>
          <w:spacing w:val="-4"/>
          <w:szCs w:val="21"/>
        </w:rPr>
        <w:t>3</w:t>
      </w:r>
      <w:r w:rsidRPr="00FF7295">
        <w:rPr>
          <w:rFonts w:hint="eastAsia"/>
          <w:b/>
          <w:noProof/>
          <w:color w:val="000000"/>
          <w:spacing w:val="-4"/>
          <w:szCs w:val="21"/>
        </w:rPr>
        <w:t>7</w:t>
      </w:r>
      <w:r w:rsidRPr="00FF7295">
        <w:rPr>
          <w:b/>
          <w:noProof/>
          <w:color w:val="000000"/>
          <w:spacing w:val="-4"/>
          <w:szCs w:val="21"/>
        </w:rPr>
        <w:t>题</w:t>
      </w:r>
      <w:r w:rsidRPr="00FF7295">
        <w:rPr>
          <w:b/>
          <w:noProof/>
          <w:color w:val="000000"/>
          <w:spacing w:val="-4"/>
          <w:szCs w:val="21"/>
        </w:rPr>
        <w:t>5</w:t>
      </w:r>
      <w:r w:rsidRPr="00FF7295">
        <w:rPr>
          <w:b/>
          <w:noProof/>
          <w:color w:val="000000"/>
          <w:spacing w:val="-4"/>
          <w:szCs w:val="21"/>
        </w:rPr>
        <w:t>分）</w:t>
      </w:r>
    </w:p>
    <w:p w:rsidR="001C61A8" w:rsidRPr="00FD3D77" w:rsidRDefault="001C61A8" w:rsidP="001C61A8">
      <w:pPr>
        <w:topLinePunct/>
        <w:adjustRightInd w:val="0"/>
        <w:snapToGrid w:val="0"/>
        <w:spacing w:beforeLines="50" w:line="288" w:lineRule="auto"/>
        <w:ind w:left="424" w:hangingChars="202" w:hanging="424"/>
        <w:rPr>
          <w:bCs/>
          <w:color w:val="000000"/>
          <w:szCs w:val="21"/>
        </w:rPr>
      </w:pPr>
      <w:r w:rsidRPr="00FD3D77">
        <w:rPr>
          <w:bCs/>
          <w:color w:val="000000"/>
          <w:szCs w:val="21"/>
        </w:rPr>
        <w:t>25</w:t>
      </w:r>
      <w:r w:rsidRPr="00FD3D77">
        <w:rPr>
          <w:bCs/>
          <w:color w:val="000000"/>
          <w:szCs w:val="21"/>
        </w:rPr>
        <w:t>．图</w:t>
      </w:r>
      <w:r w:rsidRPr="00FD3D77">
        <w:rPr>
          <w:bCs/>
          <w:color w:val="000000"/>
          <w:szCs w:val="21"/>
        </w:rPr>
        <w:t>8</w:t>
      </w:r>
      <w:r w:rsidRPr="00FD3D77">
        <w:rPr>
          <w:bCs/>
          <w:color w:val="000000"/>
          <w:szCs w:val="21"/>
        </w:rPr>
        <w:t>所示，物体</w:t>
      </w:r>
      <w:r w:rsidRPr="00FD3D77">
        <w:rPr>
          <w:bCs/>
          <w:color w:val="000000"/>
          <w:szCs w:val="21"/>
        </w:rPr>
        <w:t>A</w:t>
      </w:r>
      <w:r w:rsidRPr="00FD3D77">
        <w:rPr>
          <w:bCs/>
          <w:color w:val="000000"/>
          <w:szCs w:val="21"/>
        </w:rPr>
        <w:t>的长度的测量值为</w:t>
      </w:r>
      <w:r w:rsidRPr="00FD3D77">
        <w:rPr>
          <w:bCs/>
          <w:color w:val="000000"/>
          <w:szCs w:val="21"/>
        </w:rPr>
        <w:t>________</w:t>
      </w:r>
      <w:r w:rsidRPr="00F101EC">
        <w:rPr>
          <w:bCs/>
          <w:color w:val="000000"/>
          <w:szCs w:val="21"/>
        </w:rPr>
        <w:object w:dxaOrig="340" w:dyaOrig="200">
          <v:shape id="_x0000_i1038" type="#_x0000_t75" style="width:17.25pt;height:9.75pt" o:ole="">
            <v:imagedata r:id="rId41" o:title=""/>
          </v:shape>
          <o:OLEObject Type="Embed" ProgID="Equation.DSMT4" ShapeID="_x0000_i1038" DrawAspect="Content" ObjectID="_1461075109" r:id="rId42"/>
        </w:object>
      </w:r>
      <w:r w:rsidRPr="00FD3D77">
        <w:rPr>
          <w:bCs/>
          <w:color w:val="000000"/>
          <w:szCs w:val="21"/>
        </w:rPr>
        <w:t>。</w:t>
      </w:r>
    </w:p>
    <w:p w:rsidR="001C61A8" w:rsidRPr="00FD3D77" w:rsidRDefault="001C61A8" w:rsidP="001C61A8">
      <w:pPr>
        <w:topLinePunct/>
        <w:adjustRightInd w:val="0"/>
        <w:snapToGrid w:val="0"/>
        <w:spacing w:beforeLines="50" w:line="288" w:lineRule="auto"/>
        <w:ind w:left="424" w:hangingChars="202" w:hanging="424"/>
        <w:rPr>
          <w:bCs/>
          <w:color w:val="000000"/>
          <w:szCs w:val="21"/>
        </w:rPr>
      </w:pPr>
      <w:r w:rsidRPr="00FD3D77">
        <w:rPr>
          <w:bCs/>
          <w:color w:val="000000"/>
          <w:szCs w:val="21"/>
        </w:rPr>
        <w:t>26</w:t>
      </w:r>
      <w:r w:rsidRPr="00FD3D77">
        <w:rPr>
          <w:bCs/>
          <w:color w:val="000000"/>
          <w:szCs w:val="21"/>
        </w:rPr>
        <w:t>．图</w:t>
      </w:r>
      <w:r w:rsidRPr="00FD3D77">
        <w:rPr>
          <w:bCs/>
          <w:color w:val="000000"/>
          <w:szCs w:val="21"/>
        </w:rPr>
        <w:t>9</w:t>
      </w:r>
      <w:r w:rsidRPr="00FD3D77">
        <w:rPr>
          <w:bCs/>
          <w:color w:val="000000"/>
          <w:szCs w:val="21"/>
        </w:rPr>
        <w:t>所示的温度汁的示数为</w:t>
      </w:r>
      <w:r w:rsidRPr="00FD3D77">
        <w:rPr>
          <w:bCs/>
          <w:color w:val="000000"/>
          <w:szCs w:val="21"/>
        </w:rPr>
        <w:t>_________</w:t>
      </w:r>
      <w:r w:rsidRPr="00F101EC">
        <w:rPr>
          <w:rFonts w:hint="eastAsia"/>
          <w:bCs/>
          <w:color w:val="000000"/>
          <w:szCs w:val="21"/>
        </w:rPr>
        <w:t>℃</w:t>
      </w:r>
      <w:r w:rsidRPr="00FD3D77">
        <w:rPr>
          <w:bCs/>
          <w:color w:val="000000"/>
          <w:szCs w:val="21"/>
        </w:rPr>
        <w:t>。</w:t>
      </w:r>
    </w:p>
    <w:p w:rsidR="001C61A8" w:rsidRPr="00FD3D77" w:rsidRDefault="001C61A8" w:rsidP="001C61A8">
      <w:pPr>
        <w:topLinePunct/>
        <w:adjustRightInd w:val="0"/>
        <w:snapToGrid w:val="0"/>
        <w:spacing w:beforeLines="50" w:line="288" w:lineRule="auto"/>
        <w:ind w:left="424" w:hangingChars="202" w:hanging="424"/>
        <w:rPr>
          <w:bCs/>
          <w:color w:val="000000"/>
          <w:szCs w:val="21"/>
        </w:rPr>
      </w:pPr>
      <w:r w:rsidRPr="00FD3D77">
        <w:rPr>
          <w:bCs/>
          <w:color w:val="000000"/>
          <w:szCs w:val="21"/>
        </w:rPr>
        <w:t>27</w:t>
      </w:r>
      <w:r w:rsidRPr="00FD3D77">
        <w:rPr>
          <w:bCs/>
          <w:color w:val="000000"/>
          <w:szCs w:val="21"/>
        </w:rPr>
        <w:t>．图</w:t>
      </w:r>
      <w:r w:rsidRPr="00FD3D77">
        <w:rPr>
          <w:bCs/>
          <w:color w:val="000000"/>
          <w:szCs w:val="21"/>
        </w:rPr>
        <w:t>10</w:t>
      </w:r>
      <w:r w:rsidRPr="00FD3D77">
        <w:rPr>
          <w:bCs/>
          <w:color w:val="000000"/>
          <w:szCs w:val="21"/>
        </w:rPr>
        <w:t>中，通电螺线管的右端是</w:t>
      </w:r>
      <w:r w:rsidRPr="00FD3D77">
        <w:rPr>
          <w:bCs/>
          <w:color w:val="000000"/>
          <w:szCs w:val="21"/>
        </w:rPr>
        <w:t>__________</w:t>
      </w:r>
      <w:r w:rsidRPr="00FD3D77">
        <w:rPr>
          <w:bCs/>
          <w:color w:val="000000"/>
          <w:szCs w:val="21"/>
        </w:rPr>
        <w:t>极。（选填</w:t>
      </w:r>
      <w:r w:rsidRPr="00FD3D77">
        <w:rPr>
          <w:bCs/>
          <w:color w:val="000000"/>
          <w:szCs w:val="21"/>
        </w:rPr>
        <w:t>“N”</w:t>
      </w:r>
      <w:r w:rsidRPr="00FD3D77">
        <w:rPr>
          <w:bCs/>
          <w:color w:val="000000"/>
          <w:szCs w:val="21"/>
        </w:rPr>
        <w:t>或</w:t>
      </w:r>
      <w:r w:rsidRPr="00FD3D77">
        <w:rPr>
          <w:bCs/>
          <w:color w:val="000000"/>
          <w:szCs w:val="21"/>
        </w:rPr>
        <w:t>“S”</w:t>
      </w:r>
      <w:r w:rsidRPr="00FD3D77">
        <w:rPr>
          <w:bCs/>
          <w:color w:val="000000"/>
          <w:szCs w:val="21"/>
        </w:rPr>
        <w:t>）</w:t>
      </w:r>
    </w:p>
    <w:p w:rsidR="001C61A8" w:rsidRPr="00FD3D77" w:rsidRDefault="001C61A8" w:rsidP="001C61A8">
      <w:pPr>
        <w:topLinePunct/>
        <w:adjustRightInd w:val="0"/>
        <w:snapToGrid w:val="0"/>
        <w:spacing w:before="30" w:line="288" w:lineRule="auto"/>
        <w:ind w:firstLine="435"/>
        <w:rPr>
          <w:bCs/>
          <w:color w:val="000000"/>
          <w:szCs w:val="21"/>
        </w:rPr>
      </w:pPr>
      <w:r>
        <w:rPr>
          <w:bCs/>
          <w:noProof/>
          <w:color w:val="000000"/>
          <w:szCs w:val="21"/>
        </w:rPr>
        <w:pict>
          <v:shape id="图片 19" o:spid="_x0000_s1463" type="#_x0000_t75" style="position:absolute;left:0;text-align:left;margin-left:354.85pt;margin-top:13pt;width:153.3pt;height:90.9pt;z-index:2;visibility:visible">
            <v:imagedata r:id="rId43" o:title=""/>
            <w10:wrap type="square"/>
          </v:shape>
        </w:pict>
      </w:r>
      <w:r w:rsidRPr="00206D30">
        <w:rPr>
          <w:noProof/>
        </w:rPr>
        <w:pict>
          <v:shape id="图片 17" o:spid="_x0000_i1101" type="#_x0000_t75" style="width:327.75pt;height:102.75pt;visibility:visible;mso-wrap-style:square">
            <v:imagedata r:id="rId44" o:title=""/>
          </v:shape>
        </w:pict>
      </w:r>
    </w:p>
    <w:p w:rsidR="001C61A8" w:rsidRPr="00FD3D77" w:rsidRDefault="001C61A8" w:rsidP="001C61A8">
      <w:pPr>
        <w:topLinePunct/>
        <w:adjustRightInd w:val="0"/>
        <w:snapToGrid w:val="0"/>
        <w:spacing w:beforeLines="50" w:line="288" w:lineRule="auto"/>
        <w:ind w:left="424" w:hangingChars="202" w:hanging="424"/>
        <w:rPr>
          <w:bCs/>
          <w:color w:val="000000"/>
          <w:szCs w:val="21"/>
        </w:rPr>
      </w:pPr>
      <w:r w:rsidRPr="00FD3D77">
        <w:rPr>
          <w:bCs/>
          <w:color w:val="000000"/>
          <w:szCs w:val="21"/>
        </w:rPr>
        <w:t>28</w:t>
      </w:r>
      <w:r w:rsidRPr="00FD3D77">
        <w:rPr>
          <w:bCs/>
          <w:color w:val="000000"/>
          <w:szCs w:val="21"/>
        </w:rPr>
        <w:t>．请用笔画线表示导线，图</w:t>
      </w:r>
      <w:r w:rsidRPr="00FD3D77">
        <w:rPr>
          <w:bCs/>
          <w:color w:val="000000"/>
          <w:szCs w:val="21"/>
        </w:rPr>
        <w:t>11</w:t>
      </w:r>
      <w:r w:rsidRPr="00FD3D77">
        <w:rPr>
          <w:bCs/>
          <w:color w:val="000000"/>
          <w:szCs w:val="21"/>
        </w:rPr>
        <w:t>所示的电灯和开关正确接入家庭电路中。</w:t>
      </w:r>
    </w:p>
    <w:p w:rsidR="001C61A8" w:rsidRPr="00FD3D77" w:rsidRDefault="001C61A8" w:rsidP="001C61A8">
      <w:pPr>
        <w:topLinePunct/>
        <w:adjustRightInd w:val="0"/>
        <w:snapToGrid w:val="0"/>
        <w:spacing w:beforeLines="50" w:line="288" w:lineRule="auto"/>
        <w:ind w:left="424" w:hangingChars="202" w:hanging="424"/>
        <w:rPr>
          <w:bCs/>
          <w:color w:val="000000"/>
          <w:szCs w:val="21"/>
        </w:rPr>
      </w:pPr>
      <w:r w:rsidRPr="00FD3D77">
        <w:rPr>
          <w:bCs/>
          <w:color w:val="000000"/>
          <w:szCs w:val="21"/>
        </w:rPr>
        <w:t>29</w:t>
      </w:r>
      <w:r w:rsidRPr="00FD3D77">
        <w:rPr>
          <w:bCs/>
          <w:color w:val="000000"/>
          <w:szCs w:val="21"/>
        </w:rPr>
        <w:t>．有关误差，下列说法正确的是</w:t>
      </w:r>
      <w:r>
        <w:rPr>
          <w:rFonts w:hint="eastAsia"/>
          <w:bCs/>
          <w:color w:val="000000"/>
          <w:szCs w:val="21"/>
        </w:rPr>
        <w:t>_______</w:t>
      </w:r>
    </w:p>
    <w:p w:rsidR="001C61A8" w:rsidRPr="00FD3D77" w:rsidRDefault="001C61A8" w:rsidP="001C61A8">
      <w:pPr>
        <w:topLinePunct/>
        <w:adjustRightInd w:val="0"/>
        <w:snapToGrid w:val="0"/>
        <w:spacing w:before="30" w:line="288" w:lineRule="auto"/>
        <w:ind w:firstLine="435"/>
        <w:rPr>
          <w:bCs/>
          <w:color w:val="000000"/>
          <w:szCs w:val="21"/>
        </w:rPr>
      </w:pPr>
      <w:r w:rsidRPr="00FD3D77">
        <w:rPr>
          <w:bCs/>
          <w:color w:val="000000"/>
          <w:szCs w:val="21"/>
        </w:rPr>
        <w:t>A</w:t>
      </w:r>
      <w:r w:rsidRPr="00FD3D77">
        <w:rPr>
          <w:bCs/>
          <w:color w:val="000000"/>
          <w:szCs w:val="21"/>
        </w:rPr>
        <w:t>．误差只能尽量减小，而不能消除</w:t>
      </w:r>
    </w:p>
    <w:p w:rsidR="001C61A8" w:rsidRPr="00FD3D77" w:rsidRDefault="001C61A8" w:rsidP="001C61A8">
      <w:pPr>
        <w:topLinePunct/>
        <w:adjustRightInd w:val="0"/>
        <w:snapToGrid w:val="0"/>
        <w:spacing w:before="30" w:line="288" w:lineRule="auto"/>
        <w:ind w:firstLine="435"/>
        <w:rPr>
          <w:bCs/>
          <w:color w:val="000000"/>
          <w:szCs w:val="21"/>
        </w:rPr>
      </w:pPr>
      <w:r w:rsidRPr="00FD3D77">
        <w:rPr>
          <w:bCs/>
          <w:color w:val="000000"/>
          <w:szCs w:val="21"/>
        </w:rPr>
        <w:t>B</w:t>
      </w:r>
      <w:r w:rsidRPr="00FD3D77">
        <w:rPr>
          <w:bCs/>
          <w:color w:val="000000"/>
          <w:szCs w:val="21"/>
        </w:rPr>
        <w:t>．选择精密的测量仪器可以避免误差</w:t>
      </w:r>
    </w:p>
    <w:p w:rsidR="001C61A8" w:rsidRPr="00FD3D77" w:rsidRDefault="001C61A8" w:rsidP="001C61A8">
      <w:pPr>
        <w:topLinePunct/>
        <w:adjustRightInd w:val="0"/>
        <w:snapToGrid w:val="0"/>
        <w:spacing w:before="30" w:line="288" w:lineRule="auto"/>
        <w:ind w:firstLine="435"/>
        <w:rPr>
          <w:bCs/>
          <w:color w:val="000000"/>
          <w:szCs w:val="21"/>
        </w:rPr>
      </w:pPr>
      <w:r w:rsidRPr="00FD3D77">
        <w:rPr>
          <w:bCs/>
          <w:color w:val="000000"/>
          <w:szCs w:val="21"/>
        </w:rPr>
        <w:t>C</w:t>
      </w:r>
      <w:r w:rsidRPr="00FD3D77">
        <w:rPr>
          <w:bCs/>
          <w:color w:val="000000"/>
          <w:szCs w:val="21"/>
        </w:rPr>
        <w:t>．误差是错误造成的，因此是可以避免的</w:t>
      </w:r>
    </w:p>
    <w:p w:rsidR="001C61A8" w:rsidRPr="00FD3D77" w:rsidRDefault="001C61A8" w:rsidP="001C61A8">
      <w:pPr>
        <w:topLinePunct/>
        <w:adjustRightInd w:val="0"/>
        <w:snapToGrid w:val="0"/>
        <w:spacing w:before="30" w:line="288" w:lineRule="auto"/>
        <w:ind w:firstLine="435"/>
        <w:rPr>
          <w:bCs/>
          <w:color w:val="000000"/>
          <w:szCs w:val="21"/>
        </w:rPr>
      </w:pPr>
      <w:r w:rsidRPr="00FD3D77">
        <w:rPr>
          <w:bCs/>
          <w:color w:val="000000"/>
          <w:szCs w:val="21"/>
        </w:rPr>
        <w:t>D</w:t>
      </w:r>
      <w:r w:rsidRPr="00FD3D77">
        <w:rPr>
          <w:bCs/>
          <w:color w:val="000000"/>
          <w:szCs w:val="21"/>
        </w:rPr>
        <w:t>．采用多次测量取平均值的方法，可以避免误差</w:t>
      </w:r>
    </w:p>
    <w:p w:rsidR="001C61A8" w:rsidRPr="00FD3D77" w:rsidRDefault="001C61A8" w:rsidP="001C61A8">
      <w:pPr>
        <w:topLinePunct/>
        <w:adjustRightInd w:val="0"/>
        <w:snapToGrid w:val="0"/>
        <w:spacing w:beforeLines="50" w:line="288" w:lineRule="auto"/>
        <w:ind w:left="424" w:hangingChars="202" w:hanging="424"/>
        <w:textAlignment w:val="center"/>
        <w:rPr>
          <w:bCs/>
          <w:color w:val="000000"/>
          <w:szCs w:val="21"/>
        </w:rPr>
      </w:pPr>
      <w:r w:rsidRPr="00FD3D77">
        <w:rPr>
          <w:bCs/>
          <w:color w:val="000000"/>
          <w:szCs w:val="21"/>
        </w:rPr>
        <w:t>30</w:t>
      </w:r>
      <w:r w:rsidRPr="00FD3D77">
        <w:rPr>
          <w:bCs/>
          <w:color w:val="000000"/>
          <w:szCs w:val="21"/>
        </w:rPr>
        <w:t>．如图</w:t>
      </w:r>
      <w:r w:rsidRPr="00FD3D77">
        <w:rPr>
          <w:bCs/>
          <w:color w:val="000000"/>
          <w:szCs w:val="21"/>
        </w:rPr>
        <w:t>12</w:t>
      </w:r>
      <w:r w:rsidRPr="00FD3D77">
        <w:rPr>
          <w:bCs/>
          <w:color w:val="000000"/>
          <w:szCs w:val="21"/>
        </w:rPr>
        <w:t>所示，在测量小车沿斜面下滑的平均速度的实验中，发现小车下滑过程中在相等时间内通过的路程越来越大，则小车的运动是</w:t>
      </w:r>
      <w:r w:rsidRPr="00FD3D77">
        <w:rPr>
          <w:bCs/>
          <w:color w:val="000000"/>
          <w:szCs w:val="21"/>
        </w:rPr>
        <w:t>______</w:t>
      </w:r>
      <w:r w:rsidRPr="00FD3D77">
        <w:rPr>
          <w:bCs/>
          <w:color w:val="000000"/>
          <w:szCs w:val="21"/>
        </w:rPr>
        <w:t>直线运动（选填</w:t>
      </w:r>
      <w:r w:rsidRPr="00FD3D77">
        <w:rPr>
          <w:bCs/>
          <w:color w:val="000000"/>
          <w:szCs w:val="21"/>
        </w:rPr>
        <w:t>“</w:t>
      </w:r>
      <w:r w:rsidRPr="00FD3D77">
        <w:rPr>
          <w:bCs/>
          <w:color w:val="000000"/>
          <w:szCs w:val="21"/>
        </w:rPr>
        <w:t>匀速</w:t>
      </w:r>
      <w:r w:rsidRPr="00FD3D77">
        <w:rPr>
          <w:bCs/>
          <w:color w:val="000000"/>
          <w:szCs w:val="21"/>
        </w:rPr>
        <w:t>”</w:t>
      </w:r>
      <w:r w:rsidRPr="00FD3D77">
        <w:rPr>
          <w:bCs/>
          <w:color w:val="000000"/>
          <w:szCs w:val="21"/>
        </w:rPr>
        <w:t>或</w:t>
      </w:r>
      <w:r w:rsidRPr="00FD3D77">
        <w:rPr>
          <w:bCs/>
          <w:color w:val="000000"/>
          <w:szCs w:val="21"/>
        </w:rPr>
        <w:t>“</w:t>
      </w:r>
      <w:r w:rsidRPr="00FD3D77">
        <w:rPr>
          <w:bCs/>
          <w:color w:val="000000"/>
          <w:szCs w:val="21"/>
        </w:rPr>
        <w:t>变速</w:t>
      </w:r>
      <w:r w:rsidRPr="00FD3D77">
        <w:rPr>
          <w:bCs/>
          <w:color w:val="000000"/>
          <w:szCs w:val="21"/>
        </w:rPr>
        <w:t>”</w:t>
      </w:r>
      <w:r w:rsidRPr="00FD3D77">
        <w:rPr>
          <w:bCs/>
          <w:color w:val="000000"/>
          <w:szCs w:val="21"/>
        </w:rPr>
        <w:t>）；测得路程</w:t>
      </w:r>
      <w:r w:rsidRPr="00F101EC">
        <w:rPr>
          <w:bCs/>
          <w:color w:val="000000"/>
          <w:szCs w:val="21"/>
        </w:rPr>
        <w:object w:dxaOrig="200" w:dyaOrig="320">
          <v:shape id="_x0000_i1039" type="#_x0000_t75" style="width:9.75pt;height:16.5pt" o:ole="">
            <v:imagedata r:id="rId45" o:title=""/>
          </v:shape>
          <o:OLEObject Type="Embed" ProgID="Equation.DSMT4" ShapeID="_x0000_i1039" DrawAspect="Content" ObjectID="_1461075110" r:id="rId46"/>
        </w:object>
      </w:r>
      <w:r w:rsidRPr="00FD3D77">
        <w:rPr>
          <w:bCs/>
          <w:color w:val="000000"/>
          <w:szCs w:val="21"/>
        </w:rPr>
        <w:t>上的平均速度为</w:t>
      </w:r>
      <w:r w:rsidRPr="00F101EC">
        <w:rPr>
          <w:bCs/>
          <w:color w:val="000000"/>
          <w:szCs w:val="21"/>
        </w:rPr>
        <w:object w:dxaOrig="200" w:dyaOrig="320">
          <v:shape id="_x0000_i1040" type="#_x0000_t75" style="width:9.75pt;height:16.5pt" o:ole="">
            <v:imagedata r:id="rId47" o:title=""/>
          </v:shape>
          <o:OLEObject Type="Embed" ProgID="Equation.DSMT4" ShapeID="_x0000_i1040" DrawAspect="Content" ObjectID="_1461075111" r:id="rId48"/>
        </w:object>
      </w:r>
      <w:r w:rsidRPr="00FD3D77">
        <w:rPr>
          <w:bCs/>
          <w:color w:val="000000"/>
          <w:szCs w:val="21"/>
        </w:rPr>
        <w:t>，路程</w:t>
      </w:r>
      <w:r w:rsidRPr="00F101EC">
        <w:rPr>
          <w:bCs/>
          <w:color w:val="000000"/>
          <w:szCs w:val="21"/>
        </w:rPr>
        <w:object w:dxaOrig="220" w:dyaOrig="320">
          <v:shape id="_x0000_i1041" type="#_x0000_t75" style="width:11.25pt;height:16.5pt" o:ole="">
            <v:imagedata r:id="rId49" o:title=""/>
          </v:shape>
          <o:OLEObject Type="Embed" ProgID="Equation.DSMT4" ShapeID="_x0000_i1041" DrawAspect="Content" ObjectID="_1461075112" r:id="rId50"/>
        </w:object>
      </w:r>
      <w:r w:rsidRPr="00FD3D77">
        <w:rPr>
          <w:bCs/>
          <w:color w:val="000000"/>
          <w:szCs w:val="21"/>
        </w:rPr>
        <w:t>的平均速度为</w:t>
      </w:r>
      <w:r w:rsidRPr="00F101EC">
        <w:rPr>
          <w:bCs/>
          <w:color w:val="000000"/>
          <w:szCs w:val="21"/>
        </w:rPr>
        <w:object w:dxaOrig="220" w:dyaOrig="320">
          <v:shape id="_x0000_i1042" type="#_x0000_t75" style="width:11.25pt;height:16.5pt" o:ole="">
            <v:imagedata r:id="rId51" o:title=""/>
          </v:shape>
          <o:OLEObject Type="Embed" ProgID="Equation.DSMT4" ShapeID="_x0000_i1042" DrawAspect="Content" ObjectID="_1461075113" r:id="rId52"/>
        </w:object>
      </w:r>
      <w:r w:rsidRPr="00FD3D77">
        <w:rPr>
          <w:bCs/>
          <w:color w:val="000000"/>
          <w:szCs w:val="21"/>
        </w:rPr>
        <w:t>。那么</w:t>
      </w:r>
      <w:r w:rsidRPr="00F101EC">
        <w:rPr>
          <w:bCs/>
          <w:color w:val="000000"/>
          <w:szCs w:val="21"/>
        </w:rPr>
        <w:object w:dxaOrig="200" w:dyaOrig="320">
          <v:shape id="_x0000_i1043" type="#_x0000_t75" style="width:9.75pt;height:16.5pt" o:ole="">
            <v:imagedata r:id="rId47" o:title=""/>
          </v:shape>
          <o:OLEObject Type="Embed" ProgID="Equation.DSMT4" ShapeID="_x0000_i1043" DrawAspect="Content" ObjectID="_1461075114" r:id="rId53"/>
        </w:object>
      </w:r>
      <w:r w:rsidRPr="00FD3D77">
        <w:rPr>
          <w:bCs/>
          <w:color w:val="000000"/>
          <w:szCs w:val="21"/>
        </w:rPr>
        <w:t>、</w:t>
      </w:r>
      <w:r w:rsidRPr="00F101EC">
        <w:rPr>
          <w:bCs/>
          <w:color w:val="000000"/>
          <w:szCs w:val="21"/>
        </w:rPr>
        <w:object w:dxaOrig="220" w:dyaOrig="320">
          <v:shape id="_x0000_i1044" type="#_x0000_t75" style="width:11.25pt;height:16.5pt" o:ole="">
            <v:imagedata r:id="rId51" o:title=""/>
          </v:shape>
          <o:OLEObject Type="Embed" ProgID="Equation.DSMT4" ShapeID="_x0000_i1044" DrawAspect="Content" ObjectID="_1461075115" r:id="rId54"/>
        </w:object>
      </w:r>
      <w:r w:rsidRPr="00FD3D77">
        <w:rPr>
          <w:bCs/>
          <w:color w:val="000000"/>
          <w:szCs w:val="21"/>
        </w:rPr>
        <w:t>的大小关系是</w:t>
      </w:r>
      <w:r w:rsidRPr="00F101EC">
        <w:rPr>
          <w:bCs/>
          <w:color w:val="000000"/>
          <w:szCs w:val="21"/>
        </w:rPr>
        <w:object w:dxaOrig="200" w:dyaOrig="320">
          <v:shape id="_x0000_i1045" type="#_x0000_t75" style="width:9.75pt;height:16.5pt" o:ole="">
            <v:imagedata r:id="rId47" o:title=""/>
          </v:shape>
          <o:OLEObject Type="Embed" ProgID="Equation.DSMT4" ShapeID="_x0000_i1045" DrawAspect="Content" ObjectID="_1461075116" r:id="rId55"/>
        </w:object>
      </w:r>
      <w:r w:rsidRPr="00FD3D77">
        <w:rPr>
          <w:bCs/>
          <w:color w:val="000000"/>
          <w:szCs w:val="21"/>
        </w:rPr>
        <w:t>______</w:t>
      </w:r>
      <w:r w:rsidRPr="00F101EC">
        <w:rPr>
          <w:bCs/>
          <w:color w:val="000000"/>
          <w:szCs w:val="21"/>
        </w:rPr>
        <w:object w:dxaOrig="220" w:dyaOrig="320">
          <v:shape id="_x0000_i1046" type="#_x0000_t75" style="width:11.25pt;height:16.5pt" o:ole="">
            <v:imagedata r:id="rId51" o:title=""/>
          </v:shape>
          <o:OLEObject Type="Embed" ProgID="Equation.DSMT4" ShapeID="_x0000_i1046" DrawAspect="Content" ObjectID="_1461075117" r:id="rId56"/>
        </w:object>
      </w:r>
      <w:r w:rsidRPr="00FD3D77">
        <w:rPr>
          <w:bCs/>
          <w:color w:val="000000"/>
          <w:szCs w:val="21"/>
        </w:rPr>
        <w:t>。（选填</w:t>
      </w:r>
      <w:r w:rsidRPr="00FD3D77">
        <w:rPr>
          <w:bCs/>
          <w:color w:val="000000"/>
          <w:szCs w:val="21"/>
        </w:rPr>
        <w:t>"&gt;”</w:t>
      </w:r>
      <w:r w:rsidRPr="00FD3D77">
        <w:rPr>
          <w:bCs/>
          <w:color w:val="000000"/>
          <w:szCs w:val="21"/>
        </w:rPr>
        <w:t>、</w:t>
      </w:r>
      <w:r w:rsidRPr="00FD3D77">
        <w:rPr>
          <w:bCs/>
          <w:color w:val="000000"/>
          <w:szCs w:val="21"/>
        </w:rPr>
        <w:t>“=”</w:t>
      </w:r>
      <w:r w:rsidRPr="00FD3D77">
        <w:rPr>
          <w:bCs/>
          <w:color w:val="000000"/>
          <w:szCs w:val="21"/>
        </w:rPr>
        <w:t>或</w:t>
      </w:r>
      <w:r w:rsidRPr="00FD3D77">
        <w:rPr>
          <w:bCs/>
          <w:color w:val="000000"/>
          <w:szCs w:val="21"/>
        </w:rPr>
        <w:t>“&lt;”</w:t>
      </w:r>
      <w:r w:rsidRPr="00FD3D77">
        <w:rPr>
          <w:bCs/>
          <w:color w:val="000000"/>
          <w:szCs w:val="21"/>
        </w:rPr>
        <w:t>）</w:t>
      </w:r>
    </w:p>
    <w:p w:rsidR="001C61A8" w:rsidRPr="00FD3D77" w:rsidRDefault="001C61A8" w:rsidP="001C61A8">
      <w:pPr>
        <w:topLinePunct/>
        <w:adjustRightInd w:val="0"/>
        <w:snapToGrid w:val="0"/>
        <w:spacing w:before="30" w:line="288" w:lineRule="auto"/>
        <w:ind w:firstLine="1276"/>
        <w:rPr>
          <w:bCs/>
          <w:color w:val="000000"/>
          <w:szCs w:val="21"/>
        </w:rPr>
      </w:pPr>
      <w:r>
        <w:rPr>
          <w:noProof/>
        </w:rPr>
        <w:pict>
          <v:shape id="图片 22" o:spid="_x0000_s1462" type="#_x0000_t75" style="position:absolute;left:0;text-align:left;margin-left:402.45pt;margin-top:1.65pt;width:77.4pt;height:103.2pt;z-index:8;visibility:visible">
            <v:imagedata r:id="rId57" o:title=""/>
            <w10:wrap type="square"/>
          </v:shape>
        </w:pict>
      </w:r>
      <w:r w:rsidRPr="00206D30">
        <w:rPr>
          <w:noProof/>
        </w:rPr>
        <w:pict>
          <v:shape id="图片 21" o:spid="_x0000_i1100" type="#_x0000_t75" style="width:243pt;height:75.75pt;visibility:visible;mso-wrap-style:square">
            <v:imagedata r:id="rId58" o:title=""/>
          </v:shape>
        </w:pict>
      </w:r>
    </w:p>
    <w:p w:rsidR="001C61A8" w:rsidRPr="00FD3D77" w:rsidRDefault="001C61A8" w:rsidP="001C61A8">
      <w:pPr>
        <w:topLinePunct/>
        <w:adjustRightInd w:val="0"/>
        <w:snapToGrid w:val="0"/>
        <w:spacing w:beforeLines="50" w:line="288" w:lineRule="auto"/>
        <w:ind w:left="424" w:hangingChars="202" w:hanging="424"/>
        <w:rPr>
          <w:bCs/>
          <w:color w:val="000000"/>
          <w:szCs w:val="21"/>
        </w:rPr>
      </w:pPr>
      <w:r w:rsidRPr="00FD3D77">
        <w:rPr>
          <w:bCs/>
          <w:color w:val="000000"/>
          <w:szCs w:val="21"/>
        </w:rPr>
        <w:t>31</w:t>
      </w:r>
      <w:r w:rsidRPr="00FD3D77">
        <w:rPr>
          <w:bCs/>
          <w:color w:val="000000"/>
          <w:szCs w:val="21"/>
        </w:rPr>
        <w:t>．如图</w:t>
      </w:r>
      <w:r>
        <w:rPr>
          <w:rFonts w:hint="eastAsia"/>
          <w:bCs/>
          <w:color w:val="000000"/>
          <w:szCs w:val="21"/>
        </w:rPr>
        <w:t>13</w:t>
      </w:r>
      <w:r w:rsidRPr="00FD3D77">
        <w:rPr>
          <w:bCs/>
          <w:color w:val="000000"/>
          <w:szCs w:val="21"/>
        </w:rPr>
        <w:t>所示，在</w:t>
      </w:r>
      <w:r w:rsidRPr="00FD3D77">
        <w:rPr>
          <w:bCs/>
          <w:color w:val="000000"/>
          <w:szCs w:val="21"/>
        </w:rPr>
        <w:t>“</w:t>
      </w:r>
      <w:r w:rsidRPr="00FD3D77">
        <w:rPr>
          <w:bCs/>
          <w:color w:val="000000"/>
          <w:szCs w:val="21"/>
        </w:rPr>
        <w:t>探究光的反射规律</w:t>
      </w:r>
      <w:r w:rsidRPr="00FD3D77">
        <w:rPr>
          <w:bCs/>
          <w:color w:val="000000"/>
          <w:szCs w:val="21"/>
        </w:rPr>
        <w:t>”</w:t>
      </w:r>
      <w:r w:rsidRPr="00FD3D77">
        <w:rPr>
          <w:bCs/>
          <w:color w:val="000000"/>
          <w:szCs w:val="21"/>
        </w:rPr>
        <w:t>时，把一个平面镜放在水平桌面上，再把一张纸板</w:t>
      </w:r>
      <w:r w:rsidRPr="00FD3D77">
        <w:rPr>
          <w:bCs/>
          <w:color w:val="000000"/>
          <w:szCs w:val="21"/>
        </w:rPr>
        <w:t>ENF</w:t>
      </w:r>
      <w:r w:rsidRPr="00FD3D77">
        <w:rPr>
          <w:bCs/>
          <w:color w:val="000000"/>
          <w:szCs w:val="21"/>
        </w:rPr>
        <w:t>竖直地立在平面镜上，纸板上的</w:t>
      </w:r>
      <w:r w:rsidRPr="00F101EC">
        <w:rPr>
          <w:bCs/>
          <w:color w:val="000000"/>
          <w:szCs w:val="21"/>
        </w:rPr>
        <w:object w:dxaOrig="380" w:dyaOrig="260">
          <v:shape id="_x0000_i1047" type="#_x0000_t75" style="width:18.75pt;height:13.5pt" o:ole="">
            <v:imagedata r:id="rId59" o:title=""/>
          </v:shape>
          <o:OLEObject Type="Embed" ProgID="Equation.DSMT4" ShapeID="_x0000_i1047" DrawAspect="Content" ObjectID="_1461075118" r:id="rId60"/>
        </w:object>
      </w:r>
      <w:r w:rsidRPr="00FD3D77">
        <w:rPr>
          <w:bCs/>
          <w:color w:val="000000"/>
          <w:szCs w:val="21"/>
        </w:rPr>
        <w:t>垂直于镜面，使一束光</w:t>
      </w:r>
      <w:r w:rsidRPr="00F101EC">
        <w:rPr>
          <w:bCs/>
          <w:color w:val="000000"/>
          <w:szCs w:val="21"/>
        </w:rPr>
        <w:object w:dxaOrig="360" w:dyaOrig="260">
          <v:shape id="_x0000_i1048" type="#_x0000_t75" style="width:18pt;height:13.5pt" o:ole="">
            <v:imagedata r:id="rId61" o:title=""/>
          </v:shape>
          <o:OLEObject Type="Embed" ProgID="Equation.DSMT4" ShapeID="_x0000_i1048" DrawAspect="Content" ObjectID="_1461075119" r:id="rId62"/>
        </w:object>
      </w:r>
      <w:r w:rsidRPr="00FD3D77">
        <w:rPr>
          <w:bCs/>
          <w:color w:val="000000"/>
          <w:szCs w:val="21"/>
        </w:rPr>
        <w:t>贴着纸板射到平面镜上，在纸板上会看到反射光线</w:t>
      </w:r>
      <w:r w:rsidRPr="00F101EC">
        <w:rPr>
          <w:bCs/>
          <w:color w:val="000000"/>
          <w:szCs w:val="21"/>
        </w:rPr>
        <w:object w:dxaOrig="380" w:dyaOrig="260">
          <v:shape id="_x0000_i1049" type="#_x0000_t75" style="width:18.75pt;height:13.5pt" o:ole="">
            <v:imagedata r:id="rId63" o:title=""/>
          </v:shape>
          <o:OLEObject Type="Embed" ProgID="Equation.DSMT4" ShapeID="_x0000_i1049" DrawAspect="Content" ObjectID="_1461075120" r:id="rId64"/>
        </w:object>
      </w:r>
      <w:r w:rsidRPr="00FD3D77">
        <w:rPr>
          <w:bCs/>
          <w:color w:val="000000"/>
          <w:szCs w:val="21"/>
        </w:rPr>
        <w:t>。</w:t>
      </w:r>
    </w:p>
    <w:p w:rsidR="001C61A8" w:rsidRPr="00FD3D77" w:rsidRDefault="001C61A8" w:rsidP="001C61A8">
      <w:pPr>
        <w:topLinePunct/>
        <w:adjustRightInd w:val="0"/>
        <w:snapToGrid w:val="0"/>
        <w:spacing w:before="30" w:line="288" w:lineRule="auto"/>
        <w:ind w:leftChars="202" w:left="849" w:hanging="425"/>
        <w:rPr>
          <w:bCs/>
          <w:color w:val="000000"/>
          <w:szCs w:val="21"/>
        </w:rPr>
      </w:pPr>
      <w:r w:rsidRPr="00FD3D77">
        <w:rPr>
          <w:bCs/>
          <w:color w:val="000000"/>
          <w:szCs w:val="21"/>
        </w:rPr>
        <w:t>（</w:t>
      </w:r>
      <w:r w:rsidRPr="00FD3D77">
        <w:rPr>
          <w:bCs/>
          <w:color w:val="000000"/>
          <w:szCs w:val="21"/>
        </w:rPr>
        <w:t>1</w:t>
      </w:r>
      <w:r w:rsidRPr="00FD3D77">
        <w:rPr>
          <w:bCs/>
          <w:color w:val="000000"/>
          <w:szCs w:val="21"/>
        </w:rPr>
        <w:t>）若将入射光线</w:t>
      </w:r>
      <w:r w:rsidRPr="00FD3D77">
        <w:rPr>
          <w:bCs/>
          <w:color w:val="000000"/>
          <w:position w:val="-6"/>
          <w:szCs w:val="21"/>
        </w:rPr>
        <w:object w:dxaOrig="360" w:dyaOrig="260">
          <v:shape id="_x0000_i1050" type="#_x0000_t75" style="width:18pt;height:13.5pt" o:ole="">
            <v:imagedata r:id="rId61" o:title=""/>
          </v:shape>
          <o:OLEObject Type="Embed" ProgID="Equation.DSMT4" ShapeID="_x0000_i1050" DrawAspect="Content" ObjectID="_1461075121" r:id="rId65"/>
        </w:object>
      </w:r>
      <w:r w:rsidRPr="00FD3D77">
        <w:rPr>
          <w:bCs/>
          <w:color w:val="000000"/>
          <w:szCs w:val="21"/>
        </w:rPr>
        <w:t>沿着逆时针方向转动，则反射光线</w:t>
      </w:r>
      <w:r w:rsidRPr="00FD3D77">
        <w:rPr>
          <w:bCs/>
          <w:color w:val="000000"/>
          <w:position w:val="-6"/>
          <w:szCs w:val="21"/>
        </w:rPr>
        <w:object w:dxaOrig="380" w:dyaOrig="260">
          <v:shape id="_x0000_i1051" type="#_x0000_t75" style="width:18.75pt;height:13.5pt" o:ole="">
            <v:imagedata r:id="rId63" o:title=""/>
          </v:shape>
          <o:OLEObject Type="Embed" ProgID="Equation.DSMT4" ShapeID="_x0000_i1051" DrawAspect="Content" ObjectID="_1461075122" r:id="rId66"/>
        </w:object>
      </w:r>
      <w:r w:rsidRPr="00FD3D77">
        <w:rPr>
          <w:bCs/>
          <w:color w:val="000000"/>
          <w:szCs w:val="21"/>
        </w:rPr>
        <w:t>将会沿着</w:t>
      </w:r>
      <w:r w:rsidRPr="00FD3D77">
        <w:rPr>
          <w:bCs/>
          <w:color w:val="000000"/>
          <w:szCs w:val="21"/>
        </w:rPr>
        <w:t>_____</w:t>
      </w:r>
      <w:r w:rsidRPr="00FD3D77">
        <w:rPr>
          <w:bCs/>
          <w:color w:val="000000"/>
          <w:szCs w:val="21"/>
        </w:rPr>
        <w:t>时钟方转动（选填</w:t>
      </w:r>
      <w:r w:rsidRPr="00FD3D77">
        <w:rPr>
          <w:bCs/>
          <w:color w:val="000000"/>
          <w:szCs w:val="21"/>
        </w:rPr>
        <w:t>“</w:t>
      </w:r>
      <w:r w:rsidRPr="00FD3D77">
        <w:rPr>
          <w:bCs/>
          <w:color w:val="000000"/>
          <w:szCs w:val="21"/>
        </w:rPr>
        <w:t>顺</w:t>
      </w:r>
      <w:r w:rsidRPr="00FD3D77">
        <w:rPr>
          <w:bCs/>
          <w:color w:val="000000"/>
          <w:szCs w:val="21"/>
        </w:rPr>
        <w:t>”</w:t>
      </w:r>
      <w:r w:rsidRPr="00FD3D77">
        <w:rPr>
          <w:bCs/>
          <w:color w:val="000000"/>
          <w:szCs w:val="21"/>
        </w:rPr>
        <w:t>或</w:t>
      </w:r>
      <w:r w:rsidRPr="00FD3D77">
        <w:rPr>
          <w:bCs/>
          <w:color w:val="000000"/>
          <w:szCs w:val="21"/>
        </w:rPr>
        <w:t>“</w:t>
      </w:r>
      <w:r w:rsidRPr="00FD3D77">
        <w:rPr>
          <w:bCs/>
          <w:color w:val="000000"/>
          <w:szCs w:val="21"/>
        </w:rPr>
        <w:t>逆</w:t>
      </w:r>
      <w:r w:rsidRPr="00FD3D77">
        <w:rPr>
          <w:bCs/>
          <w:color w:val="000000"/>
          <w:szCs w:val="21"/>
        </w:rPr>
        <w:t>”</w:t>
      </w:r>
      <w:r w:rsidRPr="00FD3D77">
        <w:rPr>
          <w:bCs/>
          <w:color w:val="000000"/>
          <w:szCs w:val="21"/>
        </w:rPr>
        <w:t>）；当光线</w:t>
      </w:r>
      <w:r w:rsidRPr="00FD3D77">
        <w:rPr>
          <w:bCs/>
          <w:color w:val="000000"/>
          <w:position w:val="-6"/>
          <w:szCs w:val="21"/>
        </w:rPr>
        <w:object w:dxaOrig="360" w:dyaOrig="260">
          <v:shape id="_x0000_i1052" type="#_x0000_t75" style="width:18pt;height:13.5pt" o:ole="">
            <v:imagedata r:id="rId61" o:title=""/>
          </v:shape>
          <o:OLEObject Type="Embed" ProgID="Equation.DSMT4" ShapeID="_x0000_i1052" DrawAspect="Content" ObjectID="_1461075123" r:id="rId67"/>
        </w:object>
      </w:r>
      <w:r w:rsidRPr="00FD3D77">
        <w:rPr>
          <w:bCs/>
          <w:color w:val="000000"/>
          <w:szCs w:val="21"/>
        </w:rPr>
        <w:t>与平而镜夹角为</w:t>
      </w:r>
      <w:r w:rsidRPr="00FD3D77">
        <w:rPr>
          <w:bCs/>
          <w:color w:val="000000"/>
          <w:position w:val="-6"/>
          <w:szCs w:val="21"/>
        </w:rPr>
        <w:object w:dxaOrig="360" w:dyaOrig="260">
          <v:shape id="_x0000_i1053" type="#_x0000_t75" style="width:18pt;height:13.5pt" o:ole="">
            <v:imagedata r:id="rId68" o:title=""/>
          </v:shape>
          <o:OLEObject Type="Embed" ProgID="Equation.DSMT4" ShapeID="_x0000_i1053" DrawAspect="Content" ObjectID="_1461075124" r:id="rId69"/>
        </w:object>
      </w:r>
      <w:r w:rsidRPr="00FD3D77">
        <w:rPr>
          <w:bCs/>
          <w:color w:val="000000"/>
          <w:szCs w:val="21"/>
        </w:rPr>
        <w:t>时，则反射角为</w:t>
      </w:r>
      <w:r w:rsidRPr="00FD3D77">
        <w:rPr>
          <w:bCs/>
          <w:color w:val="000000"/>
          <w:szCs w:val="21"/>
        </w:rPr>
        <w:t>________</w:t>
      </w:r>
      <w:r w:rsidRPr="00FD3D77">
        <w:rPr>
          <w:bCs/>
          <w:color w:val="000000"/>
          <w:position w:val="-4"/>
          <w:szCs w:val="21"/>
        </w:rPr>
        <w:object w:dxaOrig="160" w:dyaOrig="240">
          <v:shape id="_x0000_i1054" type="#_x0000_t75" style="width:8.25pt;height:12pt" o:ole="">
            <v:imagedata r:id="rId70" o:title=""/>
          </v:shape>
          <o:OLEObject Type="Embed" ProgID="Equation.DSMT4" ShapeID="_x0000_i1054" DrawAspect="Content" ObjectID="_1461075125" r:id="rId71"/>
        </w:object>
      </w:r>
      <w:r w:rsidRPr="00FD3D77">
        <w:rPr>
          <w:bCs/>
          <w:color w:val="000000"/>
          <w:szCs w:val="21"/>
        </w:rPr>
        <w:t>；</w:t>
      </w:r>
    </w:p>
    <w:p w:rsidR="001C61A8" w:rsidRPr="00FD3D77" w:rsidRDefault="001C61A8" w:rsidP="001C61A8">
      <w:pPr>
        <w:topLinePunct/>
        <w:adjustRightInd w:val="0"/>
        <w:snapToGrid w:val="0"/>
        <w:spacing w:before="30" w:line="288" w:lineRule="auto"/>
        <w:ind w:leftChars="202" w:left="849" w:hanging="425"/>
        <w:textAlignment w:val="center"/>
        <w:rPr>
          <w:bCs/>
          <w:color w:val="000000"/>
          <w:szCs w:val="21"/>
        </w:rPr>
      </w:pPr>
      <w:r w:rsidRPr="00FD3D77">
        <w:rPr>
          <w:bCs/>
          <w:color w:val="000000"/>
          <w:szCs w:val="21"/>
        </w:rPr>
        <w:t>（</w:t>
      </w:r>
      <w:r w:rsidRPr="00FD3D77">
        <w:rPr>
          <w:bCs/>
          <w:color w:val="000000"/>
          <w:szCs w:val="21"/>
        </w:rPr>
        <w:t>2</w:t>
      </w:r>
      <w:r w:rsidRPr="00FD3D77">
        <w:rPr>
          <w:bCs/>
          <w:color w:val="000000"/>
          <w:szCs w:val="21"/>
        </w:rPr>
        <w:t>）如果让光线逆着</w:t>
      </w:r>
      <w:r w:rsidRPr="00FF7295">
        <w:rPr>
          <w:bCs/>
          <w:color w:val="000000"/>
          <w:szCs w:val="21"/>
        </w:rPr>
        <w:object w:dxaOrig="380" w:dyaOrig="260">
          <v:shape id="_x0000_i1055" type="#_x0000_t75" style="width:18.75pt;height:13.5pt" o:ole="">
            <v:imagedata r:id="rId72" o:title=""/>
          </v:shape>
          <o:OLEObject Type="Embed" ProgID="Equation.DSMT4" ShapeID="_x0000_i1055" DrawAspect="Content" ObjectID="_1461075126" r:id="rId73"/>
        </w:object>
      </w:r>
      <w:r w:rsidRPr="00FD3D77">
        <w:rPr>
          <w:bCs/>
          <w:color w:val="000000"/>
          <w:szCs w:val="21"/>
        </w:rPr>
        <w:t>的方向射向镜面，会发现反射光线沿着</w:t>
      </w:r>
      <w:r w:rsidRPr="00FF7295">
        <w:rPr>
          <w:bCs/>
          <w:color w:val="000000"/>
          <w:szCs w:val="21"/>
        </w:rPr>
        <w:object w:dxaOrig="360" w:dyaOrig="260">
          <v:shape id="_x0000_i1056" type="#_x0000_t75" style="width:18pt;height:13.5pt" o:ole="">
            <v:imagedata r:id="rId74" o:title=""/>
          </v:shape>
          <o:OLEObject Type="Embed" ProgID="Equation.DSMT4" ShapeID="_x0000_i1056" DrawAspect="Content" ObjectID="_1461075127" r:id="rId75"/>
        </w:object>
      </w:r>
      <w:r w:rsidRPr="00FD3D77">
        <w:rPr>
          <w:bCs/>
          <w:color w:val="000000"/>
          <w:szCs w:val="21"/>
        </w:rPr>
        <w:t>方向射出，这表明：在反射现象中，光路是</w:t>
      </w:r>
      <w:r w:rsidRPr="00FD3D77">
        <w:rPr>
          <w:bCs/>
          <w:color w:val="000000"/>
          <w:szCs w:val="21"/>
        </w:rPr>
        <w:t>________</w:t>
      </w:r>
      <w:r w:rsidRPr="00FD3D77">
        <w:rPr>
          <w:bCs/>
          <w:color w:val="000000"/>
          <w:szCs w:val="21"/>
        </w:rPr>
        <w:t>的。</w:t>
      </w:r>
    </w:p>
    <w:p w:rsidR="001C61A8" w:rsidRPr="00FD3D77" w:rsidRDefault="001C61A8" w:rsidP="001C61A8">
      <w:pPr>
        <w:topLinePunct/>
        <w:adjustRightInd w:val="0"/>
        <w:snapToGrid w:val="0"/>
        <w:spacing w:beforeLines="50" w:line="288" w:lineRule="auto"/>
        <w:ind w:left="424" w:hangingChars="202" w:hanging="424"/>
        <w:rPr>
          <w:bCs/>
          <w:color w:val="000000"/>
          <w:szCs w:val="21"/>
        </w:rPr>
      </w:pPr>
      <w:r w:rsidRPr="00FD3D77">
        <w:rPr>
          <w:bCs/>
          <w:color w:val="000000"/>
          <w:szCs w:val="21"/>
        </w:rPr>
        <w:t>32</w:t>
      </w:r>
      <w:r w:rsidRPr="00FD3D77">
        <w:rPr>
          <w:bCs/>
          <w:color w:val="000000"/>
          <w:szCs w:val="21"/>
        </w:rPr>
        <w:t>．在探究某种物质的熔化规律时，小文记录的实验数据如下表所示，请回答下列问题：</w:t>
      </w:r>
    </w:p>
    <w:p w:rsidR="001C61A8" w:rsidRPr="00FD3D77" w:rsidRDefault="001C61A8" w:rsidP="001C61A8">
      <w:pPr>
        <w:topLinePunct/>
        <w:adjustRightInd w:val="0"/>
        <w:snapToGrid w:val="0"/>
        <w:spacing w:before="30" w:line="288" w:lineRule="auto"/>
        <w:ind w:firstLine="435"/>
        <w:rPr>
          <w:bCs/>
          <w:color w:val="000000"/>
          <w:szCs w:val="21"/>
        </w:rPr>
      </w:pPr>
      <w:r w:rsidRPr="00206D30">
        <w:rPr>
          <w:noProof/>
        </w:rPr>
        <w:lastRenderedPageBreak/>
        <w:pict>
          <v:shape id="图片 24" o:spid="_x0000_i1099" type="#_x0000_t75" style="width:421.5pt;height:51pt;visibility:visible;mso-wrap-style:square">
            <v:imagedata r:id="rId76" o:title=""/>
          </v:shape>
        </w:pict>
      </w:r>
    </w:p>
    <w:p w:rsidR="001C61A8" w:rsidRPr="00FD3D77" w:rsidRDefault="001C61A8" w:rsidP="001C61A8">
      <w:pPr>
        <w:topLinePunct/>
        <w:adjustRightInd w:val="0"/>
        <w:snapToGrid w:val="0"/>
        <w:spacing w:before="30" w:line="288" w:lineRule="auto"/>
        <w:ind w:firstLine="435"/>
        <w:rPr>
          <w:bCs/>
          <w:color w:val="000000"/>
          <w:szCs w:val="21"/>
        </w:rPr>
      </w:pPr>
      <w:r w:rsidRPr="00FD3D77">
        <w:rPr>
          <w:bCs/>
          <w:color w:val="000000"/>
          <w:szCs w:val="21"/>
        </w:rPr>
        <w:t>（</w:t>
      </w:r>
      <w:r w:rsidRPr="00FD3D77">
        <w:rPr>
          <w:bCs/>
          <w:color w:val="000000"/>
          <w:szCs w:val="21"/>
        </w:rPr>
        <w:t>1</w:t>
      </w:r>
      <w:r w:rsidRPr="00FD3D77">
        <w:rPr>
          <w:bCs/>
          <w:color w:val="000000"/>
          <w:szCs w:val="21"/>
        </w:rPr>
        <w:t>）根据表中的实验数据可以判断该物质是</w:t>
      </w:r>
      <w:r w:rsidRPr="00FD3D77">
        <w:rPr>
          <w:bCs/>
          <w:color w:val="000000"/>
          <w:szCs w:val="21"/>
        </w:rPr>
        <w:t>_________</w:t>
      </w:r>
      <w:r w:rsidRPr="00FD3D77">
        <w:rPr>
          <w:bCs/>
          <w:color w:val="000000"/>
          <w:szCs w:val="21"/>
        </w:rPr>
        <w:t>；（选填</w:t>
      </w:r>
      <w:r w:rsidRPr="00FD3D77">
        <w:rPr>
          <w:bCs/>
          <w:color w:val="000000"/>
          <w:szCs w:val="21"/>
        </w:rPr>
        <w:t>“</w:t>
      </w:r>
      <w:r w:rsidRPr="00FD3D77">
        <w:rPr>
          <w:bCs/>
          <w:color w:val="000000"/>
          <w:szCs w:val="21"/>
        </w:rPr>
        <w:t>晶体</w:t>
      </w:r>
      <w:r w:rsidRPr="00FD3D77">
        <w:rPr>
          <w:bCs/>
          <w:color w:val="000000"/>
          <w:szCs w:val="21"/>
        </w:rPr>
        <w:t>”</w:t>
      </w:r>
      <w:r w:rsidRPr="00FD3D77">
        <w:rPr>
          <w:bCs/>
          <w:color w:val="000000"/>
          <w:szCs w:val="21"/>
        </w:rPr>
        <w:t>或</w:t>
      </w:r>
      <w:r w:rsidRPr="00FD3D77">
        <w:rPr>
          <w:bCs/>
          <w:color w:val="000000"/>
          <w:szCs w:val="21"/>
        </w:rPr>
        <w:t>“</w:t>
      </w:r>
      <w:r w:rsidRPr="00FD3D77">
        <w:rPr>
          <w:bCs/>
          <w:color w:val="000000"/>
          <w:szCs w:val="21"/>
        </w:rPr>
        <w:t>非晶体</w:t>
      </w:r>
      <w:r w:rsidRPr="00FD3D77">
        <w:rPr>
          <w:bCs/>
          <w:color w:val="000000"/>
          <w:szCs w:val="21"/>
        </w:rPr>
        <w:t>”</w:t>
      </w:r>
      <w:r w:rsidRPr="00FD3D77">
        <w:rPr>
          <w:bCs/>
          <w:color w:val="000000"/>
          <w:szCs w:val="21"/>
        </w:rPr>
        <w:t>）</w:t>
      </w:r>
    </w:p>
    <w:p w:rsidR="001C61A8" w:rsidRPr="00FD3D77" w:rsidRDefault="001C61A8" w:rsidP="001C61A8">
      <w:pPr>
        <w:topLinePunct/>
        <w:adjustRightInd w:val="0"/>
        <w:snapToGrid w:val="0"/>
        <w:spacing w:before="30" w:line="288" w:lineRule="auto"/>
        <w:ind w:firstLine="435"/>
        <w:rPr>
          <w:bCs/>
          <w:color w:val="000000"/>
          <w:szCs w:val="21"/>
        </w:rPr>
      </w:pPr>
      <w:r w:rsidRPr="00FD3D77">
        <w:rPr>
          <w:bCs/>
          <w:color w:val="000000"/>
          <w:szCs w:val="21"/>
        </w:rPr>
        <w:t>（</w:t>
      </w:r>
      <w:r w:rsidRPr="00FD3D77">
        <w:rPr>
          <w:bCs/>
          <w:color w:val="000000"/>
          <w:szCs w:val="21"/>
        </w:rPr>
        <w:t>2</w:t>
      </w:r>
      <w:r w:rsidRPr="00FD3D77">
        <w:rPr>
          <w:bCs/>
          <w:color w:val="000000"/>
          <w:szCs w:val="21"/>
        </w:rPr>
        <w:t>）</w:t>
      </w:r>
      <w:r w:rsidRPr="00FD3D77">
        <w:rPr>
          <w:bCs/>
          <w:color w:val="000000"/>
          <w:szCs w:val="21"/>
        </w:rPr>
        <w:t>4</w:t>
      </w:r>
      <w:r w:rsidRPr="00FD3D77">
        <w:rPr>
          <w:bCs/>
          <w:color w:val="000000"/>
          <w:szCs w:val="21"/>
        </w:rPr>
        <w:t>至</w:t>
      </w:r>
      <w:r w:rsidRPr="00FD3D77">
        <w:rPr>
          <w:bCs/>
          <w:color w:val="000000"/>
          <w:szCs w:val="21"/>
        </w:rPr>
        <w:t>8</w:t>
      </w:r>
      <w:r w:rsidRPr="00FD3D77">
        <w:rPr>
          <w:bCs/>
          <w:color w:val="000000"/>
          <w:szCs w:val="21"/>
        </w:rPr>
        <w:t>分钟，该物质的温度保持不变，其内能</w:t>
      </w:r>
      <w:r w:rsidRPr="00FD3D77">
        <w:rPr>
          <w:bCs/>
          <w:color w:val="000000"/>
          <w:szCs w:val="21"/>
        </w:rPr>
        <w:t>___________</w:t>
      </w:r>
      <w:r w:rsidRPr="00FD3D77">
        <w:rPr>
          <w:bCs/>
          <w:color w:val="000000"/>
          <w:szCs w:val="21"/>
        </w:rPr>
        <w:t>（选填</w:t>
      </w:r>
      <w:r w:rsidRPr="00FD3D77">
        <w:rPr>
          <w:bCs/>
          <w:color w:val="000000"/>
          <w:szCs w:val="21"/>
        </w:rPr>
        <w:t>“</w:t>
      </w:r>
      <w:r w:rsidRPr="00FD3D77">
        <w:rPr>
          <w:bCs/>
          <w:color w:val="000000"/>
          <w:szCs w:val="21"/>
        </w:rPr>
        <w:t>不变</w:t>
      </w:r>
      <w:r w:rsidRPr="00FD3D77">
        <w:rPr>
          <w:bCs/>
          <w:color w:val="000000"/>
          <w:szCs w:val="21"/>
        </w:rPr>
        <w:t>”</w:t>
      </w:r>
      <w:r w:rsidRPr="00FD3D77">
        <w:rPr>
          <w:bCs/>
          <w:color w:val="000000"/>
          <w:szCs w:val="21"/>
        </w:rPr>
        <w:t>或</w:t>
      </w:r>
      <w:r w:rsidRPr="00FD3D77">
        <w:rPr>
          <w:bCs/>
          <w:color w:val="000000"/>
          <w:szCs w:val="21"/>
        </w:rPr>
        <w:t>“</w:t>
      </w:r>
      <w:r w:rsidRPr="00FD3D77">
        <w:rPr>
          <w:bCs/>
          <w:color w:val="000000"/>
          <w:szCs w:val="21"/>
        </w:rPr>
        <w:t>增大</w:t>
      </w:r>
      <w:r w:rsidRPr="00FD3D77">
        <w:rPr>
          <w:bCs/>
          <w:color w:val="000000"/>
          <w:szCs w:val="21"/>
        </w:rPr>
        <w:t>”</w:t>
      </w:r>
      <w:r w:rsidRPr="00FD3D77">
        <w:rPr>
          <w:bCs/>
          <w:color w:val="000000"/>
          <w:szCs w:val="21"/>
        </w:rPr>
        <w:t>）</w:t>
      </w:r>
    </w:p>
    <w:p w:rsidR="001C61A8" w:rsidRPr="00FD3D77" w:rsidRDefault="001C61A8" w:rsidP="001C61A8">
      <w:pPr>
        <w:topLinePunct/>
        <w:adjustRightInd w:val="0"/>
        <w:snapToGrid w:val="0"/>
        <w:spacing w:beforeLines="50" w:line="288" w:lineRule="auto"/>
        <w:ind w:left="424" w:hangingChars="202" w:hanging="424"/>
        <w:textAlignment w:val="center"/>
        <w:rPr>
          <w:bCs/>
          <w:color w:val="000000"/>
          <w:szCs w:val="21"/>
        </w:rPr>
      </w:pPr>
      <w:r>
        <w:rPr>
          <w:noProof/>
        </w:rPr>
        <w:pict>
          <v:shape id="图片 28" o:spid="_x0000_s1461" type="#_x0000_t75" style="position:absolute;left:0;text-align:left;margin-left:410.6pt;margin-top:8.6pt;width:82.75pt;height:107.3pt;z-index:9;visibility:visible">
            <v:imagedata r:id="rId77" o:title=""/>
            <w10:wrap type="square"/>
          </v:shape>
        </w:pict>
      </w:r>
      <w:r w:rsidRPr="00FD3D77">
        <w:rPr>
          <w:bCs/>
          <w:color w:val="000000"/>
          <w:szCs w:val="21"/>
        </w:rPr>
        <w:t>33</w:t>
      </w:r>
      <w:r w:rsidRPr="00FD3D77">
        <w:rPr>
          <w:bCs/>
          <w:color w:val="000000"/>
          <w:szCs w:val="21"/>
        </w:rPr>
        <w:t>．如图</w:t>
      </w:r>
      <w:r w:rsidRPr="00FD3D77">
        <w:rPr>
          <w:bCs/>
          <w:color w:val="000000"/>
          <w:szCs w:val="21"/>
        </w:rPr>
        <w:t>l4</w:t>
      </w:r>
      <w:r w:rsidRPr="00FD3D77">
        <w:rPr>
          <w:bCs/>
          <w:color w:val="000000"/>
          <w:szCs w:val="21"/>
        </w:rPr>
        <w:t>所示，把长</w:t>
      </w:r>
      <w:r w:rsidRPr="00F101EC">
        <w:rPr>
          <w:bCs/>
          <w:color w:val="000000"/>
          <w:szCs w:val="21"/>
        </w:rPr>
        <w:object w:dxaOrig="639" w:dyaOrig="320">
          <v:shape id="_x0000_i1057" type="#_x0000_t75" style="width:31.5pt;height:16.5pt" o:ole="">
            <v:imagedata r:id="rId78" o:title=""/>
          </v:shape>
          <o:OLEObject Type="Embed" ProgID="Equation.DSMT4" ShapeID="_x0000_i1057" DrawAspect="Content" ObjectID="_1461075128" r:id="rId79"/>
        </w:object>
      </w:r>
      <w:r w:rsidRPr="00FD3D77">
        <w:rPr>
          <w:bCs/>
          <w:color w:val="000000"/>
          <w:szCs w:val="21"/>
        </w:rPr>
        <w:t>左右的饮料吸管</w:t>
      </w:r>
      <w:r w:rsidRPr="00FD3D77">
        <w:rPr>
          <w:bCs/>
          <w:color w:val="000000"/>
          <w:szCs w:val="21"/>
        </w:rPr>
        <w:t>A</w:t>
      </w:r>
      <w:r w:rsidRPr="00FD3D77">
        <w:rPr>
          <w:bCs/>
          <w:color w:val="000000"/>
          <w:szCs w:val="21"/>
        </w:rPr>
        <w:t>插在盛水的杯子中，另一根吸管</w:t>
      </w:r>
      <w:r w:rsidRPr="00FD3D77">
        <w:rPr>
          <w:bCs/>
          <w:color w:val="000000"/>
          <w:szCs w:val="21"/>
        </w:rPr>
        <w:t>B</w:t>
      </w:r>
      <w:r w:rsidRPr="00FD3D77">
        <w:rPr>
          <w:bCs/>
          <w:color w:val="000000"/>
          <w:szCs w:val="21"/>
        </w:rPr>
        <w:t>的管口贴靠在</w:t>
      </w:r>
      <w:r w:rsidRPr="00FD3D77">
        <w:rPr>
          <w:bCs/>
          <w:color w:val="000000"/>
          <w:szCs w:val="21"/>
        </w:rPr>
        <w:t>A</w:t>
      </w:r>
      <w:r w:rsidRPr="00FD3D77">
        <w:rPr>
          <w:bCs/>
          <w:color w:val="000000"/>
          <w:szCs w:val="21"/>
        </w:rPr>
        <w:t>管的上端，往</w:t>
      </w:r>
      <w:r w:rsidRPr="00FD3D77">
        <w:rPr>
          <w:bCs/>
          <w:color w:val="000000"/>
          <w:szCs w:val="21"/>
        </w:rPr>
        <w:t>B</w:t>
      </w:r>
      <w:r w:rsidRPr="00FD3D77">
        <w:rPr>
          <w:bCs/>
          <w:color w:val="000000"/>
          <w:szCs w:val="21"/>
        </w:rPr>
        <w:t>管中用力吹气，可以看到</w:t>
      </w:r>
      <w:r w:rsidRPr="00FD3D77">
        <w:rPr>
          <w:bCs/>
          <w:color w:val="000000"/>
          <w:szCs w:val="21"/>
        </w:rPr>
        <w:t>A</w:t>
      </w:r>
      <w:r w:rsidRPr="00FD3D77">
        <w:rPr>
          <w:bCs/>
          <w:color w:val="000000"/>
          <w:szCs w:val="21"/>
        </w:rPr>
        <w:t>管中的水面上升，这是因为往</w:t>
      </w:r>
      <w:r w:rsidRPr="00FD3D77">
        <w:rPr>
          <w:bCs/>
          <w:color w:val="000000"/>
          <w:szCs w:val="21"/>
        </w:rPr>
        <w:t>B</w:t>
      </w:r>
      <w:r w:rsidRPr="00FD3D77">
        <w:rPr>
          <w:bCs/>
          <w:color w:val="000000"/>
          <w:szCs w:val="21"/>
        </w:rPr>
        <w:t>管中吹气时，</w:t>
      </w:r>
      <w:r w:rsidRPr="00FD3D77">
        <w:rPr>
          <w:bCs/>
          <w:color w:val="000000"/>
          <w:szCs w:val="21"/>
        </w:rPr>
        <w:t>A</w:t>
      </w:r>
      <w:r w:rsidRPr="00FD3D77">
        <w:rPr>
          <w:bCs/>
          <w:color w:val="000000"/>
          <w:szCs w:val="21"/>
        </w:rPr>
        <w:t>管上方空气的流速加大，压强</w:t>
      </w:r>
      <w:r w:rsidRPr="00FD3D77">
        <w:rPr>
          <w:bCs/>
          <w:color w:val="000000"/>
          <w:szCs w:val="21"/>
        </w:rPr>
        <w:t>_______</w:t>
      </w:r>
      <w:r w:rsidRPr="00FD3D77">
        <w:rPr>
          <w:bCs/>
          <w:color w:val="000000"/>
          <w:szCs w:val="21"/>
        </w:rPr>
        <w:t>选填</w:t>
      </w:r>
      <w:r w:rsidRPr="00FD3D77">
        <w:rPr>
          <w:bCs/>
          <w:color w:val="000000"/>
          <w:szCs w:val="21"/>
        </w:rPr>
        <w:t>“</w:t>
      </w:r>
      <w:r w:rsidRPr="00FD3D77">
        <w:rPr>
          <w:bCs/>
          <w:color w:val="000000"/>
          <w:szCs w:val="21"/>
        </w:rPr>
        <w:t>增大</w:t>
      </w:r>
      <w:r w:rsidRPr="00FD3D77">
        <w:rPr>
          <w:bCs/>
          <w:color w:val="000000"/>
          <w:szCs w:val="21"/>
        </w:rPr>
        <w:t>”</w:t>
      </w:r>
      <w:r w:rsidRPr="00FD3D77">
        <w:rPr>
          <w:bCs/>
          <w:color w:val="000000"/>
          <w:szCs w:val="21"/>
        </w:rPr>
        <w:t>或</w:t>
      </w:r>
      <w:r w:rsidRPr="00FD3D77">
        <w:rPr>
          <w:bCs/>
          <w:color w:val="000000"/>
          <w:szCs w:val="21"/>
        </w:rPr>
        <w:t>“</w:t>
      </w:r>
      <w:r w:rsidRPr="00FD3D77">
        <w:rPr>
          <w:bCs/>
          <w:color w:val="000000"/>
          <w:szCs w:val="21"/>
        </w:rPr>
        <w:t>减小</w:t>
      </w:r>
      <w:r w:rsidRPr="00FD3D77">
        <w:rPr>
          <w:bCs/>
          <w:color w:val="000000"/>
          <w:szCs w:val="21"/>
        </w:rPr>
        <w:t>”</w:t>
      </w:r>
      <w:r w:rsidRPr="00FD3D77">
        <w:rPr>
          <w:bCs/>
          <w:color w:val="000000"/>
          <w:szCs w:val="21"/>
        </w:rPr>
        <w:t>）所致，利用这个原理可以制成</w:t>
      </w:r>
      <w:r w:rsidRPr="00FD3D77">
        <w:rPr>
          <w:bCs/>
          <w:color w:val="000000"/>
          <w:szCs w:val="21"/>
        </w:rPr>
        <w:t>___________</w:t>
      </w:r>
      <w:r w:rsidRPr="00FD3D77">
        <w:rPr>
          <w:bCs/>
          <w:color w:val="000000"/>
          <w:szCs w:val="21"/>
        </w:rPr>
        <w:t>。</w:t>
      </w:r>
    </w:p>
    <w:p w:rsidR="001C61A8" w:rsidRPr="00FD3D77" w:rsidRDefault="001C61A8" w:rsidP="001C61A8">
      <w:pPr>
        <w:topLinePunct/>
        <w:adjustRightInd w:val="0"/>
        <w:snapToGrid w:val="0"/>
        <w:spacing w:beforeLines="50" w:line="288" w:lineRule="auto"/>
        <w:ind w:left="424" w:hangingChars="202" w:hanging="424"/>
        <w:textAlignment w:val="center"/>
        <w:rPr>
          <w:bCs/>
          <w:color w:val="000000"/>
          <w:szCs w:val="21"/>
        </w:rPr>
      </w:pPr>
      <w:r w:rsidRPr="00FD3D77">
        <w:rPr>
          <w:bCs/>
          <w:color w:val="000000"/>
          <w:szCs w:val="21"/>
        </w:rPr>
        <w:t>34</w:t>
      </w:r>
      <w:r w:rsidRPr="00FD3D77">
        <w:rPr>
          <w:bCs/>
          <w:color w:val="000000"/>
          <w:szCs w:val="21"/>
        </w:rPr>
        <w:t>．如图</w:t>
      </w:r>
      <w:r w:rsidRPr="00FD3D77">
        <w:rPr>
          <w:bCs/>
          <w:color w:val="000000"/>
          <w:szCs w:val="21"/>
        </w:rPr>
        <w:t>l5</w:t>
      </w:r>
      <w:r w:rsidRPr="00FD3D77">
        <w:rPr>
          <w:bCs/>
          <w:color w:val="000000"/>
          <w:szCs w:val="21"/>
        </w:rPr>
        <w:t>所示，小东在</w:t>
      </w:r>
      <w:r w:rsidRPr="00FD3D77">
        <w:rPr>
          <w:bCs/>
          <w:color w:val="000000"/>
          <w:szCs w:val="21"/>
        </w:rPr>
        <w:t>“</w:t>
      </w:r>
      <w:r w:rsidRPr="00FD3D77">
        <w:rPr>
          <w:bCs/>
          <w:color w:val="000000"/>
          <w:szCs w:val="21"/>
        </w:rPr>
        <w:t>探究凸透镜成像规律</w:t>
      </w:r>
      <w:r w:rsidRPr="00FD3D77">
        <w:rPr>
          <w:bCs/>
          <w:color w:val="000000"/>
          <w:szCs w:val="21"/>
        </w:rPr>
        <w:t>”</w:t>
      </w:r>
      <w:r w:rsidRPr="00FD3D77">
        <w:rPr>
          <w:bCs/>
          <w:color w:val="000000"/>
          <w:szCs w:val="21"/>
        </w:rPr>
        <w:t>的实验中，将焦距</w:t>
      </w:r>
      <w:r w:rsidRPr="00F101EC">
        <w:rPr>
          <w:bCs/>
          <w:color w:val="000000"/>
          <w:szCs w:val="21"/>
        </w:rPr>
        <w:object w:dxaOrig="999" w:dyaOrig="320">
          <v:shape id="_x0000_i1058" type="#_x0000_t75" style="width:50.25pt;height:16.5pt" o:ole="">
            <v:imagedata r:id="rId80" o:title=""/>
          </v:shape>
          <o:OLEObject Type="Embed" ProgID="Equation.DSMT4" ShapeID="_x0000_i1058" DrawAspect="Content" ObjectID="_1461075129" r:id="rId81"/>
        </w:object>
      </w:r>
      <w:r w:rsidRPr="00FD3D77">
        <w:rPr>
          <w:bCs/>
          <w:color w:val="000000"/>
          <w:szCs w:val="21"/>
        </w:rPr>
        <w:t>的凸透镜固定在光具座上</w:t>
      </w:r>
      <w:r w:rsidRPr="00F101EC">
        <w:rPr>
          <w:bCs/>
          <w:color w:val="000000"/>
          <w:szCs w:val="21"/>
        </w:rPr>
        <w:object w:dxaOrig="620" w:dyaOrig="320">
          <v:shape id="_x0000_i1059" type="#_x0000_t75" style="width:30.75pt;height:16.5pt" o:ole="">
            <v:imagedata r:id="rId82" o:title=""/>
          </v:shape>
          <o:OLEObject Type="Embed" ProgID="Equation.DSMT4" ShapeID="_x0000_i1059" DrawAspect="Content" ObjectID="_1461075130" r:id="rId83"/>
        </w:object>
      </w:r>
      <w:r w:rsidRPr="00FD3D77">
        <w:rPr>
          <w:bCs/>
          <w:color w:val="000000"/>
          <w:szCs w:val="21"/>
        </w:rPr>
        <w:t>刻度线处，当点燃的蜡烛移动到光具座上</w:t>
      </w:r>
      <w:r w:rsidRPr="00F101EC">
        <w:rPr>
          <w:bCs/>
          <w:color w:val="000000"/>
          <w:szCs w:val="21"/>
        </w:rPr>
        <w:object w:dxaOrig="620" w:dyaOrig="320">
          <v:shape id="_x0000_i1060" type="#_x0000_t75" style="width:30.75pt;height:16.5pt" o:ole="">
            <v:imagedata r:id="rId84" o:title=""/>
          </v:shape>
          <o:OLEObject Type="Embed" ProgID="Equation.DSMT4" ShapeID="_x0000_i1060" DrawAspect="Content" ObjectID="_1461075131" r:id="rId85"/>
        </w:object>
      </w:r>
      <w:r w:rsidRPr="00FD3D77">
        <w:rPr>
          <w:bCs/>
          <w:color w:val="000000"/>
          <w:szCs w:val="21"/>
        </w:rPr>
        <w:t>刻度线处，则应将光屏向</w:t>
      </w:r>
      <w:r w:rsidRPr="00FD3D77">
        <w:rPr>
          <w:bCs/>
          <w:color w:val="000000"/>
          <w:szCs w:val="21"/>
        </w:rPr>
        <w:t>______</w:t>
      </w:r>
      <w:r w:rsidRPr="00FD3D77">
        <w:rPr>
          <w:bCs/>
          <w:color w:val="000000"/>
          <w:szCs w:val="21"/>
        </w:rPr>
        <w:t>（选填</w:t>
      </w:r>
      <w:r w:rsidRPr="00FD3D77">
        <w:rPr>
          <w:bCs/>
          <w:color w:val="000000"/>
          <w:szCs w:val="21"/>
        </w:rPr>
        <w:t>“</w:t>
      </w:r>
      <w:r w:rsidRPr="00FD3D77">
        <w:rPr>
          <w:bCs/>
          <w:color w:val="000000"/>
          <w:szCs w:val="21"/>
        </w:rPr>
        <w:t>左</w:t>
      </w:r>
      <w:r w:rsidRPr="00FD3D77">
        <w:rPr>
          <w:bCs/>
          <w:color w:val="000000"/>
          <w:szCs w:val="21"/>
        </w:rPr>
        <w:t>”</w:t>
      </w:r>
      <w:r w:rsidRPr="00FD3D77">
        <w:rPr>
          <w:bCs/>
          <w:color w:val="000000"/>
          <w:szCs w:val="21"/>
        </w:rPr>
        <w:t>或</w:t>
      </w:r>
      <w:r w:rsidRPr="00FD3D77">
        <w:rPr>
          <w:bCs/>
          <w:color w:val="000000"/>
          <w:szCs w:val="21"/>
        </w:rPr>
        <w:t>“</w:t>
      </w:r>
      <w:r w:rsidRPr="00FD3D77">
        <w:rPr>
          <w:bCs/>
          <w:color w:val="000000"/>
          <w:szCs w:val="21"/>
        </w:rPr>
        <w:t>右</w:t>
      </w:r>
      <w:r w:rsidRPr="00FD3D77">
        <w:rPr>
          <w:bCs/>
          <w:color w:val="000000"/>
          <w:szCs w:val="21"/>
        </w:rPr>
        <w:t>”</w:t>
      </w:r>
      <w:r w:rsidRPr="00FD3D77">
        <w:rPr>
          <w:bCs/>
          <w:color w:val="000000"/>
          <w:szCs w:val="21"/>
        </w:rPr>
        <w:t>）可以在光屏上观察到烛焰清晰的像</w:t>
      </w:r>
      <w:r w:rsidRPr="00FD3D77">
        <w:rPr>
          <w:bCs/>
          <w:color w:val="000000"/>
          <w:szCs w:val="21"/>
        </w:rPr>
        <w:t>A</w:t>
      </w:r>
      <w:r w:rsidRPr="00FD3D77">
        <w:rPr>
          <w:bCs/>
          <w:color w:val="000000"/>
          <w:szCs w:val="21"/>
        </w:rPr>
        <w:t>；然后将焦距为</w:t>
      </w:r>
      <w:r w:rsidRPr="00F101EC">
        <w:rPr>
          <w:bCs/>
          <w:color w:val="000000"/>
          <w:szCs w:val="21"/>
        </w:rPr>
        <w:object w:dxaOrig="220" w:dyaOrig="320">
          <v:shape id="_x0000_i1061" type="#_x0000_t75" style="width:11.25pt;height:16.5pt" o:ole="">
            <v:imagedata r:id="rId86" o:title=""/>
          </v:shape>
          <o:OLEObject Type="Embed" ProgID="Equation.DSMT4" ShapeID="_x0000_i1061" DrawAspect="Content" ObjectID="_1461075132" r:id="rId87"/>
        </w:object>
      </w:r>
      <w:r w:rsidRPr="00FD3D77">
        <w:rPr>
          <w:bCs/>
          <w:color w:val="000000"/>
          <w:szCs w:val="21"/>
        </w:rPr>
        <w:t>的凸透镜取下换上焦距为</w:t>
      </w:r>
      <w:r w:rsidRPr="00F101EC">
        <w:rPr>
          <w:bCs/>
          <w:color w:val="000000"/>
          <w:szCs w:val="21"/>
        </w:rPr>
        <w:object w:dxaOrig="240" w:dyaOrig="320">
          <v:shape id="_x0000_i1062" type="#_x0000_t75" style="width:12pt;height:16.5pt" o:ole="">
            <v:imagedata r:id="rId88" o:title=""/>
          </v:shape>
          <o:OLEObject Type="Embed" ProgID="Equation.DSMT4" ShapeID="_x0000_i1062" DrawAspect="Content" ObjectID="_1461075133" r:id="rId89"/>
        </w:object>
      </w:r>
      <w:r w:rsidRPr="00FD3D77">
        <w:rPr>
          <w:bCs/>
          <w:color w:val="000000"/>
          <w:szCs w:val="21"/>
        </w:rPr>
        <w:t>凸透镜，并保持透镜和蜡烛的位置不变，移动光屏使烛焰在光屏上成清晰的像</w:t>
      </w:r>
      <w:r w:rsidRPr="00FD3D77">
        <w:rPr>
          <w:bCs/>
          <w:color w:val="000000"/>
          <w:szCs w:val="21"/>
        </w:rPr>
        <w:t>B</w:t>
      </w:r>
      <w:r w:rsidRPr="00FD3D77">
        <w:rPr>
          <w:bCs/>
          <w:color w:val="000000"/>
          <w:szCs w:val="21"/>
        </w:rPr>
        <w:t>，发现像</w:t>
      </w:r>
      <w:r w:rsidRPr="00FD3D77">
        <w:rPr>
          <w:bCs/>
          <w:color w:val="000000"/>
          <w:szCs w:val="21"/>
        </w:rPr>
        <w:t>B</w:t>
      </w:r>
      <w:r w:rsidRPr="00FD3D77">
        <w:rPr>
          <w:bCs/>
          <w:color w:val="000000"/>
          <w:szCs w:val="21"/>
        </w:rPr>
        <w:t>比像</w:t>
      </w:r>
      <w:r w:rsidRPr="00FD3D77">
        <w:rPr>
          <w:bCs/>
          <w:color w:val="000000"/>
          <w:szCs w:val="21"/>
        </w:rPr>
        <w:t>A</w:t>
      </w:r>
      <w:r w:rsidRPr="00FD3D77">
        <w:rPr>
          <w:bCs/>
          <w:color w:val="000000"/>
          <w:szCs w:val="21"/>
        </w:rPr>
        <w:t>小了，则</w:t>
      </w:r>
      <w:r w:rsidRPr="00F101EC">
        <w:rPr>
          <w:bCs/>
          <w:color w:val="000000"/>
          <w:szCs w:val="21"/>
        </w:rPr>
        <w:object w:dxaOrig="220" w:dyaOrig="320">
          <v:shape id="_x0000_i1063" type="#_x0000_t75" style="width:11.25pt;height:16.5pt" o:ole="">
            <v:imagedata r:id="rId86" o:title=""/>
          </v:shape>
          <o:OLEObject Type="Embed" ProgID="Equation.DSMT4" ShapeID="_x0000_i1063" DrawAspect="Content" ObjectID="_1461075134" r:id="rId90"/>
        </w:object>
      </w:r>
      <w:r w:rsidRPr="00FD3D77">
        <w:rPr>
          <w:bCs/>
          <w:color w:val="000000"/>
          <w:szCs w:val="21"/>
        </w:rPr>
        <w:t>______</w:t>
      </w:r>
      <w:r w:rsidRPr="00F101EC">
        <w:rPr>
          <w:bCs/>
          <w:color w:val="000000"/>
          <w:szCs w:val="21"/>
        </w:rPr>
        <w:object w:dxaOrig="240" w:dyaOrig="320">
          <v:shape id="_x0000_i1064" type="#_x0000_t75" style="width:12pt;height:16.5pt" o:ole="">
            <v:imagedata r:id="rId88" o:title=""/>
          </v:shape>
          <o:OLEObject Type="Embed" ProgID="Equation.DSMT4" ShapeID="_x0000_i1064" DrawAspect="Content" ObjectID="_1461075135" r:id="rId91"/>
        </w:object>
      </w:r>
      <w:r w:rsidRPr="00FD3D77">
        <w:rPr>
          <w:bCs/>
          <w:color w:val="000000"/>
          <w:szCs w:val="21"/>
        </w:rPr>
        <w:t>，（选填</w:t>
      </w:r>
      <w:r w:rsidRPr="00FD3D77">
        <w:rPr>
          <w:bCs/>
          <w:color w:val="000000"/>
          <w:szCs w:val="21"/>
        </w:rPr>
        <w:t>“&gt;”</w:t>
      </w:r>
      <w:r w:rsidRPr="00FD3D77">
        <w:rPr>
          <w:bCs/>
          <w:color w:val="000000"/>
          <w:szCs w:val="21"/>
        </w:rPr>
        <w:t>、</w:t>
      </w:r>
      <w:r w:rsidRPr="00FD3D77">
        <w:rPr>
          <w:bCs/>
          <w:color w:val="000000"/>
          <w:szCs w:val="21"/>
        </w:rPr>
        <w:t>“=”</w:t>
      </w:r>
      <w:r w:rsidRPr="00FD3D77">
        <w:rPr>
          <w:bCs/>
          <w:color w:val="000000"/>
          <w:szCs w:val="21"/>
        </w:rPr>
        <w:t>或</w:t>
      </w:r>
      <w:r w:rsidRPr="00FD3D77">
        <w:rPr>
          <w:bCs/>
          <w:color w:val="000000"/>
          <w:szCs w:val="21"/>
        </w:rPr>
        <w:t>“&lt;”</w:t>
      </w:r>
      <w:r w:rsidRPr="00FD3D77">
        <w:rPr>
          <w:bCs/>
          <w:color w:val="000000"/>
          <w:szCs w:val="21"/>
        </w:rPr>
        <w:t>）；在光屏上得到清晰的像之后，</w:t>
      </w:r>
      <w:r>
        <w:rPr>
          <w:rFonts w:hint="eastAsia"/>
          <w:bCs/>
          <w:color w:val="000000"/>
          <w:szCs w:val="21"/>
        </w:rPr>
        <w:t>保持透镜的位置不变，将蜡烛向左移动一小段距离，为在光屏上得到清晰的像，</w:t>
      </w:r>
      <w:r w:rsidRPr="00FD3D77">
        <w:rPr>
          <w:bCs/>
          <w:color w:val="000000"/>
          <w:szCs w:val="21"/>
        </w:rPr>
        <w:t>应将光屏向</w:t>
      </w:r>
      <w:r w:rsidRPr="00FD3D77">
        <w:rPr>
          <w:bCs/>
          <w:color w:val="000000"/>
          <w:szCs w:val="21"/>
        </w:rPr>
        <w:t>________</w:t>
      </w:r>
      <w:r w:rsidRPr="00FD3D77">
        <w:rPr>
          <w:bCs/>
          <w:color w:val="000000"/>
          <w:szCs w:val="21"/>
        </w:rPr>
        <w:t>移动（选填</w:t>
      </w:r>
      <w:r w:rsidRPr="00FD3D77">
        <w:rPr>
          <w:bCs/>
          <w:color w:val="000000"/>
          <w:szCs w:val="21"/>
        </w:rPr>
        <w:t>“</w:t>
      </w:r>
      <w:r w:rsidRPr="00FD3D77">
        <w:rPr>
          <w:bCs/>
          <w:color w:val="000000"/>
          <w:szCs w:val="21"/>
        </w:rPr>
        <w:t>左</w:t>
      </w:r>
      <w:r w:rsidRPr="00FD3D77">
        <w:rPr>
          <w:bCs/>
          <w:color w:val="000000"/>
          <w:szCs w:val="21"/>
        </w:rPr>
        <w:t>”</w:t>
      </w:r>
      <w:r w:rsidRPr="00FD3D77">
        <w:rPr>
          <w:bCs/>
          <w:color w:val="000000"/>
          <w:szCs w:val="21"/>
        </w:rPr>
        <w:t>或</w:t>
      </w:r>
      <w:r w:rsidRPr="00FD3D77">
        <w:rPr>
          <w:bCs/>
          <w:color w:val="000000"/>
          <w:szCs w:val="21"/>
        </w:rPr>
        <w:t>“</w:t>
      </w:r>
      <w:r w:rsidRPr="00FD3D77">
        <w:rPr>
          <w:bCs/>
          <w:color w:val="000000"/>
          <w:szCs w:val="21"/>
        </w:rPr>
        <w:t>右</w:t>
      </w:r>
      <w:r w:rsidRPr="00FD3D77">
        <w:rPr>
          <w:bCs/>
          <w:color w:val="000000"/>
          <w:szCs w:val="21"/>
        </w:rPr>
        <w:t>”</w:t>
      </w:r>
      <w:r w:rsidRPr="00FD3D77">
        <w:rPr>
          <w:bCs/>
          <w:color w:val="000000"/>
          <w:szCs w:val="21"/>
        </w:rPr>
        <w:t>）；在光屏上得到清晰的像之后，用不透明的纸板遮住凸透镜的上半部，发现光屏上原来清晰的像</w:t>
      </w:r>
      <w:r w:rsidRPr="00FD3D77">
        <w:rPr>
          <w:bCs/>
          <w:color w:val="000000"/>
          <w:szCs w:val="21"/>
        </w:rPr>
        <w:t>_______</w:t>
      </w:r>
      <w:r w:rsidRPr="00FD3D77">
        <w:rPr>
          <w:bCs/>
          <w:color w:val="000000"/>
          <w:szCs w:val="21"/>
        </w:rPr>
        <w:t>（选填</w:t>
      </w:r>
      <w:r w:rsidRPr="00FD3D77">
        <w:rPr>
          <w:bCs/>
          <w:color w:val="000000"/>
          <w:szCs w:val="21"/>
        </w:rPr>
        <w:t>“</w:t>
      </w:r>
      <w:r w:rsidRPr="00FD3D77">
        <w:rPr>
          <w:bCs/>
          <w:color w:val="000000"/>
          <w:szCs w:val="21"/>
        </w:rPr>
        <w:t>完伞消失</w:t>
      </w:r>
      <w:r w:rsidRPr="00FD3D77">
        <w:rPr>
          <w:bCs/>
          <w:color w:val="000000"/>
          <w:szCs w:val="21"/>
        </w:rPr>
        <w:t>”</w:t>
      </w:r>
      <w:r w:rsidRPr="00FD3D77">
        <w:rPr>
          <w:bCs/>
          <w:color w:val="000000"/>
          <w:szCs w:val="21"/>
        </w:rPr>
        <w:t>、</w:t>
      </w:r>
      <w:r w:rsidRPr="00FD3D77">
        <w:rPr>
          <w:bCs/>
          <w:color w:val="000000"/>
          <w:szCs w:val="21"/>
        </w:rPr>
        <w:t>“</w:t>
      </w:r>
      <w:r w:rsidRPr="00FD3D77">
        <w:rPr>
          <w:bCs/>
          <w:color w:val="000000"/>
          <w:szCs w:val="21"/>
        </w:rPr>
        <w:t>消失一半</w:t>
      </w:r>
      <w:r w:rsidRPr="00FD3D77">
        <w:rPr>
          <w:bCs/>
          <w:color w:val="000000"/>
          <w:szCs w:val="21"/>
        </w:rPr>
        <w:t>”</w:t>
      </w:r>
      <w:r w:rsidRPr="00FD3D77">
        <w:rPr>
          <w:bCs/>
          <w:color w:val="000000"/>
          <w:szCs w:val="21"/>
        </w:rPr>
        <w:t>或</w:t>
      </w:r>
      <w:r w:rsidRPr="00FD3D77">
        <w:rPr>
          <w:bCs/>
          <w:color w:val="000000"/>
          <w:szCs w:val="21"/>
        </w:rPr>
        <w:t>“</w:t>
      </w:r>
      <w:r w:rsidRPr="00FD3D77">
        <w:rPr>
          <w:bCs/>
          <w:color w:val="000000"/>
          <w:szCs w:val="21"/>
        </w:rPr>
        <w:t>变暗但仍完整</w:t>
      </w:r>
      <w:r w:rsidRPr="00FD3D77">
        <w:rPr>
          <w:bCs/>
          <w:color w:val="000000"/>
          <w:szCs w:val="21"/>
        </w:rPr>
        <w:t>”</w:t>
      </w:r>
      <w:r w:rsidRPr="00FD3D77">
        <w:rPr>
          <w:bCs/>
          <w:color w:val="000000"/>
          <w:szCs w:val="21"/>
        </w:rPr>
        <w:t>）。</w:t>
      </w:r>
    </w:p>
    <w:p w:rsidR="001C61A8" w:rsidRPr="00FD3D77" w:rsidRDefault="001C61A8" w:rsidP="001C61A8">
      <w:pPr>
        <w:topLinePunct/>
        <w:adjustRightInd w:val="0"/>
        <w:snapToGrid w:val="0"/>
        <w:spacing w:before="30" w:line="288" w:lineRule="auto"/>
        <w:ind w:leftChars="878" w:left="1985" w:hanging="141"/>
        <w:rPr>
          <w:bCs/>
          <w:color w:val="000000"/>
          <w:szCs w:val="21"/>
        </w:rPr>
      </w:pPr>
      <w:r w:rsidRPr="00206D30">
        <w:rPr>
          <w:noProof/>
        </w:rPr>
        <w:pict>
          <v:shape id="图片 29" o:spid="_x0000_i1098" type="#_x0000_t75" style="width:216.75pt;height:93.75pt;visibility:visible;mso-wrap-style:square">
            <v:imagedata r:id="rId92" o:title=""/>
          </v:shape>
        </w:pict>
      </w:r>
    </w:p>
    <w:p w:rsidR="001C61A8" w:rsidRPr="00FD3D77" w:rsidRDefault="001C61A8" w:rsidP="001C61A8">
      <w:pPr>
        <w:topLinePunct/>
        <w:adjustRightInd w:val="0"/>
        <w:snapToGrid w:val="0"/>
        <w:spacing w:beforeLines="50" w:line="288" w:lineRule="auto"/>
        <w:ind w:left="424" w:hangingChars="202" w:hanging="424"/>
        <w:textAlignment w:val="center"/>
        <w:rPr>
          <w:bCs/>
          <w:color w:val="000000"/>
          <w:szCs w:val="21"/>
        </w:rPr>
      </w:pPr>
      <w:r w:rsidRPr="00FD3D77">
        <w:rPr>
          <w:bCs/>
          <w:color w:val="000000"/>
          <w:szCs w:val="21"/>
        </w:rPr>
        <w:t>35</w:t>
      </w:r>
      <w:r w:rsidRPr="00FD3D77">
        <w:rPr>
          <w:bCs/>
          <w:color w:val="000000"/>
          <w:szCs w:val="21"/>
        </w:rPr>
        <w:t>．在</w:t>
      </w:r>
      <w:r w:rsidRPr="00FD3D77">
        <w:rPr>
          <w:bCs/>
          <w:color w:val="000000"/>
          <w:szCs w:val="21"/>
        </w:rPr>
        <w:t>“</w:t>
      </w:r>
      <w:r w:rsidRPr="00FD3D77">
        <w:rPr>
          <w:bCs/>
          <w:color w:val="000000"/>
          <w:szCs w:val="21"/>
        </w:rPr>
        <w:t>测定小灯泡电功率</w:t>
      </w:r>
      <w:r w:rsidRPr="00FD3D77">
        <w:rPr>
          <w:bCs/>
          <w:color w:val="000000"/>
          <w:szCs w:val="21"/>
        </w:rPr>
        <w:t>”</w:t>
      </w:r>
      <w:r w:rsidRPr="00FD3D77">
        <w:rPr>
          <w:bCs/>
          <w:color w:val="000000"/>
          <w:szCs w:val="21"/>
        </w:rPr>
        <w:t>的实验中，选用了额定电压为</w:t>
      </w:r>
      <w:r w:rsidRPr="00F101EC">
        <w:rPr>
          <w:bCs/>
          <w:color w:val="000000"/>
          <w:szCs w:val="21"/>
        </w:rPr>
        <w:object w:dxaOrig="580" w:dyaOrig="320">
          <v:shape id="_x0000_i1065" type="#_x0000_t75" style="width:28.5pt;height:16.5pt" o:ole="">
            <v:imagedata r:id="rId93" o:title=""/>
          </v:shape>
          <o:OLEObject Type="Embed" ProgID="Equation.DSMT4" ShapeID="_x0000_i1065" DrawAspect="Content" ObjectID="_1461075136" r:id="rId94"/>
        </w:object>
      </w:r>
      <w:r w:rsidRPr="00FD3D77">
        <w:rPr>
          <w:bCs/>
          <w:color w:val="000000"/>
          <w:szCs w:val="21"/>
        </w:rPr>
        <w:t>、电阻约为</w:t>
      </w:r>
      <w:r w:rsidRPr="00F101EC">
        <w:rPr>
          <w:bCs/>
          <w:color w:val="000000"/>
          <w:szCs w:val="21"/>
        </w:rPr>
        <w:object w:dxaOrig="520" w:dyaOrig="320">
          <v:shape id="_x0000_i1066" type="#_x0000_t75" style="width:26.25pt;height:16.5pt" o:ole="">
            <v:imagedata r:id="rId95" o:title=""/>
          </v:shape>
          <o:OLEObject Type="Embed" ProgID="Equation.DSMT4" ShapeID="_x0000_i1066" DrawAspect="Content" ObjectID="_1461075137" r:id="rId96"/>
        </w:object>
      </w:r>
      <w:r w:rsidRPr="00FD3D77">
        <w:rPr>
          <w:bCs/>
          <w:color w:val="000000"/>
          <w:szCs w:val="21"/>
        </w:rPr>
        <w:t>的小灯泡，</w:t>
      </w:r>
      <w:r w:rsidRPr="00F101EC">
        <w:rPr>
          <w:bCs/>
          <w:color w:val="000000"/>
          <w:szCs w:val="21"/>
        </w:rPr>
        <w:object w:dxaOrig="420" w:dyaOrig="320">
          <v:shape id="_x0000_i1067" type="#_x0000_t75" style="width:21pt;height:16.5pt" o:ole="">
            <v:imagedata r:id="rId97" o:title=""/>
          </v:shape>
          <o:OLEObject Type="Embed" ProgID="Equation.DSMT4" ShapeID="_x0000_i1067" DrawAspect="Content" ObjectID="_1461075138" r:id="rId98"/>
        </w:object>
      </w:r>
      <w:r w:rsidRPr="00FD3D77">
        <w:rPr>
          <w:bCs/>
          <w:color w:val="000000"/>
          <w:szCs w:val="21"/>
        </w:rPr>
        <w:t>恒压直流电源，最大阻值为</w:t>
      </w:r>
      <w:r w:rsidRPr="00F101EC">
        <w:rPr>
          <w:bCs/>
          <w:color w:val="000000"/>
          <w:szCs w:val="21"/>
        </w:rPr>
        <w:object w:dxaOrig="520" w:dyaOrig="320">
          <v:shape id="_x0000_i1068" type="#_x0000_t75" style="width:26.25pt;height:16.5pt" o:ole="">
            <v:imagedata r:id="rId99" o:title=""/>
          </v:shape>
          <o:OLEObject Type="Embed" ProgID="Equation.DSMT4" ShapeID="_x0000_i1068" DrawAspect="Content" ObjectID="_1461075139" r:id="rId100"/>
        </w:object>
      </w:r>
      <w:r w:rsidRPr="00FD3D77">
        <w:rPr>
          <w:bCs/>
          <w:color w:val="000000"/>
          <w:szCs w:val="21"/>
        </w:rPr>
        <w:t>的滑动变阻器。</w:t>
      </w:r>
    </w:p>
    <w:p w:rsidR="001C61A8" w:rsidRPr="00FD3D77" w:rsidRDefault="001C61A8" w:rsidP="001C61A8">
      <w:pPr>
        <w:topLinePunct/>
        <w:adjustRightInd w:val="0"/>
        <w:snapToGrid w:val="0"/>
        <w:spacing w:before="30" w:line="288" w:lineRule="auto"/>
        <w:ind w:firstLine="435"/>
        <w:rPr>
          <w:bCs/>
          <w:color w:val="000000"/>
          <w:szCs w:val="21"/>
        </w:rPr>
      </w:pPr>
      <w:r>
        <w:rPr>
          <w:noProof/>
        </w:rPr>
        <w:pict>
          <v:shape id="图片 3" o:spid="_x0000_s1460" type="#_x0000_t75" style="position:absolute;left:0;text-align:left;margin-left:297pt;margin-top:1.65pt;width:217.65pt;height:149pt;z-index:12;visibility:visible">
            <v:imagedata r:id="rId101" o:title=""/>
            <w10:wrap type="square"/>
          </v:shape>
        </w:pict>
      </w:r>
      <w:r w:rsidRPr="00FD3D77">
        <w:rPr>
          <w:bCs/>
          <w:color w:val="000000"/>
          <w:szCs w:val="21"/>
        </w:rPr>
        <w:t>（</w:t>
      </w:r>
      <w:r w:rsidRPr="00FD3D77">
        <w:rPr>
          <w:bCs/>
          <w:color w:val="000000"/>
          <w:szCs w:val="21"/>
        </w:rPr>
        <w:t>1</w:t>
      </w:r>
      <w:r w:rsidRPr="00FD3D77">
        <w:rPr>
          <w:bCs/>
          <w:color w:val="000000"/>
          <w:szCs w:val="21"/>
        </w:rPr>
        <w:t>）请你添加一条导线，将图</w:t>
      </w:r>
      <w:r w:rsidRPr="00FD3D77">
        <w:rPr>
          <w:bCs/>
          <w:color w:val="000000"/>
          <w:szCs w:val="21"/>
        </w:rPr>
        <w:t>l6</w:t>
      </w:r>
      <w:r w:rsidRPr="00FD3D77">
        <w:rPr>
          <w:bCs/>
          <w:color w:val="000000"/>
          <w:szCs w:val="21"/>
        </w:rPr>
        <w:t>所示的实物图补充完整；</w:t>
      </w:r>
    </w:p>
    <w:p w:rsidR="001C61A8" w:rsidRPr="00FD3D77" w:rsidRDefault="001C61A8" w:rsidP="001C61A8">
      <w:pPr>
        <w:topLinePunct/>
        <w:adjustRightInd w:val="0"/>
        <w:snapToGrid w:val="0"/>
        <w:spacing w:before="30" w:line="288" w:lineRule="auto"/>
        <w:ind w:firstLine="435"/>
        <w:rPr>
          <w:bCs/>
          <w:color w:val="000000"/>
          <w:szCs w:val="21"/>
        </w:rPr>
      </w:pPr>
      <w:r w:rsidRPr="00FD3D77">
        <w:rPr>
          <w:bCs/>
          <w:color w:val="000000"/>
          <w:szCs w:val="21"/>
        </w:rPr>
        <w:t>（</w:t>
      </w:r>
      <w:r w:rsidRPr="00FD3D77">
        <w:rPr>
          <w:bCs/>
          <w:color w:val="000000"/>
          <w:szCs w:val="21"/>
        </w:rPr>
        <w:t>2</w:t>
      </w:r>
      <w:r w:rsidRPr="00FD3D77">
        <w:rPr>
          <w:bCs/>
          <w:color w:val="000000"/>
          <w:szCs w:val="21"/>
        </w:rPr>
        <w:t>）画出至少可以记录六组实验数据的记录表；</w:t>
      </w:r>
    </w:p>
    <w:p w:rsidR="001C61A8" w:rsidRPr="00FD3D77" w:rsidRDefault="001C61A8" w:rsidP="001C61A8">
      <w:pPr>
        <w:topLinePunct/>
        <w:adjustRightInd w:val="0"/>
        <w:snapToGrid w:val="0"/>
        <w:spacing w:before="30" w:line="288" w:lineRule="auto"/>
        <w:ind w:leftChars="202" w:left="849" w:hanging="425"/>
        <w:rPr>
          <w:bCs/>
          <w:color w:val="000000"/>
          <w:szCs w:val="21"/>
        </w:rPr>
      </w:pPr>
      <w:r w:rsidRPr="00FD3D77">
        <w:rPr>
          <w:bCs/>
          <w:color w:val="000000"/>
          <w:szCs w:val="21"/>
        </w:rPr>
        <w:t>（</w:t>
      </w:r>
      <w:r w:rsidRPr="00FD3D77">
        <w:rPr>
          <w:bCs/>
          <w:color w:val="000000"/>
          <w:szCs w:val="21"/>
        </w:rPr>
        <w:t>3</w:t>
      </w:r>
      <w:r w:rsidRPr="00FD3D77">
        <w:rPr>
          <w:bCs/>
          <w:color w:val="000000"/>
          <w:szCs w:val="21"/>
        </w:rPr>
        <w:t>）闭合开关前，应把图</w:t>
      </w:r>
      <w:r w:rsidRPr="00FD3D77">
        <w:rPr>
          <w:bCs/>
          <w:color w:val="000000"/>
          <w:szCs w:val="21"/>
        </w:rPr>
        <w:t>1 6</w:t>
      </w:r>
      <w:r w:rsidRPr="00FD3D77">
        <w:rPr>
          <w:bCs/>
          <w:color w:val="000000"/>
          <w:szCs w:val="21"/>
        </w:rPr>
        <w:t>中滑动变阻</w:t>
      </w:r>
      <w:r w:rsidRPr="00FD3D77">
        <w:rPr>
          <w:bCs/>
          <w:color w:val="000000"/>
          <w:szCs w:val="21"/>
        </w:rPr>
        <w:t>'</w:t>
      </w:r>
      <w:r w:rsidRPr="00FD3D77">
        <w:rPr>
          <w:bCs/>
          <w:color w:val="000000"/>
          <w:szCs w:val="21"/>
        </w:rPr>
        <w:t>器的滑片</w:t>
      </w:r>
      <w:r w:rsidRPr="00FD3D77">
        <w:rPr>
          <w:bCs/>
          <w:color w:val="000000"/>
          <w:position w:val="-4"/>
          <w:szCs w:val="21"/>
        </w:rPr>
        <w:object w:dxaOrig="220" w:dyaOrig="240">
          <v:shape id="_x0000_i1069" type="#_x0000_t75" style="width:11.25pt;height:12pt" o:ole="">
            <v:imagedata r:id="rId102" o:title=""/>
          </v:shape>
          <o:OLEObject Type="Embed" ProgID="Equation.DSMT4" ShapeID="_x0000_i1069" DrawAspect="Content" ObjectID="_1461075140" r:id="rId103"/>
        </w:object>
      </w:r>
      <w:r w:rsidRPr="00FD3D77">
        <w:rPr>
          <w:bCs/>
          <w:color w:val="000000"/>
          <w:szCs w:val="21"/>
        </w:rPr>
        <w:t>置于最</w:t>
      </w:r>
      <w:r w:rsidRPr="00FD3D77">
        <w:rPr>
          <w:bCs/>
          <w:color w:val="000000"/>
          <w:szCs w:val="21"/>
        </w:rPr>
        <w:t>______</w:t>
      </w:r>
      <w:r w:rsidRPr="00FD3D77">
        <w:rPr>
          <w:bCs/>
          <w:color w:val="000000"/>
          <w:szCs w:val="21"/>
        </w:rPr>
        <w:t>（选填</w:t>
      </w:r>
      <w:r w:rsidRPr="00FD3D77">
        <w:rPr>
          <w:bCs/>
          <w:color w:val="000000"/>
          <w:szCs w:val="21"/>
        </w:rPr>
        <w:t>“</w:t>
      </w:r>
      <w:r w:rsidRPr="00FD3D77">
        <w:rPr>
          <w:bCs/>
          <w:color w:val="000000"/>
          <w:szCs w:val="21"/>
        </w:rPr>
        <w:t>左</w:t>
      </w:r>
      <w:r w:rsidRPr="00FD3D77">
        <w:rPr>
          <w:bCs/>
          <w:color w:val="000000"/>
          <w:szCs w:val="21"/>
        </w:rPr>
        <w:t>”</w:t>
      </w:r>
      <w:r w:rsidRPr="00FD3D77">
        <w:rPr>
          <w:bCs/>
          <w:color w:val="000000"/>
          <w:szCs w:val="21"/>
        </w:rPr>
        <w:t>或</w:t>
      </w:r>
      <w:r w:rsidRPr="00FD3D77">
        <w:rPr>
          <w:bCs/>
          <w:color w:val="000000"/>
          <w:szCs w:val="21"/>
        </w:rPr>
        <w:t>“</w:t>
      </w:r>
      <w:r w:rsidRPr="00FD3D77">
        <w:rPr>
          <w:bCs/>
          <w:color w:val="000000"/>
          <w:szCs w:val="21"/>
        </w:rPr>
        <w:t>右</w:t>
      </w:r>
      <w:r w:rsidRPr="00FD3D77">
        <w:rPr>
          <w:bCs/>
          <w:color w:val="000000"/>
          <w:szCs w:val="21"/>
        </w:rPr>
        <w:t>”</w:t>
      </w:r>
      <w:r w:rsidRPr="00FD3D77">
        <w:rPr>
          <w:bCs/>
          <w:color w:val="000000"/>
          <w:szCs w:val="21"/>
        </w:rPr>
        <w:t>）端；</w:t>
      </w:r>
    </w:p>
    <w:p w:rsidR="001C61A8" w:rsidRPr="00FD3D77" w:rsidRDefault="001C61A8" w:rsidP="001C61A8">
      <w:pPr>
        <w:topLinePunct/>
        <w:adjustRightInd w:val="0"/>
        <w:snapToGrid w:val="0"/>
        <w:spacing w:before="30" w:line="288" w:lineRule="auto"/>
        <w:ind w:leftChars="202" w:left="849" w:hanging="425"/>
        <w:rPr>
          <w:bCs/>
          <w:color w:val="000000"/>
          <w:szCs w:val="21"/>
        </w:rPr>
      </w:pPr>
      <w:r w:rsidRPr="00FD3D77">
        <w:rPr>
          <w:bCs/>
          <w:color w:val="000000"/>
          <w:szCs w:val="21"/>
        </w:rPr>
        <w:t>（</w:t>
      </w:r>
      <w:r w:rsidRPr="00FD3D77">
        <w:rPr>
          <w:bCs/>
          <w:color w:val="000000"/>
          <w:szCs w:val="21"/>
        </w:rPr>
        <w:t>4</w:t>
      </w:r>
      <w:r w:rsidRPr="00FD3D77">
        <w:rPr>
          <w:bCs/>
          <w:color w:val="000000"/>
          <w:szCs w:val="21"/>
        </w:rPr>
        <w:t>）检查电路连接正确后，开关进行</w:t>
      </w:r>
      <w:r w:rsidRPr="00FD3D77">
        <w:rPr>
          <w:bCs/>
          <w:color w:val="000000"/>
          <w:szCs w:val="21"/>
        </w:rPr>
        <w:t>“</w:t>
      </w:r>
      <w:r w:rsidRPr="00FD3D77">
        <w:rPr>
          <w:bCs/>
          <w:color w:val="000000"/>
          <w:szCs w:val="21"/>
        </w:rPr>
        <w:t>试触</w:t>
      </w:r>
      <w:r w:rsidRPr="00FD3D77">
        <w:rPr>
          <w:bCs/>
          <w:color w:val="000000"/>
          <w:szCs w:val="21"/>
        </w:rPr>
        <w:t>”</w:t>
      </w:r>
      <w:r w:rsidRPr="00FD3D77">
        <w:rPr>
          <w:bCs/>
          <w:color w:val="000000"/>
          <w:szCs w:val="21"/>
        </w:rPr>
        <w:t>时发现小灯泡不亮、电流表指针不偏转、电压表指针偏转，则故障原因可能是</w:t>
      </w:r>
      <w:r w:rsidRPr="00FD3D77">
        <w:rPr>
          <w:bCs/>
          <w:color w:val="000000"/>
          <w:szCs w:val="21"/>
        </w:rPr>
        <w:t>_________</w:t>
      </w:r>
      <w:r w:rsidRPr="00FD3D77">
        <w:rPr>
          <w:bCs/>
          <w:color w:val="000000"/>
          <w:szCs w:val="21"/>
        </w:rPr>
        <w:t>。</w:t>
      </w:r>
    </w:p>
    <w:p w:rsidR="001C61A8" w:rsidRPr="00FD3D77" w:rsidRDefault="001C61A8" w:rsidP="001C61A8">
      <w:pPr>
        <w:topLinePunct/>
        <w:adjustRightInd w:val="0"/>
        <w:snapToGrid w:val="0"/>
        <w:spacing w:before="30" w:line="288" w:lineRule="auto"/>
        <w:ind w:firstLine="435"/>
        <w:rPr>
          <w:bCs/>
          <w:color w:val="000000"/>
          <w:szCs w:val="21"/>
        </w:rPr>
      </w:pPr>
      <w:r w:rsidRPr="00FD3D77">
        <w:rPr>
          <w:bCs/>
          <w:color w:val="000000"/>
          <w:szCs w:val="21"/>
        </w:rPr>
        <w:t xml:space="preserve">    A</w:t>
      </w:r>
      <w:r w:rsidRPr="00FD3D77">
        <w:rPr>
          <w:bCs/>
          <w:color w:val="000000"/>
          <w:szCs w:val="21"/>
        </w:rPr>
        <w:t>．电流表接触不良</w:t>
      </w:r>
      <w:r w:rsidRPr="00FD3D77">
        <w:rPr>
          <w:bCs/>
          <w:color w:val="000000"/>
          <w:szCs w:val="21"/>
        </w:rPr>
        <w:t>B</w:t>
      </w:r>
      <w:r w:rsidRPr="00FD3D77">
        <w:rPr>
          <w:bCs/>
          <w:color w:val="000000"/>
          <w:szCs w:val="21"/>
        </w:rPr>
        <w:t>．电流表的接线柱接反</w:t>
      </w:r>
    </w:p>
    <w:p w:rsidR="001C61A8" w:rsidRPr="00FD3D77" w:rsidRDefault="001C61A8" w:rsidP="001C61A8">
      <w:pPr>
        <w:topLinePunct/>
        <w:adjustRightInd w:val="0"/>
        <w:snapToGrid w:val="0"/>
        <w:spacing w:before="30" w:line="288" w:lineRule="auto"/>
        <w:ind w:firstLine="435"/>
        <w:rPr>
          <w:bCs/>
          <w:color w:val="000000"/>
          <w:szCs w:val="21"/>
        </w:rPr>
      </w:pPr>
      <w:r w:rsidRPr="00FD3D77">
        <w:rPr>
          <w:bCs/>
          <w:color w:val="000000"/>
          <w:szCs w:val="21"/>
        </w:rPr>
        <w:t>C</w:t>
      </w:r>
      <w:r w:rsidRPr="00FD3D77">
        <w:rPr>
          <w:bCs/>
          <w:color w:val="000000"/>
          <w:szCs w:val="21"/>
        </w:rPr>
        <w:t>．小灯泡的灯丝断了</w:t>
      </w:r>
      <w:r w:rsidRPr="00FD3D77">
        <w:rPr>
          <w:bCs/>
          <w:color w:val="000000"/>
          <w:szCs w:val="21"/>
        </w:rPr>
        <w:t>D</w:t>
      </w:r>
      <w:r w:rsidRPr="00FD3D77">
        <w:rPr>
          <w:bCs/>
          <w:color w:val="000000"/>
          <w:szCs w:val="21"/>
        </w:rPr>
        <w:t>．滑动变阻器的接线柱松动</w:t>
      </w:r>
    </w:p>
    <w:p w:rsidR="001C61A8" w:rsidRPr="00FD3D77" w:rsidRDefault="001C61A8" w:rsidP="001C61A8">
      <w:pPr>
        <w:topLinePunct/>
        <w:adjustRightInd w:val="0"/>
        <w:snapToGrid w:val="0"/>
        <w:spacing w:before="30" w:line="288" w:lineRule="auto"/>
        <w:ind w:firstLine="435"/>
        <w:rPr>
          <w:bCs/>
          <w:color w:val="000000"/>
          <w:szCs w:val="21"/>
        </w:rPr>
      </w:pPr>
      <w:r w:rsidRPr="00FD3D77">
        <w:rPr>
          <w:bCs/>
          <w:color w:val="000000"/>
          <w:szCs w:val="21"/>
        </w:rPr>
        <w:t>（</w:t>
      </w:r>
      <w:r w:rsidRPr="00FD3D77">
        <w:rPr>
          <w:bCs/>
          <w:color w:val="000000"/>
          <w:szCs w:val="21"/>
        </w:rPr>
        <w:t>5</w:t>
      </w:r>
      <w:r w:rsidRPr="00FD3D77">
        <w:rPr>
          <w:bCs/>
          <w:color w:val="000000"/>
          <w:szCs w:val="21"/>
        </w:rPr>
        <w:t>）排除故障后，由测得的数据作出如图</w:t>
      </w:r>
      <w:r w:rsidRPr="00FD3D77">
        <w:rPr>
          <w:bCs/>
          <w:color w:val="000000"/>
          <w:szCs w:val="21"/>
        </w:rPr>
        <w:t>l7</w:t>
      </w:r>
      <w:r w:rsidRPr="00FD3D77">
        <w:rPr>
          <w:bCs/>
          <w:color w:val="000000"/>
          <w:szCs w:val="21"/>
        </w:rPr>
        <w:t>所示的小灯泡的</w:t>
      </w:r>
      <w:r w:rsidRPr="00FD3D77">
        <w:rPr>
          <w:bCs/>
          <w:color w:val="000000"/>
          <w:position w:val="-6"/>
          <w:szCs w:val="21"/>
        </w:rPr>
        <w:object w:dxaOrig="540" w:dyaOrig="260">
          <v:shape id="_x0000_i1070" type="#_x0000_t75" style="width:27pt;height:13.5pt" o:ole="">
            <v:imagedata r:id="rId104" o:title=""/>
          </v:shape>
          <o:OLEObject Type="Embed" ProgID="Equation.DSMT4" ShapeID="_x0000_i1070" DrawAspect="Content" ObjectID="_1461075141" r:id="rId105"/>
        </w:object>
      </w:r>
      <w:r w:rsidRPr="00FD3D77">
        <w:rPr>
          <w:bCs/>
          <w:color w:val="000000"/>
          <w:szCs w:val="21"/>
        </w:rPr>
        <w:t>图象，其中符合实际的是（）</w:t>
      </w:r>
    </w:p>
    <w:p w:rsidR="001C61A8" w:rsidRPr="00FD3D77" w:rsidRDefault="001C61A8" w:rsidP="001C61A8">
      <w:pPr>
        <w:topLinePunct/>
        <w:adjustRightInd w:val="0"/>
        <w:snapToGrid w:val="0"/>
        <w:spacing w:before="30" w:line="288" w:lineRule="auto"/>
        <w:ind w:leftChars="202" w:left="424" w:firstLine="435"/>
        <w:rPr>
          <w:bCs/>
          <w:color w:val="000000"/>
          <w:szCs w:val="21"/>
        </w:rPr>
      </w:pPr>
      <w:r w:rsidRPr="00206D30">
        <w:rPr>
          <w:noProof/>
        </w:rPr>
        <w:lastRenderedPageBreak/>
        <w:pict>
          <v:shape id="图片 30" o:spid="_x0000_i1097" type="#_x0000_t75" style="width:369.75pt;height:92.25pt;visibility:visible;mso-wrap-style:square">
            <v:imagedata r:id="rId106" o:title=""/>
          </v:shape>
        </w:pict>
      </w:r>
    </w:p>
    <w:p w:rsidR="001C61A8" w:rsidRDefault="001C61A8" w:rsidP="001C61A8">
      <w:pPr>
        <w:topLinePunct/>
        <w:adjustRightInd w:val="0"/>
        <w:snapToGrid w:val="0"/>
        <w:spacing w:beforeLines="50" w:line="288" w:lineRule="auto"/>
        <w:ind w:left="424" w:hangingChars="202" w:hanging="424"/>
        <w:rPr>
          <w:bCs/>
          <w:color w:val="000000"/>
          <w:szCs w:val="21"/>
        </w:rPr>
      </w:pPr>
      <w:r>
        <w:rPr>
          <w:rFonts w:hint="eastAsia"/>
          <w:bCs/>
          <w:color w:val="000000"/>
          <w:szCs w:val="21"/>
        </w:rPr>
        <w:br/>
      </w:r>
    </w:p>
    <w:p w:rsidR="001C61A8" w:rsidRDefault="001C61A8" w:rsidP="001C61A8">
      <w:pPr>
        <w:topLinePunct/>
        <w:adjustRightInd w:val="0"/>
        <w:snapToGrid w:val="0"/>
        <w:spacing w:beforeLines="50" w:line="288" w:lineRule="auto"/>
        <w:ind w:left="424" w:hangingChars="202" w:hanging="424"/>
        <w:rPr>
          <w:bCs/>
          <w:color w:val="000000"/>
          <w:szCs w:val="21"/>
        </w:rPr>
      </w:pPr>
    </w:p>
    <w:p w:rsidR="001C61A8" w:rsidRPr="00FD3D77" w:rsidRDefault="001C61A8" w:rsidP="001C61A8">
      <w:pPr>
        <w:topLinePunct/>
        <w:adjustRightInd w:val="0"/>
        <w:snapToGrid w:val="0"/>
        <w:spacing w:beforeLines="50" w:line="288" w:lineRule="auto"/>
        <w:ind w:left="424" w:hangingChars="202" w:hanging="424"/>
        <w:rPr>
          <w:bCs/>
          <w:color w:val="000000"/>
          <w:szCs w:val="21"/>
        </w:rPr>
      </w:pPr>
      <w:r w:rsidRPr="00FD3D77">
        <w:rPr>
          <w:bCs/>
          <w:color w:val="000000"/>
          <w:szCs w:val="21"/>
        </w:rPr>
        <w:t>36</w:t>
      </w:r>
      <w:r w:rsidRPr="00FD3D77">
        <w:rPr>
          <w:bCs/>
          <w:color w:val="000000"/>
          <w:szCs w:val="21"/>
        </w:rPr>
        <w:t>．小明利用滑轮组及相关器材进行实验，记录的实验数据如下表所示。请根据表中数据归纳出拉力</w:t>
      </w:r>
      <w:r w:rsidRPr="00FD3D77">
        <w:rPr>
          <w:bCs/>
          <w:color w:val="000000"/>
          <w:szCs w:val="21"/>
        </w:rPr>
        <w:t>F</w:t>
      </w:r>
      <w:r w:rsidRPr="00FD3D77">
        <w:rPr>
          <w:bCs/>
          <w:color w:val="000000"/>
          <w:szCs w:val="21"/>
        </w:rPr>
        <w:t>与重力</w:t>
      </w:r>
      <w:r w:rsidRPr="00FD3D77">
        <w:rPr>
          <w:bCs/>
          <w:color w:val="000000"/>
          <w:szCs w:val="21"/>
        </w:rPr>
        <w:t>G</w:t>
      </w:r>
      <w:r w:rsidRPr="00FD3D77">
        <w:rPr>
          <w:bCs/>
          <w:color w:val="000000"/>
          <w:szCs w:val="21"/>
        </w:rPr>
        <w:t>的关系式为：</w:t>
      </w:r>
      <w:r w:rsidRPr="00FD3D77">
        <w:rPr>
          <w:bCs/>
          <w:color w:val="000000"/>
          <w:szCs w:val="21"/>
        </w:rPr>
        <w:t>F=_______________</w:t>
      </w:r>
      <w:r w:rsidRPr="00FD3D77">
        <w:rPr>
          <w:bCs/>
          <w:color w:val="000000"/>
          <w:szCs w:val="21"/>
        </w:rPr>
        <w:t>。</w:t>
      </w:r>
    </w:p>
    <w:p w:rsidR="001C61A8" w:rsidRDefault="001C61A8" w:rsidP="001C61A8">
      <w:pPr>
        <w:widowControl/>
        <w:ind w:leftChars="337" w:left="708"/>
        <w:jc w:val="left"/>
        <w:rPr>
          <w:bCs/>
          <w:color w:val="000000"/>
          <w:szCs w:val="21"/>
        </w:rPr>
      </w:pPr>
      <w:r w:rsidRPr="00206D30">
        <w:rPr>
          <w:noProof/>
        </w:rPr>
        <w:pict>
          <v:shape id="图片 294" o:spid="_x0000_i1096" type="#_x0000_t75" style="width:333.75pt;height:48.75pt;visibility:visible;mso-wrap-style:square">
            <v:imagedata r:id="rId107" o:title=""/>
          </v:shape>
        </w:pict>
      </w:r>
    </w:p>
    <w:p w:rsidR="001C61A8" w:rsidRDefault="001C61A8" w:rsidP="001C61A8">
      <w:pPr>
        <w:topLinePunct/>
        <w:adjustRightInd w:val="0"/>
        <w:snapToGrid w:val="0"/>
        <w:spacing w:beforeLines="50" w:line="288" w:lineRule="auto"/>
        <w:ind w:left="424" w:hangingChars="202" w:hanging="424"/>
        <w:rPr>
          <w:bCs/>
          <w:color w:val="000000"/>
          <w:szCs w:val="21"/>
        </w:rPr>
      </w:pPr>
    </w:p>
    <w:p w:rsidR="001C61A8" w:rsidRPr="00FD3D77" w:rsidRDefault="001C61A8" w:rsidP="001C61A8">
      <w:pPr>
        <w:topLinePunct/>
        <w:adjustRightInd w:val="0"/>
        <w:snapToGrid w:val="0"/>
        <w:spacing w:beforeLines="50" w:line="288" w:lineRule="auto"/>
        <w:ind w:left="424" w:hangingChars="202" w:hanging="424"/>
        <w:rPr>
          <w:bCs/>
          <w:color w:val="000000"/>
          <w:szCs w:val="21"/>
        </w:rPr>
      </w:pPr>
      <w:r w:rsidRPr="00FD3D77">
        <w:rPr>
          <w:bCs/>
          <w:color w:val="000000"/>
          <w:szCs w:val="21"/>
        </w:rPr>
        <w:t>37</w:t>
      </w:r>
      <w:r w:rsidRPr="00FD3D77">
        <w:rPr>
          <w:bCs/>
          <w:color w:val="000000"/>
          <w:szCs w:val="21"/>
        </w:rPr>
        <w:t>．当前我国的标准化考试中，计算机只能识读</w:t>
      </w:r>
      <w:r w:rsidRPr="00FD3D77">
        <w:rPr>
          <w:bCs/>
          <w:color w:val="000000"/>
          <w:szCs w:val="21"/>
        </w:rPr>
        <w:t>2B</w:t>
      </w:r>
      <w:r w:rsidRPr="00FD3D77">
        <w:rPr>
          <w:bCs/>
          <w:color w:val="000000"/>
          <w:szCs w:val="21"/>
        </w:rPr>
        <w:t>铅笔笔迹，笔迹过浓或过淡都会造成计算机识读的失败或错误。铅笔芯是由石墨和粘土按一定比例混合制成的，不同类型的铅笔的笔芯软硬程度不同，其中</w:t>
      </w:r>
      <w:r w:rsidRPr="00FD3D77">
        <w:rPr>
          <w:bCs/>
          <w:color w:val="000000"/>
          <w:szCs w:val="21"/>
        </w:rPr>
        <w:t>6H</w:t>
      </w:r>
      <w:r w:rsidRPr="00FD3D77">
        <w:rPr>
          <w:bCs/>
          <w:color w:val="000000"/>
          <w:szCs w:val="21"/>
        </w:rPr>
        <w:t>的铅笔芯最硬，</w:t>
      </w:r>
      <w:r w:rsidRPr="00FD3D77">
        <w:rPr>
          <w:bCs/>
          <w:color w:val="000000"/>
          <w:szCs w:val="21"/>
        </w:rPr>
        <w:t>6B</w:t>
      </w:r>
      <w:r w:rsidRPr="00FD3D77">
        <w:rPr>
          <w:bCs/>
          <w:color w:val="000000"/>
          <w:szCs w:val="21"/>
        </w:rPr>
        <w:t>的铅笔芯最软，</w:t>
      </w:r>
      <w:r w:rsidRPr="00FD3D77">
        <w:rPr>
          <w:bCs/>
          <w:color w:val="000000"/>
          <w:szCs w:val="21"/>
        </w:rPr>
        <w:t>HB</w:t>
      </w:r>
      <w:r w:rsidRPr="00FD3D77">
        <w:rPr>
          <w:bCs/>
          <w:color w:val="000000"/>
          <w:szCs w:val="21"/>
        </w:rPr>
        <w:t>的铅笔芯软硬居中。实验室可以提供多种类型的铅笔芯（用符号</w:t>
      </w:r>
      <w:r w:rsidRPr="00FD3D77">
        <w:rPr>
          <w:bCs/>
          <w:color w:val="000000"/>
          <w:szCs w:val="21"/>
        </w:rPr>
        <w:t>“</w:t>
      </w:r>
      <w:r w:rsidRPr="001C61A8">
        <w:rPr>
          <w:noProof/>
          <w:color w:val="000000"/>
          <w:szCs w:val="21"/>
        </w:rPr>
        <w:pict>
          <v:shape id="图片 31" o:spid="_x0000_i1095" type="#_x0000_t75" style="width:31.5pt;height:11.25pt;visibility:visible;mso-wrap-style:square">
            <v:imagedata r:id="rId108" o:title=""/>
          </v:shape>
        </w:pict>
      </w:r>
      <w:r w:rsidRPr="00FD3D77">
        <w:rPr>
          <w:bCs/>
          <w:color w:val="000000"/>
          <w:szCs w:val="21"/>
        </w:rPr>
        <w:t>”</w:t>
      </w:r>
      <w:r w:rsidRPr="00FD3D77">
        <w:rPr>
          <w:bCs/>
          <w:color w:val="000000"/>
          <w:szCs w:val="21"/>
        </w:rPr>
        <w:t>表示）、电流表、一节干电池、导线和开关，请利用这些实验器材，设汁一个</w:t>
      </w:r>
      <w:r w:rsidRPr="00FD3D77">
        <w:rPr>
          <w:bCs/>
          <w:color w:val="000000"/>
          <w:szCs w:val="21"/>
        </w:rPr>
        <w:t>“</w:t>
      </w:r>
      <w:r w:rsidRPr="00FD3D77">
        <w:rPr>
          <w:bCs/>
          <w:color w:val="000000"/>
          <w:szCs w:val="21"/>
        </w:rPr>
        <w:t>铅笔芯的电阻与其软硬度是否有关？</w:t>
      </w:r>
      <w:r w:rsidRPr="00FD3D77">
        <w:rPr>
          <w:bCs/>
          <w:color w:val="000000"/>
          <w:szCs w:val="21"/>
        </w:rPr>
        <w:t>”</w:t>
      </w:r>
      <w:r w:rsidRPr="00FD3D77">
        <w:rPr>
          <w:bCs/>
          <w:color w:val="000000"/>
          <w:szCs w:val="21"/>
        </w:rPr>
        <w:t>的实验（忽略温度对电阻的影响）。画出实验电路图，写出实验步骤，画出实验数据记录表。</w:t>
      </w:r>
    </w:p>
    <w:p w:rsidR="001C61A8" w:rsidRPr="00FD3D77" w:rsidRDefault="001C61A8" w:rsidP="001C61A8">
      <w:pPr>
        <w:topLinePunct/>
        <w:adjustRightInd w:val="0"/>
        <w:snapToGrid w:val="0"/>
        <w:spacing w:line="288" w:lineRule="auto"/>
        <w:rPr>
          <w:b/>
          <w:noProof/>
          <w:color w:val="000000"/>
          <w:szCs w:val="21"/>
        </w:rPr>
      </w:pPr>
    </w:p>
    <w:p w:rsidR="001C61A8" w:rsidRDefault="001C61A8" w:rsidP="001C61A8">
      <w:pPr>
        <w:topLinePunct/>
        <w:adjustRightInd w:val="0"/>
        <w:snapToGrid w:val="0"/>
        <w:spacing w:line="288" w:lineRule="auto"/>
        <w:rPr>
          <w:b/>
          <w:noProof/>
          <w:color w:val="000000"/>
          <w:szCs w:val="21"/>
        </w:rPr>
      </w:pPr>
    </w:p>
    <w:p w:rsidR="001C61A8" w:rsidRDefault="001C61A8" w:rsidP="001C61A8">
      <w:pPr>
        <w:topLinePunct/>
        <w:adjustRightInd w:val="0"/>
        <w:snapToGrid w:val="0"/>
        <w:spacing w:line="288" w:lineRule="auto"/>
        <w:rPr>
          <w:b/>
          <w:noProof/>
          <w:color w:val="000000"/>
          <w:szCs w:val="21"/>
        </w:rPr>
      </w:pPr>
    </w:p>
    <w:p w:rsidR="001C61A8" w:rsidRDefault="001C61A8" w:rsidP="001C61A8">
      <w:pPr>
        <w:topLinePunct/>
        <w:adjustRightInd w:val="0"/>
        <w:snapToGrid w:val="0"/>
        <w:spacing w:line="288" w:lineRule="auto"/>
        <w:rPr>
          <w:b/>
          <w:noProof/>
          <w:color w:val="000000"/>
          <w:szCs w:val="21"/>
        </w:rPr>
      </w:pPr>
    </w:p>
    <w:p w:rsidR="001C61A8" w:rsidRDefault="001C61A8" w:rsidP="001C61A8">
      <w:pPr>
        <w:topLinePunct/>
        <w:adjustRightInd w:val="0"/>
        <w:snapToGrid w:val="0"/>
        <w:spacing w:line="288" w:lineRule="auto"/>
        <w:rPr>
          <w:b/>
          <w:noProof/>
          <w:color w:val="000000"/>
          <w:szCs w:val="21"/>
        </w:rPr>
      </w:pPr>
    </w:p>
    <w:p w:rsidR="001C61A8" w:rsidRDefault="001C61A8" w:rsidP="001C61A8">
      <w:pPr>
        <w:topLinePunct/>
        <w:adjustRightInd w:val="0"/>
        <w:snapToGrid w:val="0"/>
        <w:spacing w:line="288" w:lineRule="auto"/>
        <w:rPr>
          <w:b/>
          <w:noProof/>
          <w:color w:val="000000"/>
          <w:szCs w:val="21"/>
        </w:rPr>
      </w:pPr>
    </w:p>
    <w:p w:rsidR="001C61A8" w:rsidRDefault="001C61A8" w:rsidP="001C61A8">
      <w:pPr>
        <w:topLinePunct/>
        <w:adjustRightInd w:val="0"/>
        <w:snapToGrid w:val="0"/>
        <w:spacing w:line="288" w:lineRule="auto"/>
        <w:rPr>
          <w:b/>
          <w:noProof/>
          <w:color w:val="000000"/>
          <w:szCs w:val="21"/>
        </w:rPr>
      </w:pPr>
    </w:p>
    <w:p w:rsidR="001C61A8" w:rsidRDefault="001C61A8" w:rsidP="001C61A8">
      <w:pPr>
        <w:topLinePunct/>
        <w:adjustRightInd w:val="0"/>
        <w:snapToGrid w:val="0"/>
        <w:spacing w:line="288" w:lineRule="auto"/>
        <w:rPr>
          <w:b/>
          <w:noProof/>
          <w:color w:val="000000"/>
          <w:szCs w:val="21"/>
        </w:rPr>
      </w:pPr>
    </w:p>
    <w:p w:rsidR="001C61A8" w:rsidRPr="00FD3D77" w:rsidRDefault="001C61A8" w:rsidP="001C61A8">
      <w:pPr>
        <w:topLinePunct/>
        <w:adjustRightInd w:val="0"/>
        <w:snapToGrid w:val="0"/>
        <w:spacing w:line="288" w:lineRule="auto"/>
        <w:rPr>
          <w:bCs/>
          <w:szCs w:val="21"/>
        </w:rPr>
      </w:pPr>
      <w:r w:rsidRPr="00FD3D77">
        <w:rPr>
          <w:b/>
          <w:noProof/>
          <w:color w:val="000000"/>
          <w:szCs w:val="21"/>
        </w:rPr>
        <w:t>五、计算题（共</w:t>
      </w:r>
      <w:r w:rsidRPr="00FD3D77">
        <w:rPr>
          <w:b/>
          <w:noProof/>
          <w:color w:val="000000"/>
          <w:szCs w:val="21"/>
        </w:rPr>
        <w:t>13</w:t>
      </w:r>
      <w:r w:rsidRPr="00FD3D77">
        <w:rPr>
          <w:b/>
          <w:noProof/>
          <w:color w:val="000000"/>
          <w:szCs w:val="21"/>
        </w:rPr>
        <w:t>分，</w:t>
      </w:r>
      <w:r w:rsidRPr="00FD3D77">
        <w:rPr>
          <w:b/>
          <w:noProof/>
          <w:color w:val="000000"/>
          <w:szCs w:val="21"/>
        </w:rPr>
        <w:t>39</w:t>
      </w:r>
      <w:r w:rsidRPr="00FD3D77">
        <w:rPr>
          <w:b/>
          <w:noProof/>
          <w:color w:val="000000"/>
          <w:szCs w:val="21"/>
        </w:rPr>
        <w:t>题</w:t>
      </w:r>
      <w:r w:rsidRPr="00FD3D77">
        <w:rPr>
          <w:b/>
          <w:noProof/>
          <w:color w:val="000000"/>
          <w:szCs w:val="21"/>
        </w:rPr>
        <w:t>6</w:t>
      </w:r>
      <w:r w:rsidRPr="00FD3D77">
        <w:rPr>
          <w:b/>
          <w:noProof/>
          <w:color w:val="000000"/>
          <w:szCs w:val="21"/>
        </w:rPr>
        <w:t>分，</w:t>
      </w:r>
      <w:r w:rsidRPr="00FD3D77">
        <w:rPr>
          <w:b/>
          <w:noProof/>
          <w:color w:val="000000"/>
          <w:szCs w:val="21"/>
        </w:rPr>
        <w:t>40</w:t>
      </w:r>
      <w:r w:rsidRPr="00FD3D77">
        <w:rPr>
          <w:b/>
          <w:noProof/>
          <w:color w:val="000000"/>
          <w:szCs w:val="21"/>
        </w:rPr>
        <w:t>题</w:t>
      </w:r>
      <w:r w:rsidRPr="00FD3D77">
        <w:rPr>
          <w:b/>
          <w:noProof/>
          <w:color w:val="000000"/>
          <w:szCs w:val="21"/>
        </w:rPr>
        <w:t>7</w:t>
      </w:r>
      <w:r w:rsidRPr="00FD3D77">
        <w:rPr>
          <w:b/>
          <w:noProof/>
          <w:color w:val="000000"/>
          <w:szCs w:val="21"/>
        </w:rPr>
        <w:t>分）</w:t>
      </w:r>
    </w:p>
    <w:p w:rsidR="001C61A8" w:rsidRPr="00FD3D77" w:rsidRDefault="001C61A8" w:rsidP="001C61A8">
      <w:pPr>
        <w:topLinePunct/>
        <w:adjustRightInd w:val="0"/>
        <w:snapToGrid w:val="0"/>
        <w:spacing w:beforeLines="50" w:line="288" w:lineRule="auto"/>
        <w:ind w:left="424" w:hangingChars="202" w:hanging="424"/>
        <w:textAlignment w:val="center"/>
        <w:rPr>
          <w:bCs/>
          <w:color w:val="000000"/>
          <w:szCs w:val="21"/>
        </w:rPr>
      </w:pPr>
      <w:r>
        <w:rPr>
          <w:noProof/>
        </w:rPr>
        <w:pict>
          <v:shape id="图片 288" o:spid="_x0000_s1459" type="#_x0000_t75" style="position:absolute;left:0;text-align:left;margin-left:310.05pt;margin-top:28.15pt;width:202.25pt;height:107.1pt;z-index:10;visibility:visible">
            <v:imagedata r:id="rId109" o:title=""/>
            <w10:wrap type="square"/>
          </v:shape>
        </w:pict>
      </w:r>
      <w:r w:rsidRPr="00FD3D77">
        <w:rPr>
          <w:bCs/>
          <w:color w:val="000000"/>
          <w:szCs w:val="21"/>
        </w:rPr>
        <w:t>38</w:t>
      </w:r>
      <w:r w:rsidRPr="00FD3D77">
        <w:rPr>
          <w:bCs/>
          <w:color w:val="000000"/>
          <w:szCs w:val="21"/>
        </w:rPr>
        <w:t>．课外活动小组要设计一个加热功率为</w:t>
      </w:r>
      <w:r w:rsidRPr="00FD3D77">
        <w:rPr>
          <w:bCs/>
          <w:color w:val="000000"/>
          <w:szCs w:val="21"/>
        </w:rPr>
        <w:t>200W</w:t>
      </w:r>
      <w:r w:rsidRPr="00FD3D77">
        <w:rPr>
          <w:bCs/>
          <w:color w:val="000000"/>
          <w:szCs w:val="21"/>
        </w:rPr>
        <w:t>、保温功率为</w:t>
      </w:r>
      <w:r w:rsidRPr="00FD3D77">
        <w:rPr>
          <w:bCs/>
          <w:color w:val="000000"/>
          <w:szCs w:val="21"/>
        </w:rPr>
        <w:t>20W</w:t>
      </w:r>
      <w:r w:rsidRPr="00FD3D77">
        <w:rPr>
          <w:bCs/>
          <w:color w:val="000000"/>
          <w:szCs w:val="21"/>
        </w:rPr>
        <w:t>的电热器，其简易电路图如图</w:t>
      </w:r>
      <w:r w:rsidRPr="00FD3D77">
        <w:rPr>
          <w:bCs/>
          <w:color w:val="000000"/>
          <w:szCs w:val="21"/>
        </w:rPr>
        <w:t>18</w:t>
      </w:r>
      <w:r w:rsidRPr="00FD3D77">
        <w:rPr>
          <w:bCs/>
          <w:color w:val="000000"/>
          <w:szCs w:val="21"/>
        </w:rPr>
        <w:t>甲所求示，</w:t>
      </w:r>
      <w:r w:rsidRPr="00F101EC">
        <w:rPr>
          <w:bCs/>
          <w:color w:val="000000"/>
          <w:szCs w:val="21"/>
        </w:rPr>
        <w:object w:dxaOrig="240" w:dyaOrig="320">
          <v:shape id="_x0000_i1071" type="#_x0000_t75" style="width:12pt;height:16.5pt" o:ole="">
            <v:imagedata r:id="rId110" o:title=""/>
          </v:shape>
          <o:OLEObject Type="Embed" ProgID="Equation.DSMT4" ShapeID="_x0000_i1071" DrawAspect="Content" ObjectID="_1461075142" r:id="rId111"/>
        </w:object>
      </w:r>
      <w:r w:rsidRPr="00FD3D77">
        <w:rPr>
          <w:bCs/>
          <w:color w:val="000000"/>
          <w:szCs w:val="21"/>
        </w:rPr>
        <w:t>、</w:t>
      </w:r>
      <w:r w:rsidRPr="00F101EC">
        <w:rPr>
          <w:bCs/>
          <w:color w:val="000000"/>
          <w:szCs w:val="21"/>
        </w:rPr>
        <w:object w:dxaOrig="260" w:dyaOrig="320">
          <v:shape id="_x0000_i1072" type="#_x0000_t75" style="width:13.5pt;height:16.5pt" o:ole="">
            <v:imagedata r:id="rId112" o:title=""/>
          </v:shape>
          <o:OLEObject Type="Embed" ProgID="Equation.DSMT4" ShapeID="_x0000_i1072" DrawAspect="Content" ObjectID="_1461075143" r:id="rId113"/>
        </w:object>
      </w:r>
      <w:r w:rsidRPr="00FD3D77">
        <w:rPr>
          <w:bCs/>
          <w:color w:val="000000"/>
          <w:szCs w:val="21"/>
        </w:rPr>
        <w:t>是电热丝，电热器接住</w:t>
      </w:r>
      <w:r w:rsidRPr="00F101EC">
        <w:rPr>
          <w:bCs/>
          <w:color w:val="000000"/>
          <w:szCs w:val="21"/>
        </w:rPr>
        <w:object w:dxaOrig="639" w:dyaOrig="320">
          <v:shape id="_x0000_i1073" type="#_x0000_t75" style="width:31.5pt;height:16.5pt" o:ole="">
            <v:imagedata r:id="rId114" o:title=""/>
          </v:shape>
          <o:OLEObject Type="Embed" ProgID="Equation.DSMT4" ShapeID="_x0000_i1073" DrawAspect="Content" ObjectID="_1461075144" r:id="rId115"/>
        </w:object>
      </w:r>
      <w:r w:rsidRPr="00FD3D77">
        <w:rPr>
          <w:bCs/>
          <w:color w:val="000000"/>
          <w:szCs w:val="21"/>
        </w:rPr>
        <w:t>恒压电源上，设电热丝的阻值不随温度变化。</w:t>
      </w:r>
    </w:p>
    <w:p w:rsidR="001C61A8" w:rsidRPr="00FD3D77" w:rsidRDefault="001C61A8" w:rsidP="001C61A8">
      <w:pPr>
        <w:topLinePunct/>
        <w:adjustRightInd w:val="0"/>
        <w:snapToGrid w:val="0"/>
        <w:spacing w:line="288" w:lineRule="auto"/>
        <w:ind w:firstLine="437"/>
        <w:textAlignment w:val="baseline"/>
        <w:rPr>
          <w:bCs/>
          <w:color w:val="000000"/>
          <w:szCs w:val="21"/>
        </w:rPr>
      </w:pPr>
      <w:r w:rsidRPr="00FD3D77">
        <w:rPr>
          <w:bCs/>
          <w:color w:val="000000"/>
          <w:szCs w:val="21"/>
        </w:rPr>
        <w:t>（</w:t>
      </w:r>
      <w:r w:rsidRPr="00FD3D77">
        <w:rPr>
          <w:bCs/>
          <w:color w:val="000000"/>
          <w:szCs w:val="21"/>
        </w:rPr>
        <w:t>1</w:t>
      </w:r>
      <w:r w:rsidRPr="00FD3D77">
        <w:rPr>
          <w:bCs/>
          <w:color w:val="000000"/>
          <w:szCs w:val="21"/>
        </w:rPr>
        <w:t>）求：</w:t>
      </w:r>
      <w:r w:rsidRPr="00FD3D77">
        <w:rPr>
          <w:bCs/>
          <w:color w:val="000000"/>
          <w:position w:val="-10"/>
          <w:szCs w:val="21"/>
        </w:rPr>
        <w:object w:dxaOrig="240" w:dyaOrig="320">
          <v:shape id="_x0000_i1074" type="#_x0000_t75" style="width:12pt;height:16.5pt" o:ole="">
            <v:imagedata r:id="rId116" o:title=""/>
          </v:shape>
          <o:OLEObject Type="Embed" ProgID="Equation.DSMT4" ShapeID="_x0000_i1074" DrawAspect="Content" ObjectID="_1461075145" r:id="rId117"/>
        </w:object>
      </w:r>
      <w:r w:rsidRPr="00FD3D77">
        <w:rPr>
          <w:bCs/>
          <w:color w:val="000000"/>
          <w:szCs w:val="21"/>
        </w:rPr>
        <w:t>的阻值。</w:t>
      </w:r>
    </w:p>
    <w:p w:rsidR="001C61A8" w:rsidRPr="00FD3D77" w:rsidRDefault="001C61A8" w:rsidP="001C61A8">
      <w:pPr>
        <w:topLinePunct/>
        <w:adjustRightInd w:val="0"/>
        <w:snapToGrid w:val="0"/>
        <w:spacing w:line="288" w:lineRule="auto"/>
        <w:ind w:firstLine="437"/>
        <w:textAlignment w:val="baseline"/>
        <w:rPr>
          <w:bCs/>
          <w:color w:val="000000"/>
          <w:szCs w:val="21"/>
        </w:rPr>
      </w:pPr>
      <w:r w:rsidRPr="00FD3D77">
        <w:rPr>
          <w:bCs/>
          <w:color w:val="000000"/>
          <w:szCs w:val="21"/>
        </w:rPr>
        <w:t>（</w:t>
      </w:r>
      <w:r w:rsidRPr="00FD3D77">
        <w:rPr>
          <w:bCs/>
          <w:color w:val="000000"/>
          <w:szCs w:val="21"/>
        </w:rPr>
        <w:t>2</w:t>
      </w:r>
      <w:r w:rsidRPr="00FD3D77">
        <w:rPr>
          <w:bCs/>
          <w:color w:val="000000"/>
          <w:szCs w:val="21"/>
        </w:rPr>
        <w:t>）求：电热器处于保温状态时</w:t>
      </w:r>
      <w:r>
        <w:rPr>
          <w:rFonts w:hint="eastAsia"/>
          <w:bCs/>
          <w:color w:val="000000"/>
          <w:szCs w:val="21"/>
        </w:rPr>
        <w:t>，</w:t>
      </w:r>
      <w:r w:rsidRPr="00FD3D77">
        <w:rPr>
          <w:bCs/>
          <w:color w:val="000000"/>
          <w:position w:val="-10"/>
          <w:szCs w:val="21"/>
        </w:rPr>
        <w:object w:dxaOrig="260" w:dyaOrig="320">
          <v:shape id="_x0000_i1075" type="#_x0000_t75" style="width:13.5pt;height:16.5pt" o:ole="">
            <v:imagedata r:id="rId118" o:title=""/>
          </v:shape>
          <o:OLEObject Type="Embed" ProgID="Equation.DSMT4" ShapeID="_x0000_i1075" DrawAspect="Content" ObjectID="_1461075146" r:id="rId119"/>
        </w:object>
      </w:r>
      <w:r w:rsidRPr="00FD3D77">
        <w:rPr>
          <w:bCs/>
          <w:color w:val="000000"/>
          <w:szCs w:val="21"/>
        </w:rPr>
        <w:t>消耗的电功率。</w:t>
      </w:r>
    </w:p>
    <w:p w:rsidR="001C61A8" w:rsidRPr="00FD3D77" w:rsidRDefault="001C61A8" w:rsidP="001C61A8">
      <w:pPr>
        <w:topLinePunct/>
        <w:adjustRightInd w:val="0"/>
        <w:snapToGrid w:val="0"/>
        <w:spacing w:line="288" w:lineRule="auto"/>
        <w:ind w:leftChars="202" w:left="849" w:hanging="425"/>
        <w:textAlignment w:val="baseline"/>
        <w:rPr>
          <w:bCs/>
          <w:color w:val="000000"/>
          <w:szCs w:val="21"/>
        </w:rPr>
      </w:pPr>
      <w:r w:rsidRPr="00FD3D77">
        <w:rPr>
          <w:bCs/>
          <w:color w:val="000000"/>
          <w:szCs w:val="21"/>
        </w:rPr>
        <w:t>（</w:t>
      </w:r>
      <w:r w:rsidRPr="00FD3D77">
        <w:rPr>
          <w:bCs/>
          <w:color w:val="000000"/>
          <w:szCs w:val="21"/>
        </w:rPr>
        <w:t>3</w:t>
      </w:r>
      <w:r w:rsidRPr="00FD3D77">
        <w:rPr>
          <w:bCs/>
          <w:color w:val="000000"/>
          <w:szCs w:val="21"/>
        </w:rPr>
        <w:t>）用甲图中的电热丝</w:t>
      </w:r>
      <w:r w:rsidRPr="00FD3D77">
        <w:rPr>
          <w:bCs/>
          <w:color w:val="000000"/>
          <w:position w:val="-10"/>
          <w:szCs w:val="21"/>
        </w:rPr>
        <w:object w:dxaOrig="240" w:dyaOrig="320">
          <v:shape id="_x0000_i1076" type="#_x0000_t75" style="width:12pt;height:16.5pt" o:ole="">
            <v:imagedata r:id="rId120" o:title=""/>
          </v:shape>
          <o:OLEObject Type="Embed" ProgID="Equation.DSMT4" ShapeID="_x0000_i1076" DrawAspect="Content" ObjectID="_1461075147" r:id="rId121"/>
        </w:object>
      </w:r>
      <w:r w:rsidRPr="00FD3D77">
        <w:rPr>
          <w:bCs/>
          <w:color w:val="000000"/>
          <w:szCs w:val="21"/>
        </w:rPr>
        <w:t>和</w:t>
      </w:r>
      <w:r w:rsidRPr="00FD3D77">
        <w:rPr>
          <w:bCs/>
          <w:color w:val="000000"/>
          <w:position w:val="-10"/>
          <w:szCs w:val="21"/>
        </w:rPr>
        <w:object w:dxaOrig="260" w:dyaOrig="320">
          <v:shape id="_x0000_i1077" type="#_x0000_t75" style="width:13.5pt;height:16.5pt" o:ole="">
            <v:imagedata r:id="rId122" o:title=""/>
          </v:shape>
          <o:OLEObject Type="Embed" ProgID="Equation.DSMT4" ShapeID="_x0000_i1077" DrawAspect="Content" ObjectID="_1461075148" r:id="rId123"/>
        </w:object>
      </w:r>
      <w:r w:rsidRPr="00FD3D77">
        <w:rPr>
          <w:bCs/>
          <w:color w:val="000000"/>
          <w:szCs w:val="21"/>
        </w:rPr>
        <w:t>连接成如图</w:t>
      </w:r>
      <w:r w:rsidRPr="00FD3D77">
        <w:rPr>
          <w:bCs/>
          <w:color w:val="000000"/>
          <w:szCs w:val="21"/>
        </w:rPr>
        <w:t>18</w:t>
      </w:r>
      <w:r w:rsidRPr="00FD3D77">
        <w:rPr>
          <w:bCs/>
          <w:color w:val="000000"/>
          <w:szCs w:val="21"/>
        </w:rPr>
        <w:t>乙所示电路图，通过计算说明这样的设计是否满足设计要求。</w:t>
      </w:r>
    </w:p>
    <w:p w:rsidR="001C61A8" w:rsidRPr="00FD3D77" w:rsidRDefault="001C61A8" w:rsidP="001C61A8">
      <w:pPr>
        <w:topLinePunct/>
        <w:adjustRightInd w:val="0"/>
        <w:snapToGrid w:val="0"/>
        <w:spacing w:before="30" w:line="288" w:lineRule="auto"/>
        <w:ind w:firstLine="435"/>
        <w:rPr>
          <w:bCs/>
          <w:color w:val="000000"/>
          <w:szCs w:val="21"/>
        </w:rPr>
      </w:pPr>
    </w:p>
    <w:p w:rsidR="001C61A8" w:rsidRDefault="001C61A8" w:rsidP="001C61A8">
      <w:pPr>
        <w:topLinePunct/>
        <w:adjustRightInd w:val="0"/>
        <w:snapToGrid w:val="0"/>
        <w:spacing w:beforeLines="50" w:line="288" w:lineRule="auto"/>
        <w:ind w:left="424" w:hangingChars="202" w:hanging="424"/>
        <w:rPr>
          <w:bCs/>
          <w:color w:val="000000"/>
          <w:szCs w:val="21"/>
        </w:rPr>
      </w:pPr>
    </w:p>
    <w:p w:rsidR="001C61A8" w:rsidRDefault="001C61A8" w:rsidP="001C61A8">
      <w:pPr>
        <w:topLinePunct/>
        <w:adjustRightInd w:val="0"/>
        <w:snapToGrid w:val="0"/>
        <w:spacing w:beforeLines="50" w:line="288" w:lineRule="auto"/>
        <w:ind w:left="424" w:hangingChars="202" w:hanging="424"/>
        <w:rPr>
          <w:bCs/>
          <w:color w:val="000000"/>
          <w:szCs w:val="21"/>
        </w:rPr>
      </w:pPr>
    </w:p>
    <w:p w:rsidR="001C61A8" w:rsidRDefault="001C61A8" w:rsidP="001C61A8">
      <w:pPr>
        <w:topLinePunct/>
        <w:adjustRightInd w:val="0"/>
        <w:snapToGrid w:val="0"/>
        <w:spacing w:beforeLines="50" w:line="288" w:lineRule="auto"/>
        <w:ind w:left="424" w:hangingChars="202" w:hanging="424"/>
        <w:rPr>
          <w:bCs/>
          <w:color w:val="000000"/>
          <w:szCs w:val="21"/>
        </w:rPr>
      </w:pPr>
    </w:p>
    <w:p w:rsidR="001C61A8" w:rsidRDefault="001C61A8" w:rsidP="001C61A8">
      <w:pPr>
        <w:topLinePunct/>
        <w:adjustRightInd w:val="0"/>
        <w:snapToGrid w:val="0"/>
        <w:spacing w:beforeLines="50" w:line="288" w:lineRule="auto"/>
        <w:ind w:left="424" w:hangingChars="202" w:hanging="424"/>
        <w:rPr>
          <w:bCs/>
          <w:color w:val="000000"/>
          <w:szCs w:val="21"/>
        </w:rPr>
      </w:pPr>
    </w:p>
    <w:p w:rsidR="001C61A8" w:rsidRDefault="001C61A8" w:rsidP="001C61A8">
      <w:pPr>
        <w:topLinePunct/>
        <w:adjustRightInd w:val="0"/>
        <w:snapToGrid w:val="0"/>
        <w:spacing w:beforeLines="50" w:line="288" w:lineRule="auto"/>
        <w:ind w:left="424" w:hangingChars="202" w:hanging="424"/>
        <w:rPr>
          <w:bCs/>
          <w:color w:val="000000"/>
          <w:szCs w:val="21"/>
        </w:rPr>
      </w:pPr>
    </w:p>
    <w:p w:rsidR="001C61A8" w:rsidRDefault="001C61A8" w:rsidP="001C61A8">
      <w:pPr>
        <w:topLinePunct/>
        <w:adjustRightInd w:val="0"/>
        <w:snapToGrid w:val="0"/>
        <w:spacing w:beforeLines="50" w:line="288" w:lineRule="auto"/>
        <w:ind w:left="424" w:hangingChars="202" w:hanging="424"/>
        <w:rPr>
          <w:bCs/>
          <w:color w:val="000000"/>
          <w:szCs w:val="21"/>
        </w:rPr>
      </w:pPr>
    </w:p>
    <w:p w:rsidR="001C61A8" w:rsidRDefault="001C61A8" w:rsidP="001C61A8">
      <w:pPr>
        <w:topLinePunct/>
        <w:adjustRightInd w:val="0"/>
        <w:snapToGrid w:val="0"/>
        <w:spacing w:beforeLines="50" w:line="288" w:lineRule="auto"/>
        <w:ind w:left="424" w:hangingChars="202" w:hanging="424"/>
        <w:rPr>
          <w:bCs/>
          <w:color w:val="000000"/>
          <w:szCs w:val="21"/>
        </w:rPr>
      </w:pPr>
    </w:p>
    <w:p w:rsidR="001C61A8" w:rsidRDefault="001C61A8" w:rsidP="001C61A8">
      <w:pPr>
        <w:topLinePunct/>
        <w:adjustRightInd w:val="0"/>
        <w:snapToGrid w:val="0"/>
        <w:spacing w:beforeLines="50" w:line="288" w:lineRule="auto"/>
        <w:ind w:left="424" w:hangingChars="202" w:hanging="424"/>
        <w:rPr>
          <w:bCs/>
          <w:color w:val="000000"/>
          <w:szCs w:val="21"/>
        </w:rPr>
      </w:pPr>
    </w:p>
    <w:p w:rsidR="001C61A8" w:rsidRDefault="001C61A8" w:rsidP="001C61A8">
      <w:pPr>
        <w:topLinePunct/>
        <w:adjustRightInd w:val="0"/>
        <w:snapToGrid w:val="0"/>
        <w:spacing w:beforeLines="50" w:line="288" w:lineRule="auto"/>
        <w:ind w:left="424" w:hangingChars="202" w:hanging="424"/>
        <w:rPr>
          <w:bCs/>
          <w:color w:val="000000"/>
          <w:szCs w:val="21"/>
        </w:rPr>
      </w:pPr>
    </w:p>
    <w:p w:rsidR="001C61A8" w:rsidRDefault="001C61A8" w:rsidP="001C61A8">
      <w:pPr>
        <w:topLinePunct/>
        <w:adjustRightInd w:val="0"/>
        <w:snapToGrid w:val="0"/>
        <w:spacing w:beforeLines="50" w:line="288" w:lineRule="auto"/>
        <w:ind w:left="424" w:hangingChars="202" w:hanging="424"/>
        <w:rPr>
          <w:bCs/>
          <w:color w:val="000000"/>
          <w:szCs w:val="21"/>
        </w:rPr>
      </w:pPr>
    </w:p>
    <w:p w:rsidR="001C61A8" w:rsidRPr="00FD3D77" w:rsidRDefault="001C61A8" w:rsidP="001C61A8">
      <w:pPr>
        <w:topLinePunct/>
        <w:adjustRightInd w:val="0"/>
        <w:snapToGrid w:val="0"/>
        <w:spacing w:beforeLines="50" w:line="288" w:lineRule="auto"/>
        <w:ind w:left="424" w:hangingChars="202" w:hanging="424"/>
        <w:textAlignment w:val="center"/>
        <w:rPr>
          <w:bCs/>
          <w:color w:val="000000"/>
          <w:szCs w:val="21"/>
        </w:rPr>
      </w:pPr>
      <w:r w:rsidRPr="00FD3D77">
        <w:rPr>
          <w:bCs/>
          <w:color w:val="000000"/>
          <w:szCs w:val="21"/>
        </w:rPr>
        <w:t>39</w:t>
      </w:r>
      <w:r w:rsidRPr="00FD3D77">
        <w:rPr>
          <w:bCs/>
          <w:color w:val="000000"/>
          <w:szCs w:val="21"/>
        </w:rPr>
        <w:t>．如图</w:t>
      </w:r>
      <w:r w:rsidRPr="00FD3D77">
        <w:rPr>
          <w:bCs/>
          <w:color w:val="000000"/>
          <w:szCs w:val="21"/>
        </w:rPr>
        <w:t>19</w:t>
      </w:r>
      <w:r w:rsidRPr="00FD3D77">
        <w:rPr>
          <w:bCs/>
          <w:color w:val="000000"/>
          <w:szCs w:val="21"/>
        </w:rPr>
        <w:t>所示，体重为</w:t>
      </w:r>
      <w:r w:rsidRPr="00F101EC">
        <w:rPr>
          <w:bCs/>
          <w:color w:val="000000"/>
          <w:szCs w:val="21"/>
        </w:rPr>
        <w:object w:dxaOrig="639" w:dyaOrig="320">
          <v:shape id="_x0000_i1078" type="#_x0000_t75" style="width:31.5pt;height:16.5pt" o:ole="">
            <v:imagedata r:id="rId124" o:title=""/>
          </v:shape>
          <o:OLEObject Type="Embed" ProgID="Equation.DSMT4" ShapeID="_x0000_i1078" DrawAspect="Content" ObjectID="_1461075149" r:id="rId125"/>
        </w:object>
      </w:r>
      <w:r w:rsidRPr="00FD3D77">
        <w:rPr>
          <w:bCs/>
          <w:color w:val="000000"/>
          <w:szCs w:val="21"/>
        </w:rPr>
        <w:t>的小明利用滑轮组匀速提升重物时，他使用的最省力的绕绳方式，绕在滑轮组上的绳子（图中未画出）能承受的最大拉力为</w:t>
      </w:r>
      <w:r w:rsidRPr="00F101EC">
        <w:rPr>
          <w:bCs/>
          <w:color w:val="000000"/>
          <w:szCs w:val="21"/>
        </w:rPr>
        <w:object w:dxaOrig="720" w:dyaOrig="320">
          <v:shape id="_x0000_i1079" type="#_x0000_t75" style="width:36pt;height:16.5pt" o:ole="">
            <v:imagedata r:id="rId126" o:title=""/>
          </v:shape>
          <o:OLEObject Type="Embed" ProgID="Equation.DSMT4" ShapeID="_x0000_i1079" DrawAspect="Content" ObjectID="_1461075150" r:id="rId127"/>
        </w:object>
      </w:r>
      <w:r w:rsidRPr="00FD3D77">
        <w:rPr>
          <w:bCs/>
          <w:color w:val="000000"/>
          <w:szCs w:val="21"/>
        </w:rPr>
        <w:t>，动滑轮总重</w:t>
      </w:r>
      <w:r w:rsidRPr="00F101EC">
        <w:rPr>
          <w:bCs/>
          <w:color w:val="000000"/>
          <w:szCs w:val="21"/>
        </w:rPr>
        <w:object w:dxaOrig="639" w:dyaOrig="320">
          <v:shape id="_x0000_i1080" type="#_x0000_t75" style="width:31.5pt;height:16.5pt" o:ole="">
            <v:imagedata r:id="rId128" o:title=""/>
          </v:shape>
          <o:OLEObject Type="Embed" ProgID="Equation.DSMT4" ShapeID="_x0000_i1080" DrawAspect="Content" ObjectID="_1461075151" r:id="rId129"/>
        </w:object>
      </w:r>
      <w:r w:rsidRPr="00FD3D77">
        <w:rPr>
          <w:bCs/>
          <w:color w:val="000000"/>
          <w:szCs w:val="21"/>
        </w:rPr>
        <w:t>，连接重物与动滑轮挂钩的绳子能承受的最大拉力为</w:t>
      </w:r>
      <w:r w:rsidRPr="00F101EC">
        <w:rPr>
          <w:bCs/>
          <w:color w:val="000000"/>
          <w:szCs w:val="21"/>
        </w:rPr>
        <w:object w:dxaOrig="740" w:dyaOrig="320">
          <v:shape id="_x0000_i1081" type="#_x0000_t75" style="width:36.75pt;height:16.5pt" o:ole="">
            <v:imagedata r:id="rId130" o:title=""/>
          </v:shape>
          <o:OLEObject Type="Embed" ProgID="Equation.DSMT4" ShapeID="_x0000_i1081" DrawAspect="Content" ObjectID="_1461075152" r:id="rId131"/>
        </w:object>
      </w:r>
      <w:r w:rsidRPr="00FD3D77">
        <w:rPr>
          <w:bCs/>
          <w:color w:val="000000"/>
          <w:szCs w:val="21"/>
        </w:rPr>
        <w:t>。不计绳重、轮与轴的摩擦及水的阻力，</w:t>
      </w:r>
      <w:r w:rsidRPr="00F101EC">
        <w:rPr>
          <w:bCs/>
          <w:color w:val="000000"/>
          <w:szCs w:val="21"/>
        </w:rPr>
        <w:object w:dxaOrig="200" w:dyaOrig="240">
          <v:shape id="_x0000_i1082" type="#_x0000_t75" style="width:9.75pt;height:12pt" o:ole="">
            <v:imagedata r:id="rId132" o:title=""/>
          </v:shape>
          <o:OLEObject Type="Embed" ProgID="Equation.DSMT4" ShapeID="_x0000_i1082" DrawAspect="Content" ObjectID="_1461075153" r:id="rId133"/>
        </w:object>
      </w:r>
      <w:r w:rsidRPr="00FD3D77">
        <w:rPr>
          <w:bCs/>
          <w:color w:val="000000"/>
          <w:szCs w:val="21"/>
        </w:rPr>
        <w:t>取</w:t>
      </w:r>
      <w:r w:rsidRPr="00F101EC">
        <w:rPr>
          <w:bCs/>
          <w:color w:val="000000"/>
          <w:szCs w:val="21"/>
        </w:rPr>
        <w:object w:dxaOrig="700" w:dyaOrig="300">
          <v:shape id="_x0000_i1083" type="#_x0000_t75" style="width:35.25pt;height:15pt" o:ole="">
            <v:imagedata r:id="rId134" o:title=""/>
          </v:shape>
          <o:OLEObject Type="Embed" ProgID="Equation.DSMT4" ShapeID="_x0000_i1083" DrawAspect="Content" ObjectID="_1461075154" r:id="rId135"/>
        </w:object>
      </w:r>
      <w:r w:rsidRPr="00FD3D77">
        <w:rPr>
          <w:bCs/>
          <w:color w:val="000000"/>
          <w:szCs w:val="21"/>
        </w:rPr>
        <w:t>。求：</w:t>
      </w:r>
    </w:p>
    <w:p w:rsidR="001C61A8" w:rsidRPr="00FD3D77" w:rsidRDefault="001C61A8" w:rsidP="001C61A8">
      <w:pPr>
        <w:topLinePunct/>
        <w:adjustRightInd w:val="0"/>
        <w:snapToGrid w:val="0"/>
        <w:spacing w:before="30" w:line="288" w:lineRule="auto"/>
        <w:ind w:firstLine="435"/>
        <w:textAlignment w:val="center"/>
        <w:rPr>
          <w:bCs/>
          <w:color w:val="000000"/>
          <w:szCs w:val="21"/>
        </w:rPr>
      </w:pPr>
      <w:r w:rsidRPr="00FD3D77">
        <w:rPr>
          <w:bCs/>
          <w:color w:val="000000"/>
          <w:szCs w:val="21"/>
        </w:rPr>
        <w:t>（</w:t>
      </w:r>
      <w:r w:rsidRPr="00FD3D77">
        <w:rPr>
          <w:bCs/>
          <w:color w:val="000000"/>
          <w:szCs w:val="21"/>
        </w:rPr>
        <w:t>1</w:t>
      </w:r>
      <w:r w:rsidRPr="00FD3D77">
        <w:rPr>
          <w:bCs/>
          <w:color w:val="000000"/>
          <w:szCs w:val="21"/>
        </w:rPr>
        <w:t>）小明用此滑轮组匀速地将物体全部提出水面，则物体的最大物重不能超过多少？</w:t>
      </w:r>
    </w:p>
    <w:p w:rsidR="001C61A8" w:rsidRPr="00FD3D77" w:rsidRDefault="001C61A8" w:rsidP="001C61A8">
      <w:pPr>
        <w:topLinePunct/>
        <w:adjustRightInd w:val="0"/>
        <w:snapToGrid w:val="0"/>
        <w:spacing w:before="30" w:line="288" w:lineRule="auto"/>
        <w:ind w:left="851" w:hanging="425"/>
        <w:textAlignment w:val="baseline"/>
        <w:rPr>
          <w:bCs/>
          <w:color w:val="000000"/>
          <w:szCs w:val="21"/>
        </w:rPr>
      </w:pPr>
      <w:r>
        <w:rPr>
          <w:noProof/>
        </w:rPr>
        <w:pict>
          <v:shape id="图片 290" o:spid="_x0000_s1458" type="#_x0000_t75" style="position:absolute;left:0;text-align:left;margin-left:366.05pt;margin-top:18.85pt;width:127.6pt;height:194.25pt;z-index:11;visibility:visible">
            <v:imagedata r:id="rId136" o:title=""/>
            <w10:wrap type="square"/>
          </v:shape>
        </w:pict>
      </w:r>
      <w:r w:rsidRPr="00FD3D77">
        <w:rPr>
          <w:bCs/>
          <w:color w:val="000000"/>
          <w:szCs w:val="21"/>
        </w:rPr>
        <w:t>（</w:t>
      </w:r>
      <w:r w:rsidRPr="00FD3D77">
        <w:rPr>
          <w:bCs/>
          <w:color w:val="000000"/>
          <w:szCs w:val="21"/>
        </w:rPr>
        <w:t>2</w:t>
      </w:r>
      <w:r w:rsidRPr="00FD3D77">
        <w:rPr>
          <w:bCs/>
          <w:color w:val="000000"/>
          <w:szCs w:val="21"/>
        </w:rPr>
        <w:t>）小明用此滑轮组匀速提升一个高为</w:t>
      </w:r>
      <w:r w:rsidRPr="00FD3D77">
        <w:rPr>
          <w:bCs/>
          <w:color w:val="000000"/>
          <w:position w:val="-10"/>
          <w:szCs w:val="21"/>
        </w:rPr>
        <w:object w:dxaOrig="440" w:dyaOrig="320">
          <v:shape id="_x0000_i1084" type="#_x0000_t75" style="width:21.75pt;height:16.5pt" o:ole="">
            <v:imagedata r:id="rId137" o:title=""/>
          </v:shape>
          <o:OLEObject Type="Embed" ProgID="Equation.DSMT4" ShapeID="_x0000_i1084" DrawAspect="Content" ObjectID="_1461075155" r:id="rId138"/>
        </w:object>
      </w:r>
      <w:r w:rsidRPr="00FD3D77">
        <w:rPr>
          <w:bCs/>
          <w:color w:val="000000"/>
          <w:szCs w:val="21"/>
        </w:rPr>
        <w:t>，底面积为</w:t>
      </w:r>
      <w:r w:rsidRPr="00FD3D77">
        <w:rPr>
          <w:bCs/>
          <w:color w:val="000000"/>
          <w:position w:val="-10"/>
          <w:szCs w:val="21"/>
        </w:rPr>
        <w:object w:dxaOrig="780" w:dyaOrig="340">
          <v:shape id="_x0000_i1085" type="#_x0000_t75" style="width:39pt;height:17.25pt" o:ole="">
            <v:imagedata r:id="rId139" o:title=""/>
          </v:shape>
          <o:OLEObject Type="Embed" ProgID="Equation.DSMT4" ShapeID="_x0000_i1085" DrawAspect="Content" ObjectID="_1461075156" r:id="rId140"/>
        </w:object>
      </w:r>
      <w:r w:rsidRPr="00FD3D77">
        <w:rPr>
          <w:bCs/>
          <w:color w:val="000000"/>
          <w:szCs w:val="21"/>
        </w:rPr>
        <w:t>的圆柱体</w:t>
      </w:r>
      <w:r w:rsidRPr="00FD3D77">
        <w:rPr>
          <w:bCs/>
          <w:color w:val="000000"/>
          <w:position w:val="-4"/>
          <w:szCs w:val="21"/>
        </w:rPr>
        <w:object w:dxaOrig="220" w:dyaOrig="240">
          <v:shape id="_x0000_i1086" type="#_x0000_t75" style="width:11.25pt;height:12pt" o:ole="">
            <v:imagedata r:id="rId141" o:title=""/>
          </v:shape>
          <o:OLEObject Type="Embed" ProgID="Equation.DSMT4" ShapeID="_x0000_i1086" DrawAspect="Content" ObjectID="_1461075157" r:id="rId142"/>
        </w:object>
      </w:r>
      <w:r w:rsidRPr="00FD3D77">
        <w:rPr>
          <w:bCs/>
          <w:color w:val="000000"/>
          <w:szCs w:val="21"/>
        </w:rPr>
        <w:t>，若此过程中</w:t>
      </w:r>
      <w:r w:rsidRPr="00FD3D77">
        <w:rPr>
          <w:bCs/>
          <w:color w:val="000000"/>
          <w:position w:val="-4"/>
          <w:szCs w:val="21"/>
        </w:rPr>
        <w:object w:dxaOrig="220" w:dyaOrig="240">
          <v:shape id="_x0000_i1087" type="#_x0000_t75" style="width:11.25pt;height:12pt" o:ole="">
            <v:imagedata r:id="rId141" o:title=""/>
          </v:shape>
          <o:OLEObject Type="Embed" ProgID="Equation.DSMT4" ShapeID="_x0000_i1087" DrawAspect="Content" ObjectID="_1461075158" r:id="rId143"/>
        </w:object>
      </w:r>
      <w:r w:rsidRPr="00FD3D77">
        <w:rPr>
          <w:bCs/>
          <w:color w:val="000000"/>
          <w:szCs w:val="21"/>
        </w:rPr>
        <w:t>始终不露出水面，则</w:t>
      </w:r>
      <w:r w:rsidRPr="00FD3D77">
        <w:rPr>
          <w:bCs/>
          <w:color w:val="000000"/>
          <w:position w:val="-4"/>
          <w:szCs w:val="21"/>
        </w:rPr>
        <w:object w:dxaOrig="220" w:dyaOrig="240">
          <v:shape id="_x0000_i1088" type="#_x0000_t75" style="width:11.25pt;height:12pt" o:ole="">
            <v:imagedata r:id="rId141" o:title=""/>
          </v:shape>
          <o:OLEObject Type="Embed" ProgID="Equation.DSMT4" ShapeID="_x0000_i1088" DrawAspect="Content" ObjectID="_1461075159" r:id="rId144"/>
        </w:object>
      </w:r>
      <w:r w:rsidRPr="00FD3D77">
        <w:rPr>
          <w:bCs/>
          <w:color w:val="000000"/>
          <w:szCs w:val="21"/>
        </w:rPr>
        <w:t>的密度不能超过多少？</w:t>
      </w:r>
    </w:p>
    <w:p w:rsidR="001C61A8" w:rsidRPr="00FD3D77" w:rsidRDefault="001C61A8" w:rsidP="001C61A8">
      <w:pPr>
        <w:topLinePunct/>
        <w:adjustRightInd w:val="0"/>
        <w:snapToGrid w:val="0"/>
        <w:spacing w:before="30" w:line="288" w:lineRule="auto"/>
        <w:ind w:left="850" w:hanging="425"/>
        <w:textAlignment w:val="center"/>
        <w:rPr>
          <w:bCs/>
          <w:color w:val="000000"/>
          <w:szCs w:val="21"/>
        </w:rPr>
      </w:pPr>
      <w:r w:rsidRPr="00FD3D77">
        <w:rPr>
          <w:bCs/>
          <w:color w:val="000000"/>
          <w:szCs w:val="21"/>
        </w:rPr>
        <w:t>（</w:t>
      </w:r>
      <w:r w:rsidRPr="00FD3D77">
        <w:rPr>
          <w:bCs/>
          <w:color w:val="000000"/>
          <w:szCs w:val="21"/>
        </w:rPr>
        <w:t>3</w:t>
      </w:r>
      <w:r w:rsidRPr="00FD3D77">
        <w:rPr>
          <w:bCs/>
          <w:color w:val="000000"/>
          <w:szCs w:val="21"/>
        </w:rPr>
        <w:t>）现有一个与圆柱体</w:t>
      </w:r>
      <w:r w:rsidRPr="00A94D4C">
        <w:rPr>
          <w:bCs/>
          <w:color w:val="000000"/>
          <w:szCs w:val="21"/>
        </w:rPr>
        <w:object w:dxaOrig="220" w:dyaOrig="240">
          <v:shape id="_x0000_i1089" type="#_x0000_t75" style="width:11.25pt;height:12pt" o:ole="">
            <v:imagedata r:id="rId141" o:title=""/>
          </v:shape>
          <o:OLEObject Type="Embed" ProgID="Equation.DSMT4" ShapeID="_x0000_i1089" DrawAspect="Content" ObjectID="_1461075160" r:id="rId145"/>
        </w:object>
      </w:r>
      <w:r w:rsidRPr="00FD3D77">
        <w:rPr>
          <w:bCs/>
          <w:color w:val="000000"/>
          <w:szCs w:val="21"/>
        </w:rPr>
        <w:t>形状完全相同的圆柱体</w:t>
      </w:r>
      <w:r w:rsidRPr="00A94D4C">
        <w:rPr>
          <w:bCs/>
          <w:color w:val="000000"/>
          <w:szCs w:val="21"/>
        </w:rPr>
        <w:object w:dxaOrig="220" w:dyaOrig="240">
          <v:shape id="_x0000_i1090" type="#_x0000_t75" style="width:11.25pt;height:12pt" o:ole="">
            <v:imagedata r:id="rId146" o:title=""/>
          </v:shape>
          <o:OLEObject Type="Embed" ProgID="Equation.DSMT4" ShapeID="_x0000_i1090" DrawAspect="Content" ObjectID="_1461075161" r:id="rId147"/>
        </w:object>
      </w:r>
      <w:r w:rsidRPr="00FD3D77">
        <w:rPr>
          <w:bCs/>
          <w:color w:val="000000"/>
          <w:szCs w:val="21"/>
        </w:rPr>
        <w:t>，其下表面距水面</w:t>
      </w:r>
      <w:r w:rsidRPr="00A94D4C">
        <w:rPr>
          <w:bCs/>
          <w:color w:val="000000"/>
          <w:szCs w:val="21"/>
        </w:rPr>
        <w:object w:dxaOrig="520" w:dyaOrig="320">
          <v:shape id="_x0000_i1091" type="#_x0000_t75" style="width:26.25pt;height:16.5pt" o:ole="">
            <v:imagedata r:id="rId148" o:title=""/>
          </v:shape>
          <o:OLEObject Type="Embed" ProgID="Equation.DSMT4" ShapeID="_x0000_i1091" DrawAspect="Content" ObjectID="_1461075162" r:id="rId149"/>
        </w:object>
      </w:r>
      <w:r w:rsidRPr="00FD3D77">
        <w:rPr>
          <w:bCs/>
          <w:color w:val="000000"/>
          <w:szCs w:val="21"/>
        </w:rPr>
        <w:t>。小明用</w:t>
      </w:r>
      <w:r w:rsidRPr="00A94D4C">
        <w:rPr>
          <w:bCs/>
          <w:color w:val="000000"/>
          <w:szCs w:val="21"/>
        </w:rPr>
        <w:object w:dxaOrig="639" w:dyaOrig="320">
          <v:shape id="_x0000_i1092" type="#_x0000_t75" style="width:31.5pt;height:16.5pt" o:ole="">
            <v:imagedata r:id="rId150" o:title=""/>
          </v:shape>
          <o:OLEObject Type="Embed" ProgID="Equation.DSMT4" ShapeID="_x0000_i1092" DrawAspect="Content" ObjectID="_1461075163" r:id="rId151"/>
        </w:object>
      </w:r>
      <w:r w:rsidRPr="00FD3D77">
        <w:rPr>
          <w:bCs/>
          <w:color w:val="000000"/>
          <w:szCs w:val="21"/>
        </w:rPr>
        <w:t>的拉力将其以</w:t>
      </w:r>
      <w:r w:rsidRPr="00A94D4C">
        <w:rPr>
          <w:bCs/>
          <w:color w:val="000000"/>
          <w:szCs w:val="21"/>
        </w:rPr>
        <w:object w:dxaOrig="720" w:dyaOrig="320">
          <v:shape id="_x0000_i1093" type="#_x0000_t75" style="width:36pt;height:16.5pt" o:ole="">
            <v:imagedata r:id="rId152" o:title=""/>
          </v:shape>
          <o:OLEObject Type="Embed" ProgID="Equation.DSMT4" ShapeID="_x0000_i1093" DrawAspect="Content" ObjectID="_1461075164" r:id="rId153"/>
        </w:object>
      </w:r>
      <w:r w:rsidRPr="00FD3D77">
        <w:rPr>
          <w:bCs/>
          <w:color w:val="000000"/>
          <w:szCs w:val="21"/>
        </w:rPr>
        <w:t>的速度匀速提升了</w:t>
      </w:r>
      <w:r w:rsidRPr="00A94D4C">
        <w:rPr>
          <w:bCs/>
          <w:color w:val="000000"/>
          <w:szCs w:val="21"/>
        </w:rPr>
        <w:object w:dxaOrig="420" w:dyaOrig="320">
          <v:shape id="_x0000_i1094" type="#_x0000_t75" style="width:21pt;height:16.5pt" o:ole="">
            <v:imagedata r:id="rId154" o:title=""/>
          </v:shape>
          <o:OLEObject Type="Embed" ProgID="Equation.DSMT4" ShapeID="_x0000_i1094" DrawAspect="Content" ObjectID="_1461075165" r:id="rId155"/>
        </w:object>
      </w:r>
      <w:r w:rsidRPr="00FD3D77">
        <w:rPr>
          <w:bCs/>
          <w:color w:val="000000"/>
          <w:szCs w:val="21"/>
        </w:rPr>
        <w:t>。在此过程中，拉力的功率和滑轮组的机械效率各是多少？</w:t>
      </w:r>
    </w:p>
    <w:p w:rsidR="001C61A8" w:rsidRPr="00FD3D77" w:rsidRDefault="001C61A8" w:rsidP="001C61A8">
      <w:pPr>
        <w:widowControl/>
        <w:topLinePunct/>
        <w:adjustRightInd w:val="0"/>
        <w:snapToGrid w:val="0"/>
        <w:spacing w:line="288" w:lineRule="auto"/>
        <w:jc w:val="left"/>
        <w:rPr>
          <w:szCs w:val="21"/>
        </w:rPr>
      </w:pPr>
    </w:p>
    <w:p w:rsidR="001C61A8" w:rsidRPr="00FD3D77" w:rsidRDefault="001C61A8" w:rsidP="001C61A8">
      <w:pPr>
        <w:widowControl/>
        <w:adjustRightInd w:val="0"/>
        <w:snapToGrid w:val="0"/>
        <w:spacing w:line="288" w:lineRule="auto"/>
        <w:jc w:val="left"/>
        <w:rPr>
          <w:b/>
          <w:color w:val="000000" w:themeColor="text1"/>
          <w:sz w:val="28"/>
          <w:szCs w:val="28"/>
        </w:rPr>
      </w:pPr>
    </w:p>
    <w:p w:rsidR="001C61A8" w:rsidRPr="00FD3D77" w:rsidRDefault="001C61A8" w:rsidP="001C61A8">
      <w:pPr>
        <w:widowControl/>
        <w:adjustRightInd w:val="0"/>
        <w:snapToGrid w:val="0"/>
        <w:spacing w:line="288" w:lineRule="auto"/>
        <w:jc w:val="left"/>
        <w:rPr>
          <w:b/>
          <w:color w:val="000000" w:themeColor="text1"/>
          <w:sz w:val="28"/>
          <w:szCs w:val="28"/>
        </w:rPr>
      </w:pPr>
      <w:r w:rsidRPr="00FD3D77">
        <w:rPr>
          <w:b/>
          <w:color w:val="000000" w:themeColor="text1"/>
          <w:sz w:val="28"/>
          <w:szCs w:val="28"/>
        </w:rPr>
        <w:br w:type="page"/>
      </w:r>
    </w:p>
    <w:sectPr w:rsidR="001C61A8" w:rsidRPr="00FD3D77" w:rsidSect="00A83E3D">
      <w:headerReference w:type="even" r:id="rId156"/>
      <w:headerReference w:type="default" r:id="rId157"/>
      <w:footerReference w:type="default" r:id="rId158"/>
      <w:headerReference w:type="first" r:id="rId159"/>
      <w:pgSz w:w="11906" w:h="16838"/>
      <w:pgMar w:top="1440" w:right="1800" w:bottom="1440" w:left="1800" w:header="851" w:footer="992" w:gutter="0"/>
      <w:cols w:space="425"/>
      <w:docGrid w:type="lines"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791F4F" w:rsidRDefault="00791F4F" w:rsidP="00324F57">
      <w:r>
        <w:separator/>
      </w:r>
    </w:p>
  </w:endnote>
  <w:endnote w:type="continuationSeparator" w:id="1">
    <w:p w:rsidR="00791F4F" w:rsidRDefault="00791F4F" w:rsidP="00324F57">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20002A87" w:usb1="80000000" w:usb2="00000008" w:usb3="00000000" w:csb0="000001FF" w:csb1="00000000"/>
  </w:font>
  <w:font w:name="华文细黑">
    <w:panose1 w:val="02010600040101010101"/>
    <w:charset w:val="86"/>
    <w:family w:val="auto"/>
    <w:pitch w:val="variable"/>
    <w:sig w:usb0="00000287" w:usb1="080F0000" w:usb2="00000010" w:usb3="00000000" w:csb0="0004009F" w:csb1="00000000"/>
  </w:font>
  <w:font w:name="Calibri">
    <w:panose1 w:val="020F0502020204030204"/>
    <w:charset w:val="00"/>
    <w:family w:val="swiss"/>
    <w:pitch w:val="variable"/>
    <w:sig w:usb0="A00002EF" w:usb1="4000207B" w:usb2="00000000" w:usb3="00000000" w:csb0="0000009F" w:csb1="00000000"/>
  </w:font>
  <w:font w:name="宋体">
    <w:altName w:val="SimSun"/>
    <w:panose1 w:val="02010600030101010101"/>
    <w:charset w:val="86"/>
    <w:family w:val="auto"/>
    <w:pitch w:val="variable"/>
    <w:sig w:usb0="00000003" w:usb1="080E0000" w:usb2="00000010" w:usb3="00000000" w:csb0="00040001" w:csb1="00000000"/>
  </w:font>
  <w:font w:name="楷体_GB2312">
    <w:panose1 w:val="02010609030101010101"/>
    <w:charset w:val="86"/>
    <w:family w:val="modern"/>
    <w:pitch w:val="fixed"/>
    <w:sig w:usb0="00000001" w:usb1="080E0000" w:usb2="00000010" w:usb3="00000000" w:csb0="00040000" w:csb1="00000000"/>
  </w:font>
  <w:font w:name="Courier New">
    <w:panose1 w:val="02070309020205020404"/>
    <w:charset w:val="00"/>
    <w:family w:val="modern"/>
    <w:pitch w:val="fixed"/>
    <w:sig w:usb0="20002A87" w:usb1="80000000" w:usb2="00000008" w:usb3="00000000" w:csb0="000001FF" w:csb1="00000000"/>
  </w:font>
  <w:font w:name="Arial">
    <w:panose1 w:val="020B0604020202020204"/>
    <w:charset w:val="00"/>
    <w:family w:val="swiss"/>
    <w:pitch w:val="variable"/>
    <w:sig w:usb0="20002A87" w:usb1="80000000" w:usb2="00000008" w:usb3="00000000" w:csb0="000001FF" w:csb1="00000000"/>
  </w:font>
  <w:font w:name="黑体">
    <w:altName w:val="SimHei"/>
    <w:panose1 w:val="02010600030101010101"/>
    <w:charset w:val="86"/>
    <w:family w:val="auto"/>
    <w:pitch w:val="variable"/>
    <w:sig w:usb0="00000001" w:usb1="080E0000" w:usb2="00000010" w:usb3="00000000" w:csb0="00040000" w:csb1="00000000"/>
  </w:font>
  <w:font w:name="新宋体">
    <w:panose1 w:val="02010609030101010101"/>
    <w:charset w:val="86"/>
    <w:family w:val="modern"/>
    <w:pitch w:val="fixed"/>
    <w:sig w:usb0="00000003" w:usb1="080E0000" w:usb2="00000010" w:usb3="00000000" w:csb0="00040001" w:csb1="00000000"/>
  </w:font>
  <w:font w:name="Verdana">
    <w:panose1 w:val="020B0604030504040204"/>
    <w:charset w:val="00"/>
    <w:family w:val="swiss"/>
    <w:pitch w:val="variable"/>
    <w:sig w:usb0="20000287" w:usb1="00000000" w:usb2="00000000" w:usb3="00000000" w:csb0="0000019F" w:csb1="00000000"/>
  </w:font>
  <w:font w:name="方正少儿简体">
    <w:altName w:val="黑体"/>
    <w:panose1 w:val="03000509000000000000"/>
    <w:charset w:val="86"/>
    <w:family w:val="script"/>
    <w:pitch w:val="fixed"/>
    <w:sig w:usb0="00000001" w:usb1="080E0000" w:usb2="00000010" w:usb3="00000000" w:csb0="00040000" w:csb1="00000000"/>
  </w:font>
  <w:font w:name="华文新魏">
    <w:panose1 w:val="02010800040101010101"/>
    <w:charset w:val="86"/>
    <w:family w:val="auto"/>
    <w:pitch w:val="variable"/>
    <w:sig w:usb0="00000001" w:usb1="080F0000" w:usb2="00000010" w:usb3="00000000" w:csb0="00040000" w:csb1="00000000"/>
  </w:font>
  <w:font w:name="方正卡通简体">
    <w:panose1 w:val="03000509000000000000"/>
    <w:charset w:val="86"/>
    <w:family w:val="script"/>
    <w:pitch w:val="fixed"/>
    <w:sig w:usb0="00000001" w:usb1="080E0000" w:usb2="00000010" w:usb3="00000000" w:csb0="00040000" w:csb1="00000000"/>
  </w:font>
  <w:font w:name="Cambria">
    <w:panose1 w:val="02040503050406030204"/>
    <w:charset w:val="00"/>
    <w:family w:val="roman"/>
    <w:pitch w:val="variable"/>
    <w:sig w:usb0="A00002EF" w:usb1="4000004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15443" w:rsidRPr="00324F57" w:rsidRDefault="00B11E2A" w:rsidP="00EC69A4">
    <w:pPr>
      <w:pStyle w:val="a6"/>
      <w:jc w:val="center"/>
    </w:pPr>
    <w:r>
      <w:rPr>
        <w:rFonts w:hint="eastAsia"/>
      </w:rPr>
      <w:t>北京</w:t>
    </w:r>
    <w:r w:rsidR="00315443">
      <w:rPr>
        <w:rFonts w:hint="eastAsia"/>
      </w:rPr>
      <w:t>中考网</w:t>
    </w:r>
    <w:r>
      <w:rPr>
        <w:rFonts w:hint="eastAsia"/>
      </w:rPr>
      <w:t>bj</w:t>
    </w:r>
    <w:r w:rsidR="006D1375">
      <w:t>.zhongkao.com</w:t>
    </w:r>
    <w:r w:rsidR="006D1375">
      <w:rPr>
        <w:rFonts w:hint="eastAsia"/>
      </w:rPr>
      <w:t xml:space="preserve"> </w:t>
    </w:r>
    <w:r w:rsidR="00315443">
      <w:rPr>
        <w:rFonts w:hint="eastAsia"/>
      </w:rPr>
      <w:t>版权所有</w:t>
    </w:r>
    <w:r w:rsidR="00A74295">
      <w:rPr>
        <w:rFonts w:hint="eastAsia"/>
      </w:rPr>
      <w:t xml:space="preserve"> </w:t>
    </w:r>
    <w:r w:rsidR="00315443">
      <w:rPr>
        <w:rFonts w:hint="eastAsia"/>
      </w:rPr>
      <w:t>谢绝转载</w:t>
    </w:r>
    <w:r w:rsidR="00315443">
      <w:t xml:space="preserve">  </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791F4F" w:rsidRDefault="00791F4F" w:rsidP="00324F57">
      <w:r>
        <w:separator/>
      </w:r>
    </w:p>
  </w:footnote>
  <w:footnote w:type="continuationSeparator" w:id="1">
    <w:p w:rsidR="00791F4F" w:rsidRDefault="00791F4F" w:rsidP="00324F57">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15443" w:rsidRDefault="007F25F2">
    <w:pPr>
      <w:pStyle w:val="a5"/>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 o:spid="_x0000_s2049" type="#_x0000_t75" style="position:absolute;left:0;text-align:left;margin-left:0;margin-top:0;width:415.15pt;height:444.15pt;z-index:-2;mso-position-horizontal:center;mso-position-horizontal-relative:margin;mso-position-vertical:center;mso-position-vertical-relative:margin" o:allowincell="f">
          <v:imagedata r:id="rId1" o:title=""/>
          <w10:wrap anchorx="margin" anchory="margin"/>
        </v:shape>
      </w:pict>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15443" w:rsidRDefault="007F25F2" w:rsidP="00FA277C">
    <w:pPr>
      <w:pStyle w:val="a5"/>
      <w:jc w:val="both"/>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3" o:spid="_x0000_s2050" type="#_x0000_t75" style="position:absolute;left:0;text-align:left;margin-left:0;margin-top:0;width:415.15pt;height:444.15pt;z-index:-1;mso-position-horizontal:center;mso-position-horizontal-relative:margin;mso-position-vertical:center;mso-position-vertical-relative:margin" o:allowincell="f">
          <v:imagedata r:id="rId1" o:title=""/>
          <w10:wrap anchorx="margin" anchory="margin"/>
        </v:shape>
      </w:pict>
    </w:r>
    <w:r>
      <w:pict>
        <v:shape id="_x0000_i1104" type="#_x0000_t75" style="width:135pt;height:33.75pt">
          <v:imagedata r:id="rId2" o:title=""/>
        </v:shape>
      </w:pict>
    </w:r>
    <w:r w:rsidR="00315443">
      <w:t xml:space="preserve">  </w:t>
    </w:r>
    <w:r w:rsidR="008F1267">
      <w:t xml:space="preserve">            </w:t>
    </w:r>
    <w:r w:rsidR="00315443">
      <w:t xml:space="preserve"> </w:t>
    </w:r>
    <w:r w:rsidR="00B11E2A">
      <w:rPr>
        <w:rFonts w:hint="eastAsia"/>
      </w:rPr>
      <w:t>北京</w:t>
    </w:r>
    <w:r w:rsidR="008F1267">
      <w:rPr>
        <w:rFonts w:ascii="宋体" w:hAnsi="宋体" w:cs="Courier New" w:hint="eastAsia"/>
      </w:rPr>
      <w:t>中考信息资源</w:t>
    </w:r>
    <w:r w:rsidR="008F1267" w:rsidRPr="002A4EF5">
      <w:rPr>
        <w:rFonts w:ascii="宋体" w:hAnsi="宋体" w:cs="Courier New" w:hint="eastAsia"/>
      </w:rPr>
      <w:t>门户</w:t>
    </w:r>
    <w:r w:rsidR="008F1267">
      <w:rPr>
        <w:rFonts w:ascii="宋体" w:hAnsi="宋体" w:cs="Courier New" w:hint="eastAsia"/>
      </w:rPr>
      <w:t>网站</w:t>
    </w:r>
    <w:r w:rsidR="00315443">
      <w:t xml:space="preserve">  </w:t>
    </w:r>
    <w:r w:rsidR="00B11E2A">
      <w:rPr>
        <w:rFonts w:hint="eastAsia"/>
      </w:rPr>
      <w:t>bj</w:t>
    </w:r>
    <w:r w:rsidR="00315443">
      <w:t>.zhongkao.com</w:t>
    </w: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15443" w:rsidRDefault="007F25F2">
    <w:pPr>
      <w:pStyle w:val="a5"/>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 o:spid="_x0000_s2051" type="#_x0000_t75" style="position:absolute;left:0;text-align:left;margin-left:0;margin-top:0;width:415.15pt;height:444.15pt;z-index:-3;mso-position-horizontal:center;mso-position-horizontal-relative:margin;mso-position-vertical:center;mso-position-vertical-relative:margin" o:allowincell="f">
          <v:imagedata r:id="rId1" o:title=""/>
          <w10:wrap anchorx="margin" anchory="margin"/>
        </v:shape>
      </w:pic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16B55CF3"/>
    <w:multiLevelType w:val="hybridMultilevel"/>
    <w:tmpl w:val="12B62874"/>
    <w:lvl w:ilvl="0" w:tplc="0409000F">
      <w:start w:val="1"/>
      <w:numFmt w:val="decimal"/>
      <w:lvlText w:val="%1."/>
      <w:lvlJc w:val="left"/>
      <w:pPr>
        <w:ind w:left="1413" w:hanging="420"/>
      </w:pPr>
    </w:lvl>
    <w:lvl w:ilvl="1" w:tplc="04090019" w:tentative="1">
      <w:start w:val="1"/>
      <w:numFmt w:val="lowerLetter"/>
      <w:lvlText w:val="%2)"/>
      <w:lvlJc w:val="left"/>
      <w:pPr>
        <w:ind w:left="1833" w:hanging="420"/>
      </w:pPr>
    </w:lvl>
    <w:lvl w:ilvl="2" w:tplc="0409001B" w:tentative="1">
      <w:start w:val="1"/>
      <w:numFmt w:val="lowerRoman"/>
      <w:lvlText w:val="%3."/>
      <w:lvlJc w:val="right"/>
      <w:pPr>
        <w:ind w:left="2253" w:hanging="420"/>
      </w:pPr>
    </w:lvl>
    <w:lvl w:ilvl="3" w:tplc="0409000F" w:tentative="1">
      <w:start w:val="1"/>
      <w:numFmt w:val="decimal"/>
      <w:lvlText w:val="%4."/>
      <w:lvlJc w:val="left"/>
      <w:pPr>
        <w:ind w:left="2673" w:hanging="420"/>
      </w:pPr>
    </w:lvl>
    <w:lvl w:ilvl="4" w:tplc="04090019" w:tentative="1">
      <w:start w:val="1"/>
      <w:numFmt w:val="lowerLetter"/>
      <w:lvlText w:val="%5)"/>
      <w:lvlJc w:val="left"/>
      <w:pPr>
        <w:ind w:left="3093" w:hanging="420"/>
      </w:pPr>
    </w:lvl>
    <w:lvl w:ilvl="5" w:tplc="0409001B" w:tentative="1">
      <w:start w:val="1"/>
      <w:numFmt w:val="lowerRoman"/>
      <w:lvlText w:val="%6."/>
      <w:lvlJc w:val="right"/>
      <w:pPr>
        <w:ind w:left="3513" w:hanging="420"/>
      </w:pPr>
    </w:lvl>
    <w:lvl w:ilvl="6" w:tplc="0409000F" w:tentative="1">
      <w:start w:val="1"/>
      <w:numFmt w:val="decimal"/>
      <w:lvlText w:val="%7."/>
      <w:lvlJc w:val="left"/>
      <w:pPr>
        <w:ind w:left="3933" w:hanging="420"/>
      </w:pPr>
    </w:lvl>
    <w:lvl w:ilvl="7" w:tplc="04090019" w:tentative="1">
      <w:start w:val="1"/>
      <w:numFmt w:val="lowerLetter"/>
      <w:lvlText w:val="%8)"/>
      <w:lvlJc w:val="left"/>
      <w:pPr>
        <w:ind w:left="4353" w:hanging="420"/>
      </w:pPr>
    </w:lvl>
    <w:lvl w:ilvl="8" w:tplc="0409001B" w:tentative="1">
      <w:start w:val="1"/>
      <w:numFmt w:val="lowerRoman"/>
      <w:lvlText w:val="%9."/>
      <w:lvlJc w:val="right"/>
      <w:pPr>
        <w:ind w:left="4773" w:hanging="420"/>
      </w:pPr>
    </w:lvl>
  </w:abstractNum>
  <w:abstractNum w:abstractNumId="1">
    <w:nsid w:val="27E77BC7"/>
    <w:multiLevelType w:val="multilevel"/>
    <w:tmpl w:val="D9E6DB06"/>
    <w:styleLink w:val="1"/>
    <w:lvl w:ilvl="0">
      <w:start w:val="1"/>
      <w:numFmt w:val="decimal"/>
      <w:lvlText w:val="【例%1】"/>
      <w:lvlJc w:val="left"/>
      <w:pPr>
        <w:tabs>
          <w:tab w:val="num" w:pos="0"/>
        </w:tabs>
      </w:pPr>
      <w:rPr>
        <w:rFonts w:ascii="Times New Roman" w:eastAsia="华文细黑" w:hAnsi="Times New Roman" w:cs="Times New Roman" w:hint="default"/>
        <w:b/>
        <w:i w:val="0"/>
        <w:sz w:val="21"/>
        <w:szCs w:val="21"/>
      </w:rPr>
    </w:lvl>
    <w:lvl w:ilvl="1">
      <w:start w:val="1"/>
      <w:numFmt w:val="none"/>
      <w:isLgl/>
      <w:lvlText w:val="【解析】"/>
      <w:lvlJc w:val="left"/>
      <w:pPr>
        <w:tabs>
          <w:tab w:val="num" w:pos="851"/>
        </w:tabs>
        <w:ind w:left="851" w:hanging="851"/>
      </w:pPr>
      <w:rPr>
        <w:rFonts w:ascii="Times New Roman" w:eastAsia="华文细黑" w:hAnsi="Times New Roman" w:cs="Times New Roman" w:hint="default"/>
        <w:b/>
        <w:i w:val="0"/>
        <w:sz w:val="21"/>
        <w:szCs w:val="21"/>
      </w:rPr>
    </w:lvl>
    <w:lvl w:ilvl="2">
      <w:start w:val="1"/>
      <w:numFmt w:val="none"/>
      <w:lvlText w:val="【点评】"/>
      <w:lvlJc w:val="left"/>
      <w:pPr>
        <w:tabs>
          <w:tab w:val="num" w:pos="851"/>
        </w:tabs>
        <w:ind w:left="851" w:hanging="851"/>
      </w:pPr>
      <w:rPr>
        <w:rFonts w:cs="Times New Roman" w:hint="eastAsia"/>
      </w:rPr>
    </w:lvl>
    <w:lvl w:ilvl="3">
      <w:start w:val="1"/>
      <w:numFmt w:val="none"/>
      <w:lvlText w:val="【拓展】"/>
      <w:lvlJc w:val="left"/>
      <w:pPr>
        <w:tabs>
          <w:tab w:val="num" w:pos="851"/>
        </w:tabs>
        <w:ind w:left="851" w:hanging="851"/>
      </w:pPr>
      <w:rPr>
        <w:rFonts w:cs="Times New Roman" w:hint="eastAsia"/>
      </w:rPr>
    </w:lvl>
    <w:lvl w:ilvl="4">
      <w:start w:val="1"/>
      <w:numFmt w:val="none"/>
      <w:lvlText w:val="【解析】"/>
      <w:lvlJc w:val="left"/>
      <w:pPr>
        <w:tabs>
          <w:tab w:val="num" w:pos="851"/>
        </w:tabs>
        <w:ind w:left="851" w:hanging="851"/>
      </w:pPr>
      <w:rPr>
        <w:rFonts w:cs="Times New Roman" w:hint="eastAsia"/>
      </w:rPr>
    </w:lvl>
    <w:lvl w:ilvl="5">
      <w:start w:val="1"/>
      <w:numFmt w:val="none"/>
      <w:lvlText w:val="【拓展】"/>
      <w:lvlJc w:val="left"/>
      <w:pPr>
        <w:tabs>
          <w:tab w:val="num" w:pos="851"/>
        </w:tabs>
        <w:ind w:left="851" w:hanging="851"/>
      </w:pPr>
      <w:rPr>
        <w:rFonts w:cs="Times New Roman" w:hint="eastAsia"/>
      </w:rPr>
    </w:lvl>
    <w:lvl w:ilvl="6">
      <w:start w:val="1"/>
      <w:numFmt w:val="none"/>
      <w:lvlText w:val="【解析】"/>
      <w:lvlJc w:val="left"/>
      <w:pPr>
        <w:tabs>
          <w:tab w:val="num" w:pos="851"/>
        </w:tabs>
        <w:ind w:left="851" w:hanging="851"/>
      </w:pPr>
      <w:rPr>
        <w:rFonts w:cs="Times New Roman" w:hint="eastAsia"/>
      </w:rPr>
    </w:lvl>
    <w:lvl w:ilvl="7">
      <w:start w:val="1"/>
      <w:numFmt w:val="none"/>
      <w:lvlText w:val=""/>
      <w:lvlJc w:val="left"/>
      <w:pPr>
        <w:tabs>
          <w:tab w:val="num" w:pos="3260"/>
        </w:tabs>
        <w:ind w:left="3260" w:hanging="425"/>
      </w:pPr>
      <w:rPr>
        <w:rFonts w:cs="Times New Roman" w:hint="eastAsia"/>
      </w:rPr>
    </w:lvl>
    <w:lvl w:ilvl="8">
      <w:start w:val="1"/>
      <w:numFmt w:val="none"/>
      <w:lvlText w:val=""/>
      <w:lvlJc w:val="left"/>
      <w:pPr>
        <w:tabs>
          <w:tab w:val="num" w:pos="3685"/>
        </w:tabs>
        <w:ind w:left="3685" w:hanging="425"/>
      </w:pPr>
      <w:rPr>
        <w:rFonts w:cs="Times New Roman" w:hint="eastAsia"/>
      </w:rPr>
    </w:lvl>
  </w:abstractNum>
  <w:abstractNum w:abstractNumId="2">
    <w:nsid w:val="2F5C10DA"/>
    <w:multiLevelType w:val="hybridMultilevel"/>
    <w:tmpl w:val="667ACE8C"/>
    <w:lvl w:ilvl="0" w:tplc="46C67AFA">
      <w:start w:val="1"/>
      <w:numFmt w:val="upperLetter"/>
      <w:lvlText w:val="%1、"/>
      <w:lvlJc w:val="left"/>
      <w:pPr>
        <w:ind w:left="360" w:hanging="360"/>
      </w:pPr>
      <w:rPr>
        <w:rFonts w:ascii="Calibri" w:hAnsi="Calibri" w:hint="default"/>
        <w:b w:val="0"/>
        <w:color w:val="000000"/>
        <w:sz w:val="2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nsid w:val="37446CF3"/>
    <w:multiLevelType w:val="hybridMultilevel"/>
    <w:tmpl w:val="0B7E390E"/>
    <w:lvl w:ilvl="0" w:tplc="3CF4E79C">
      <w:start w:val="1"/>
      <w:numFmt w:val="upperLetter"/>
      <w:pStyle w:val="5"/>
      <w:lvlText w:val="%1."/>
      <w:lvlJc w:val="left"/>
      <w:pPr>
        <w:tabs>
          <w:tab w:val="num" w:pos="1230"/>
        </w:tabs>
        <w:ind w:left="1230" w:hanging="360"/>
      </w:pPr>
      <w:rPr>
        <w:rFonts w:hint="eastAsia"/>
      </w:rPr>
    </w:lvl>
    <w:lvl w:ilvl="1" w:tplc="04090019" w:tentative="1">
      <w:start w:val="1"/>
      <w:numFmt w:val="lowerLetter"/>
      <w:lvlText w:val="%2)"/>
      <w:lvlJc w:val="left"/>
      <w:pPr>
        <w:tabs>
          <w:tab w:val="num" w:pos="1710"/>
        </w:tabs>
        <w:ind w:left="1710" w:hanging="420"/>
      </w:pPr>
    </w:lvl>
    <w:lvl w:ilvl="2" w:tplc="0409001B" w:tentative="1">
      <w:start w:val="1"/>
      <w:numFmt w:val="lowerRoman"/>
      <w:lvlText w:val="%3."/>
      <w:lvlJc w:val="right"/>
      <w:pPr>
        <w:tabs>
          <w:tab w:val="num" w:pos="2130"/>
        </w:tabs>
        <w:ind w:left="2130" w:hanging="420"/>
      </w:pPr>
    </w:lvl>
    <w:lvl w:ilvl="3" w:tplc="0409000F" w:tentative="1">
      <w:start w:val="1"/>
      <w:numFmt w:val="decimal"/>
      <w:lvlText w:val="%4."/>
      <w:lvlJc w:val="left"/>
      <w:pPr>
        <w:tabs>
          <w:tab w:val="num" w:pos="2550"/>
        </w:tabs>
        <w:ind w:left="2550" w:hanging="420"/>
      </w:pPr>
    </w:lvl>
    <w:lvl w:ilvl="4" w:tplc="04090019" w:tentative="1">
      <w:start w:val="1"/>
      <w:numFmt w:val="lowerLetter"/>
      <w:lvlText w:val="%5)"/>
      <w:lvlJc w:val="left"/>
      <w:pPr>
        <w:tabs>
          <w:tab w:val="num" w:pos="2970"/>
        </w:tabs>
        <w:ind w:left="2970" w:hanging="420"/>
      </w:pPr>
    </w:lvl>
    <w:lvl w:ilvl="5" w:tplc="0409001B" w:tentative="1">
      <w:start w:val="1"/>
      <w:numFmt w:val="lowerRoman"/>
      <w:lvlText w:val="%6."/>
      <w:lvlJc w:val="right"/>
      <w:pPr>
        <w:tabs>
          <w:tab w:val="num" w:pos="3390"/>
        </w:tabs>
        <w:ind w:left="3390" w:hanging="420"/>
      </w:pPr>
    </w:lvl>
    <w:lvl w:ilvl="6" w:tplc="0409000F" w:tentative="1">
      <w:start w:val="1"/>
      <w:numFmt w:val="decimal"/>
      <w:lvlText w:val="%7."/>
      <w:lvlJc w:val="left"/>
      <w:pPr>
        <w:tabs>
          <w:tab w:val="num" w:pos="3810"/>
        </w:tabs>
        <w:ind w:left="3810" w:hanging="420"/>
      </w:pPr>
    </w:lvl>
    <w:lvl w:ilvl="7" w:tplc="04090019" w:tentative="1">
      <w:start w:val="1"/>
      <w:numFmt w:val="lowerLetter"/>
      <w:lvlText w:val="%8)"/>
      <w:lvlJc w:val="left"/>
      <w:pPr>
        <w:tabs>
          <w:tab w:val="num" w:pos="4230"/>
        </w:tabs>
        <w:ind w:left="4230" w:hanging="420"/>
      </w:pPr>
    </w:lvl>
    <w:lvl w:ilvl="8" w:tplc="0409001B" w:tentative="1">
      <w:start w:val="1"/>
      <w:numFmt w:val="lowerRoman"/>
      <w:lvlText w:val="%9."/>
      <w:lvlJc w:val="right"/>
      <w:pPr>
        <w:tabs>
          <w:tab w:val="num" w:pos="4650"/>
        </w:tabs>
        <w:ind w:left="4650" w:hanging="420"/>
      </w:pPr>
    </w:lvl>
  </w:abstractNum>
  <w:abstractNum w:abstractNumId="4">
    <w:nsid w:val="3A8B1E90"/>
    <w:multiLevelType w:val="multilevel"/>
    <w:tmpl w:val="75768F0A"/>
    <w:styleLink w:val="a"/>
    <w:lvl w:ilvl="0">
      <w:start w:val="1"/>
      <w:numFmt w:val="decimal"/>
      <w:lvlText w:val="【例 %1】"/>
      <w:lvlJc w:val="left"/>
      <w:pPr>
        <w:tabs>
          <w:tab w:val="num" w:pos="964"/>
        </w:tabs>
        <w:ind w:left="964" w:hanging="964"/>
      </w:pPr>
      <w:rPr>
        <w:rFonts w:eastAsia="宋体" w:cs="Times New Roman" w:hint="eastAsia"/>
        <w:b/>
        <w:color w:val="800000"/>
        <w:kern w:val="2"/>
        <w:sz w:val="21"/>
        <w:szCs w:val="21"/>
      </w:rPr>
    </w:lvl>
    <w:lvl w:ilvl="1">
      <w:start w:val="1"/>
      <w:numFmt w:val="none"/>
      <w:lvlText w:val="%2【解析】"/>
      <w:lvlJc w:val="left"/>
      <w:pPr>
        <w:tabs>
          <w:tab w:val="num" w:pos="851"/>
        </w:tabs>
        <w:ind w:left="851" w:hanging="851"/>
      </w:pPr>
      <w:rPr>
        <w:rFonts w:ascii="Times New Roman" w:eastAsia="楷体_GB2312" w:hAnsi="Times New Roman" w:cs="Times New Roman" w:hint="default"/>
        <w:b/>
        <w:i w:val="0"/>
        <w:color w:val="auto"/>
        <w:sz w:val="21"/>
        <w:szCs w:val="21"/>
      </w:rPr>
    </w:lvl>
    <w:lvl w:ilvl="2">
      <w:start w:val="1"/>
      <w:numFmt w:val="decimal"/>
      <w:lvlText w:val="随练%3."/>
      <w:lvlJc w:val="left"/>
      <w:pPr>
        <w:tabs>
          <w:tab w:val="num" w:pos="907"/>
        </w:tabs>
        <w:ind w:left="907" w:hanging="907"/>
      </w:pPr>
      <w:rPr>
        <w:rFonts w:ascii="Times New Roman" w:eastAsia="宋体" w:hAnsi="Times New Roman" w:cs="Times New Roman" w:hint="default"/>
        <w:b/>
        <w:color w:val="auto"/>
        <w:sz w:val="21"/>
        <w:szCs w:val="21"/>
      </w:rPr>
    </w:lvl>
    <w:lvl w:ilvl="3">
      <w:start w:val="2"/>
      <w:numFmt w:val="decimal"/>
      <w:lvlText w:val="%4"/>
      <w:lvlJc w:val="left"/>
      <w:pPr>
        <w:tabs>
          <w:tab w:val="num" w:pos="1620"/>
        </w:tabs>
        <w:ind w:left="1620" w:hanging="360"/>
      </w:pPr>
      <w:rPr>
        <w:rFonts w:cs="Times New Roman" w:hint="default"/>
      </w:rPr>
    </w:lvl>
    <w:lvl w:ilvl="4">
      <w:start w:val="1"/>
      <w:numFmt w:val="lowerLetter"/>
      <w:lvlText w:val="%5)"/>
      <w:lvlJc w:val="left"/>
      <w:pPr>
        <w:tabs>
          <w:tab w:val="num" w:pos="2100"/>
        </w:tabs>
        <w:ind w:left="2100" w:hanging="420"/>
      </w:pPr>
      <w:rPr>
        <w:rFonts w:cs="Times New Roman" w:hint="eastAsia"/>
      </w:rPr>
    </w:lvl>
    <w:lvl w:ilvl="5">
      <w:start w:val="1"/>
      <w:numFmt w:val="lowerRoman"/>
      <w:lvlText w:val="%6."/>
      <w:lvlJc w:val="right"/>
      <w:pPr>
        <w:tabs>
          <w:tab w:val="num" w:pos="2520"/>
        </w:tabs>
        <w:ind w:left="2520" w:hanging="420"/>
      </w:pPr>
      <w:rPr>
        <w:rFonts w:cs="Times New Roman" w:hint="eastAsia"/>
      </w:rPr>
    </w:lvl>
    <w:lvl w:ilvl="6">
      <w:start w:val="1"/>
      <w:numFmt w:val="decimal"/>
      <w:lvlText w:val="%7."/>
      <w:lvlJc w:val="left"/>
      <w:pPr>
        <w:tabs>
          <w:tab w:val="num" w:pos="2940"/>
        </w:tabs>
        <w:ind w:left="2940" w:hanging="420"/>
      </w:pPr>
      <w:rPr>
        <w:rFonts w:cs="Times New Roman" w:hint="eastAsia"/>
      </w:rPr>
    </w:lvl>
    <w:lvl w:ilvl="7">
      <w:start w:val="1"/>
      <w:numFmt w:val="lowerLetter"/>
      <w:lvlText w:val="%8)"/>
      <w:lvlJc w:val="left"/>
      <w:pPr>
        <w:tabs>
          <w:tab w:val="num" w:pos="3360"/>
        </w:tabs>
        <w:ind w:left="3360" w:hanging="420"/>
      </w:pPr>
      <w:rPr>
        <w:rFonts w:cs="Times New Roman" w:hint="eastAsia"/>
      </w:rPr>
    </w:lvl>
    <w:lvl w:ilvl="8">
      <w:start w:val="1"/>
      <w:numFmt w:val="lowerRoman"/>
      <w:lvlText w:val="%9."/>
      <w:lvlJc w:val="right"/>
      <w:pPr>
        <w:tabs>
          <w:tab w:val="num" w:pos="3780"/>
        </w:tabs>
        <w:ind w:left="3780" w:hanging="420"/>
      </w:pPr>
      <w:rPr>
        <w:rFonts w:cs="Times New Roman" w:hint="eastAsia"/>
      </w:rPr>
    </w:lvl>
  </w:abstractNum>
  <w:abstractNum w:abstractNumId="5">
    <w:nsid w:val="5C0F6CA5"/>
    <w:multiLevelType w:val="hybridMultilevel"/>
    <w:tmpl w:val="92101616"/>
    <w:lvl w:ilvl="0" w:tplc="4ADC6310">
      <w:start w:val="1"/>
      <w:numFmt w:val="decimal"/>
      <w:lvlText w:val="【题%1】"/>
      <w:lvlJc w:val="left"/>
      <w:pPr>
        <w:ind w:left="420" w:hanging="420"/>
      </w:pPr>
      <w:rPr>
        <w:rFonts w:ascii="Times New Roman" w:eastAsia="宋体" w:hAnsi="Times New Roman" w:cs="Times New Roman" w:hint="default"/>
        <w:b w:val="0"/>
        <w:i w:val="0"/>
        <w:caps w:val="0"/>
        <w:strike w:val="0"/>
        <w:dstrike w:val="0"/>
        <w:vanish w:val="0"/>
        <w:w w:val="100"/>
        <w:sz w:val="21"/>
        <w:szCs w:val="21"/>
        <w:vertAlign w:val="baseline"/>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nsid w:val="6B1540D9"/>
    <w:multiLevelType w:val="hybridMultilevel"/>
    <w:tmpl w:val="BF6E4FC0"/>
    <w:lvl w:ilvl="0" w:tplc="38FEE37C">
      <w:start w:val="1"/>
      <w:numFmt w:val="decimal"/>
      <w:lvlText w:val="%1、"/>
      <w:lvlJc w:val="left"/>
      <w:pPr>
        <w:ind w:left="360" w:hanging="360"/>
      </w:pPr>
      <w:rPr>
        <w:rFonts w:ascii="Calibri" w:hAnsi="Calibri" w:hint="default"/>
        <w:b w:val="0"/>
        <w:color w:val="000000"/>
        <w:sz w:val="2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nsid w:val="6C141044"/>
    <w:multiLevelType w:val="hybridMultilevel"/>
    <w:tmpl w:val="B29EF9D6"/>
    <w:lvl w:ilvl="0" w:tplc="5E0EA258">
      <w:start w:val="1"/>
      <w:numFmt w:val="none"/>
      <w:lvlText w:val="一、"/>
      <w:lvlJc w:val="left"/>
      <w:pPr>
        <w:ind w:left="480" w:hanging="48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nsid w:val="71255A8F"/>
    <w:multiLevelType w:val="multilevel"/>
    <w:tmpl w:val="75768F0A"/>
    <w:styleLink w:val="0964"/>
    <w:lvl w:ilvl="0">
      <w:start w:val="1"/>
      <w:numFmt w:val="decimal"/>
      <w:lvlText w:val="【例 %1】"/>
      <w:lvlJc w:val="left"/>
      <w:pPr>
        <w:tabs>
          <w:tab w:val="num" w:pos="964"/>
        </w:tabs>
        <w:ind w:left="964" w:hanging="964"/>
      </w:pPr>
      <w:rPr>
        <w:rFonts w:ascii="宋体" w:eastAsia="宋体" w:hAnsi="宋体" w:cs="Times New Roman"/>
        <w:b/>
        <w:bCs/>
        <w:color w:val="800000"/>
        <w:kern w:val="2"/>
        <w:sz w:val="21"/>
        <w:szCs w:val="21"/>
      </w:rPr>
    </w:lvl>
    <w:lvl w:ilvl="1">
      <w:start w:val="1"/>
      <w:numFmt w:val="none"/>
      <w:lvlText w:val="%2【解析】"/>
      <w:lvlJc w:val="left"/>
      <w:pPr>
        <w:tabs>
          <w:tab w:val="num" w:pos="851"/>
        </w:tabs>
        <w:ind w:left="851" w:hanging="851"/>
      </w:pPr>
      <w:rPr>
        <w:rFonts w:ascii="Times New Roman" w:eastAsia="楷体_GB2312" w:hAnsi="Times New Roman" w:cs="Times New Roman" w:hint="default"/>
        <w:b/>
        <w:i w:val="0"/>
        <w:color w:val="auto"/>
        <w:sz w:val="21"/>
        <w:szCs w:val="21"/>
      </w:rPr>
    </w:lvl>
    <w:lvl w:ilvl="2">
      <w:start w:val="1"/>
      <w:numFmt w:val="decimal"/>
      <w:lvlText w:val="随练%3."/>
      <w:lvlJc w:val="left"/>
      <w:pPr>
        <w:tabs>
          <w:tab w:val="num" w:pos="907"/>
        </w:tabs>
        <w:ind w:left="907" w:hanging="907"/>
      </w:pPr>
      <w:rPr>
        <w:rFonts w:ascii="Times New Roman" w:eastAsia="宋体" w:hAnsi="Times New Roman" w:cs="Times New Roman" w:hint="default"/>
        <w:b/>
        <w:color w:val="auto"/>
        <w:sz w:val="21"/>
        <w:szCs w:val="21"/>
      </w:rPr>
    </w:lvl>
    <w:lvl w:ilvl="3">
      <w:start w:val="2"/>
      <w:numFmt w:val="decimal"/>
      <w:lvlText w:val="%4"/>
      <w:lvlJc w:val="left"/>
      <w:pPr>
        <w:tabs>
          <w:tab w:val="num" w:pos="1620"/>
        </w:tabs>
        <w:ind w:left="1620" w:hanging="360"/>
      </w:pPr>
      <w:rPr>
        <w:rFonts w:cs="Times New Roman" w:hint="default"/>
      </w:rPr>
    </w:lvl>
    <w:lvl w:ilvl="4">
      <w:start w:val="1"/>
      <w:numFmt w:val="lowerLetter"/>
      <w:lvlText w:val="%5)"/>
      <w:lvlJc w:val="left"/>
      <w:pPr>
        <w:tabs>
          <w:tab w:val="num" w:pos="2100"/>
        </w:tabs>
        <w:ind w:left="2100" w:hanging="420"/>
      </w:pPr>
      <w:rPr>
        <w:rFonts w:cs="Times New Roman" w:hint="eastAsia"/>
      </w:rPr>
    </w:lvl>
    <w:lvl w:ilvl="5">
      <w:start w:val="1"/>
      <w:numFmt w:val="lowerRoman"/>
      <w:lvlText w:val="%6."/>
      <w:lvlJc w:val="right"/>
      <w:pPr>
        <w:tabs>
          <w:tab w:val="num" w:pos="2520"/>
        </w:tabs>
        <w:ind w:left="2520" w:hanging="420"/>
      </w:pPr>
      <w:rPr>
        <w:rFonts w:cs="Times New Roman" w:hint="eastAsia"/>
      </w:rPr>
    </w:lvl>
    <w:lvl w:ilvl="6">
      <w:start w:val="1"/>
      <w:numFmt w:val="decimal"/>
      <w:lvlText w:val="%7."/>
      <w:lvlJc w:val="left"/>
      <w:pPr>
        <w:tabs>
          <w:tab w:val="num" w:pos="2940"/>
        </w:tabs>
        <w:ind w:left="2940" w:hanging="420"/>
      </w:pPr>
      <w:rPr>
        <w:rFonts w:cs="Times New Roman" w:hint="eastAsia"/>
      </w:rPr>
    </w:lvl>
    <w:lvl w:ilvl="7">
      <w:start w:val="1"/>
      <w:numFmt w:val="lowerLetter"/>
      <w:lvlText w:val="%8)"/>
      <w:lvlJc w:val="left"/>
      <w:pPr>
        <w:tabs>
          <w:tab w:val="num" w:pos="3360"/>
        </w:tabs>
        <w:ind w:left="3360" w:hanging="420"/>
      </w:pPr>
      <w:rPr>
        <w:rFonts w:cs="Times New Roman" w:hint="eastAsia"/>
      </w:rPr>
    </w:lvl>
    <w:lvl w:ilvl="8">
      <w:start w:val="1"/>
      <w:numFmt w:val="lowerRoman"/>
      <w:lvlText w:val="%9."/>
      <w:lvlJc w:val="right"/>
      <w:pPr>
        <w:tabs>
          <w:tab w:val="num" w:pos="3780"/>
        </w:tabs>
        <w:ind w:left="3780" w:hanging="420"/>
      </w:pPr>
      <w:rPr>
        <w:rFonts w:cs="Times New Roman" w:hint="eastAsia"/>
      </w:rPr>
    </w:lvl>
  </w:abstractNum>
  <w:abstractNum w:abstractNumId="9">
    <w:nsid w:val="77B10756"/>
    <w:multiLevelType w:val="hybridMultilevel"/>
    <w:tmpl w:val="44B0AA90"/>
    <w:lvl w:ilvl="0" w:tplc="4ADC6310">
      <w:start w:val="1"/>
      <w:numFmt w:val="decimal"/>
      <w:lvlText w:val="【题%1】"/>
      <w:lvlJc w:val="left"/>
      <w:pPr>
        <w:ind w:left="562" w:hanging="420"/>
      </w:pPr>
      <w:rPr>
        <w:rFonts w:ascii="Times New Roman" w:eastAsia="宋体" w:hAnsi="Times New Roman" w:cs="Times New Roman" w:hint="default"/>
        <w:b w:val="0"/>
        <w:i w:val="0"/>
        <w:caps w:val="0"/>
        <w:strike w:val="0"/>
        <w:dstrike w:val="0"/>
        <w:vanish w:val="0"/>
        <w:w w:val="100"/>
        <w:sz w:val="21"/>
        <w:szCs w:val="21"/>
        <w:vertAlign w:val="baseline"/>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3"/>
  </w:num>
  <w:num w:numId="2">
    <w:abstractNumId w:val="1"/>
  </w:num>
  <w:num w:numId="3">
    <w:abstractNumId w:val="4"/>
  </w:num>
  <w:num w:numId="4">
    <w:abstractNumId w:val="8"/>
  </w:num>
  <w:num w:numId="5">
    <w:abstractNumId w:val="7"/>
  </w:num>
  <w:num w:numId="6">
    <w:abstractNumId w:val="0"/>
  </w:num>
  <w:num w:numId="7">
    <w:abstractNumId w:val="5"/>
  </w:num>
  <w:num w:numId="8">
    <w:abstractNumId w:val="2"/>
  </w:num>
  <w:num w:numId="9">
    <w:abstractNumId w:val="9"/>
  </w:num>
  <w:num w:numId="10">
    <w:abstractNumId w:val="6"/>
  </w:num>
  <w:numIdMacAtCleanup w:val="1"/>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bordersDoNotSurroundHeader/>
  <w:bordersDoNotSurroundFooter/>
  <w:doNotTrackMoves/>
  <w:defaultTabStop w:val="420"/>
  <w:drawingGridVerticalSpacing w:val="156"/>
  <w:displayHorizontalDrawingGridEvery w:val="0"/>
  <w:displayVerticalDrawingGridEvery w:val="2"/>
  <w:characterSpacingControl w:val="compressPunctuation"/>
  <w:noLineBreaksAfter w:lang="zh-CN" w:val="$([{£¥·‘“〈《「『【〔〖〝﹙﹛﹝＄（．［｛￡￥"/>
  <w:noLineBreaksBefore w:lang="zh-CN" w:val="!%),.:;&gt;?]}¢¨°·ˇˉ―‖’”…‰′″›℃∶、。〃〉》」』】〕〗〞︶︺︾﹀﹄﹚﹜﹞！＂％＇），．：；？］｀｜｝～￠"/>
  <w:hdrShapeDefaults>
    <o:shapedefaults v:ext="edit" spidmax="24578"/>
    <o:shapelayout v:ext="edit">
      <o:idmap v:ext="edit" data="2"/>
    </o:shapelayout>
  </w:hdrShapeDefaults>
  <w:footnotePr>
    <w:footnote w:id="0"/>
    <w:footnote w:id="1"/>
  </w:footnotePr>
  <w:endnotePr>
    <w:endnote w:id="0"/>
    <w:endnote w:id="1"/>
  </w:endnotePr>
  <w:compat>
    <w:spaceForUL/>
    <w:balanceSingleByteDoubleByteWidth/>
    <w:doNotLeaveBackslashAlone/>
    <w:ulTrailSpace/>
    <w:doNotExpandShiftReturn/>
    <w:adjustLineHeightInTable/>
    <w:useFELayou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F640B8"/>
    <w:rsid w:val="00001E77"/>
    <w:rsid w:val="000138F7"/>
    <w:rsid w:val="0001647B"/>
    <w:rsid w:val="00024E55"/>
    <w:rsid w:val="00055F9A"/>
    <w:rsid w:val="00082F9E"/>
    <w:rsid w:val="000D0A3E"/>
    <w:rsid w:val="000E376C"/>
    <w:rsid w:val="001154B4"/>
    <w:rsid w:val="001C61A8"/>
    <w:rsid w:val="00207FA5"/>
    <w:rsid w:val="00275D87"/>
    <w:rsid w:val="002E6E02"/>
    <w:rsid w:val="003068C6"/>
    <w:rsid w:val="00315443"/>
    <w:rsid w:val="00324F57"/>
    <w:rsid w:val="003B329D"/>
    <w:rsid w:val="003E226D"/>
    <w:rsid w:val="003F07F8"/>
    <w:rsid w:val="00496FE4"/>
    <w:rsid w:val="004A70DD"/>
    <w:rsid w:val="004E6EB9"/>
    <w:rsid w:val="00586BA8"/>
    <w:rsid w:val="005C1117"/>
    <w:rsid w:val="00624EAC"/>
    <w:rsid w:val="0068415B"/>
    <w:rsid w:val="006D1375"/>
    <w:rsid w:val="006E4DD2"/>
    <w:rsid w:val="00766BA1"/>
    <w:rsid w:val="007718DF"/>
    <w:rsid w:val="00791C89"/>
    <w:rsid w:val="00791F4F"/>
    <w:rsid w:val="007C677F"/>
    <w:rsid w:val="007F25F2"/>
    <w:rsid w:val="00806DB3"/>
    <w:rsid w:val="00871424"/>
    <w:rsid w:val="008970AE"/>
    <w:rsid w:val="008B5741"/>
    <w:rsid w:val="008F1267"/>
    <w:rsid w:val="008F6161"/>
    <w:rsid w:val="00943DDA"/>
    <w:rsid w:val="00A74295"/>
    <w:rsid w:val="00A83E3D"/>
    <w:rsid w:val="00A932DF"/>
    <w:rsid w:val="00AB4592"/>
    <w:rsid w:val="00AC2A47"/>
    <w:rsid w:val="00AD48FC"/>
    <w:rsid w:val="00AF4CBB"/>
    <w:rsid w:val="00B0345D"/>
    <w:rsid w:val="00B11E2A"/>
    <w:rsid w:val="00B13C20"/>
    <w:rsid w:val="00B33F0B"/>
    <w:rsid w:val="00BA3799"/>
    <w:rsid w:val="00BC7AF9"/>
    <w:rsid w:val="00C439D1"/>
    <w:rsid w:val="00C83A87"/>
    <w:rsid w:val="00CF3464"/>
    <w:rsid w:val="00D16AA4"/>
    <w:rsid w:val="00D50C0E"/>
    <w:rsid w:val="00D911E1"/>
    <w:rsid w:val="00DC705A"/>
    <w:rsid w:val="00DE5D19"/>
    <w:rsid w:val="00E45730"/>
    <w:rsid w:val="00EB2068"/>
    <w:rsid w:val="00EC69A4"/>
    <w:rsid w:val="00EE5EE7"/>
    <w:rsid w:val="00F0027A"/>
    <w:rsid w:val="00F331D3"/>
    <w:rsid w:val="00F36E76"/>
    <w:rsid w:val="00F640B8"/>
    <w:rsid w:val="00F76C08"/>
    <w:rsid w:val="00F82955"/>
    <w:rsid w:val="00F83EA5"/>
    <w:rsid w:val="00FA277C"/>
    <w:rsid w:val="00FA46B8"/>
  </w:rsids>
  <m:mathPr>
    <m:mathFont m:val="Cambria Math"/>
    <m:brkBin m:val="before"/>
    <m:brkBinSub m:val="--"/>
    <m:smallFrac m:val="off"/>
    <m:dispDef/>
    <m:lMargin m:val="0"/>
    <m:rMargin m:val="0"/>
    <m:defJc m:val="centerGroup"/>
    <m:wrapIndent m:val="1440"/>
    <m:intLim m:val="subSup"/>
    <m:naryLim m:val="undOvr"/>
  </m:mathPr>
  <w:uiCompat97To2003/>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457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宋体" w:hAnsi="Calibri" w:cs="Times New Roman"/>
        <w:lang w:val="en-US" w:eastAsia="zh-CN"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Normal Indent" w:uiPriority="0"/>
    <w:lsdException w:name="header" w:uiPriority="0"/>
    <w:lsdException w:name="footer" w:uiPriority="0"/>
    <w:lsdException w:name="caption" w:locked="1" w:uiPriority="0" w:qFormat="1"/>
    <w:lsdException w:name="page number" w:uiPriority="0"/>
    <w:lsdException w:name="List" w:uiPriority="0"/>
    <w:lsdException w:name="Title" w:locked="1" w:semiHidden="0" w:uiPriority="0" w:unhideWhenUsed="0" w:qFormat="1"/>
    <w:lsdException w:name="Default Paragraph Font" w:locked="1" w:semiHidden="0" w:uiPriority="0" w:unhideWhenUsed="0"/>
    <w:lsdException w:name="Body Text" w:uiPriority="0"/>
    <w:lsdException w:name="Body Text Indent" w:uiPriority="0"/>
    <w:lsdException w:name="Subtitle" w:locked="1" w:semiHidden="0" w:uiPriority="0" w:unhideWhenUsed="0" w:qFormat="1"/>
    <w:lsdException w:name="Block Text" w:uiPriority="0"/>
    <w:lsdException w:name="Hyperlink" w:uiPriority="0"/>
    <w:lsdException w:name="FollowedHyperlink" w:uiPriority="0"/>
    <w:lsdException w:name="Strong" w:locked="1" w:semiHidden="0" w:uiPriority="0" w:unhideWhenUsed="0" w:qFormat="1"/>
    <w:lsdException w:name="Emphasis" w:locked="1" w:semiHidden="0" w:uiPriority="0" w:unhideWhenUsed="0" w:qFormat="1"/>
    <w:lsdException w:name="Document Map" w:uiPriority="0"/>
    <w:lsdException w:name="Plain Text" w:locked="1" w:semiHidden="0" w:uiPriority="0" w:unhideWhenUsed="0"/>
    <w:lsdException w:name="HTML Preformatted" w:locked="1" w:semiHidden="0" w:uiPriority="0" w:unhideWhenUsed="0"/>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rsid w:val="00F640B8"/>
    <w:pPr>
      <w:widowControl w:val="0"/>
      <w:jc w:val="both"/>
    </w:pPr>
    <w:rPr>
      <w:rFonts w:ascii="Times New Roman" w:hAnsi="Times New Roman"/>
      <w:kern w:val="2"/>
      <w:sz w:val="21"/>
      <w:szCs w:val="24"/>
    </w:rPr>
  </w:style>
  <w:style w:type="paragraph" w:styleId="10">
    <w:name w:val="heading 1"/>
    <w:basedOn w:val="a0"/>
    <w:next w:val="a0"/>
    <w:link w:val="1Char"/>
    <w:qFormat/>
    <w:locked/>
    <w:rsid w:val="008B5741"/>
    <w:pPr>
      <w:keepNext/>
      <w:keepLines/>
      <w:widowControl/>
      <w:spacing w:before="480" w:line="276" w:lineRule="auto"/>
      <w:jc w:val="left"/>
      <w:outlineLvl w:val="0"/>
    </w:pPr>
    <w:rPr>
      <w:rFonts w:ascii="宋体" w:hAnsi="Courier New"/>
      <w:kern w:val="0"/>
      <w:sz w:val="20"/>
      <w:szCs w:val="21"/>
    </w:rPr>
  </w:style>
  <w:style w:type="paragraph" w:styleId="2">
    <w:name w:val="heading 2"/>
    <w:basedOn w:val="a0"/>
    <w:next w:val="a0"/>
    <w:link w:val="2Char"/>
    <w:qFormat/>
    <w:locked/>
    <w:rsid w:val="008B5741"/>
    <w:pPr>
      <w:keepNext/>
      <w:keepLines/>
      <w:spacing w:before="260" w:after="260" w:line="416" w:lineRule="auto"/>
      <w:outlineLvl w:val="1"/>
    </w:pPr>
    <w:rPr>
      <w:rFonts w:ascii="Arial" w:eastAsia="黑体" w:hAnsi="Arial"/>
      <w:b/>
      <w:bCs/>
      <w:sz w:val="32"/>
      <w:szCs w:val="32"/>
    </w:rPr>
  </w:style>
  <w:style w:type="paragraph" w:styleId="3">
    <w:name w:val="heading 3"/>
    <w:basedOn w:val="a0"/>
    <w:next w:val="a0"/>
    <w:link w:val="3Char"/>
    <w:qFormat/>
    <w:locked/>
    <w:rsid w:val="00624EAC"/>
    <w:pPr>
      <w:keepNext/>
      <w:keepLines/>
      <w:spacing w:before="260" w:after="260" w:line="416" w:lineRule="auto"/>
      <w:outlineLvl w:val="2"/>
    </w:pPr>
    <w:rPr>
      <w:b/>
      <w:bCs/>
      <w:sz w:val="32"/>
      <w:szCs w:val="32"/>
    </w:rPr>
  </w:style>
  <w:style w:type="paragraph" w:styleId="5">
    <w:name w:val="heading 5"/>
    <w:basedOn w:val="a0"/>
    <w:next w:val="a0"/>
    <w:link w:val="5Char"/>
    <w:qFormat/>
    <w:locked/>
    <w:rsid w:val="008B5741"/>
    <w:pPr>
      <w:keepNext/>
      <w:numPr>
        <w:numId w:val="1"/>
      </w:numPr>
      <w:spacing w:line="360" w:lineRule="auto"/>
      <w:outlineLvl w:val="4"/>
    </w:pPr>
    <w:rPr>
      <w:b/>
      <w:bCs/>
      <w:szCs w:val="20"/>
    </w:rPr>
  </w:style>
  <w:style w:type="character" w:default="1" w:styleId="a1">
    <w:name w:val="Default Paragraph Font"/>
    <w:uiPriority w:val="1"/>
    <w:semiHidden/>
    <w:unhideWhenUsed/>
  </w:style>
  <w:style w:type="table" w:default="1" w:styleId="a2">
    <w:name w:val="Normal Table"/>
    <w:uiPriority w:val="99"/>
    <w:semiHidden/>
    <w:unhideWhenUsed/>
    <w:qFormat/>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HTML">
    <w:name w:val="HTML Preformatted"/>
    <w:basedOn w:val="a0"/>
    <w:link w:val="HTMLChar"/>
    <w:rsid w:val="00F640B8"/>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Arial" w:hAnsi="Arial" w:cs="Arial"/>
      <w:kern w:val="0"/>
      <w:sz w:val="24"/>
    </w:rPr>
  </w:style>
  <w:style w:type="character" w:customStyle="1" w:styleId="HTMLChar">
    <w:name w:val="HTML 预设格式 Char"/>
    <w:basedOn w:val="a1"/>
    <w:link w:val="HTML"/>
    <w:uiPriority w:val="99"/>
    <w:locked/>
    <w:rsid w:val="00F640B8"/>
    <w:rPr>
      <w:rFonts w:ascii="Arial" w:eastAsia="宋体" w:hAnsi="Arial" w:cs="Arial"/>
      <w:kern w:val="0"/>
      <w:sz w:val="24"/>
      <w:szCs w:val="24"/>
    </w:rPr>
  </w:style>
  <w:style w:type="paragraph" w:styleId="a4">
    <w:name w:val="Plain Text"/>
    <w:aliases w:val="标题1,普通文字 Char,纯文本 Char Char,普通文字, Char,标题1 Char Char,纯文本 Char1,纯文本 Char Char Char,纯文本 Char Char1, Char Char Char,Char Char Char,Char Char,Char,标题1 Char Char Char Char Char,纯文本 Char Char1 Char Char Char,游数的格式,Plain Te,游数的,Plain Text,普通,普"/>
    <w:basedOn w:val="a0"/>
    <w:link w:val="Char"/>
    <w:rsid w:val="00F640B8"/>
    <w:rPr>
      <w:rFonts w:ascii="宋体" w:hAnsi="Courier New" w:cs="Courier New"/>
      <w:szCs w:val="21"/>
    </w:rPr>
  </w:style>
  <w:style w:type="character" w:customStyle="1" w:styleId="Char">
    <w:name w:val="纯文本 Char"/>
    <w:aliases w:val="标题1 Char1,普通文字 Char Char1,纯文本 Char Char Char2,普通文字 Char2, Char Char1,标题1 Char Char Char1,纯文本 Char1 Char1,纯文本 Char Char Char Char1,纯文本 Char Char1 Char1, Char Char Char Char1,Char Char Char Char1,Char Char Char2,Char Char2,游数的格式 Char1,游数的 Char"/>
    <w:basedOn w:val="a1"/>
    <w:link w:val="a4"/>
    <w:locked/>
    <w:rsid w:val="00F640B8"/>
    <w:rPr>
      <w:rFonts w:ascii="宋体" w:eastAsia="宋体" w:hAnsi="Courier New" w:cs="Courier New"/>
      <w:sz w:val="21"/>
      <w:szCs w:val="21"/>
    </w:rPr>
  </w:style>
  <w:style w:type="paragraph" w:styleId="a5">
    <w:name w:val="header"/>
    <w:basedOn w:val="a0"/>
    <w:link w:val="Char0"/>
    <w:rsid w:val="00324F57"/>
    <w:pPr>
      <w:pBdr>
        <w:bottom w:val="single" w:sz="6" w:space="1" w:color="auto"/>
      </w:pBdr>
      <w:tabs>
        <w:tab w:val="center" w:pos="4153"/>
        <w:tab w:val="right" w:pos="8306"/>
      </w:tabs>
      <w:snapToGrid w:val="0"/>
      <w:jc w:val="center"/>
    </w:pPr>
    <w:rPr>
      <w:sz w:val="18"/>
      <w:szCs w:val="18"/>
    </w:rPr>
  </w:style>
  <w:style w:type="character" w:customStyle="1" w:styleId="Char0">
    <w:name w:val="页眉 Char"/>
    <w:basedOn w:val="a1"/>
    <w:link w:val="a5"/>
    <w:uiPriority w:val="99"/>
    <w:locked/>
    <w:rsid w:val="00324F57"/>
    <w:rPr>
      <w:rFonts w:ascii="Times New Roman" w:eastAsia="宋体" w:hAnsi="Times New Roman" w:cs="Times New Roman"/>
      <w:sz w:val="18"/>
      <w:szCs w:val="18"/>
    </w:rPr>
  </w:style>
  <w:style w:type="paragraph" w:styleId="a6">
    <w:name w:val="footer"/>
    <w:basedOn w:val="a0"/>
    <w:link w:val="Char1"/>
    <w:rsid w:val="00324F57"/>
    <w:pPr>
      <w:tabs>
        <w:tab w:val="center" w:pos="4153"/>
        <w:tab w:val="right" w:pos="8306"/>
      </w:tabs>
      <w:snapToGrid w:val="0"/>
      <w:jc w:val="left"/>
    </w:pPr>
    <w:rPr>
      <w:sz w:val="18"/>
      <w:szCs w:val="18"/>
    </w:rPr>
  </w:style>
  <w:style w:type="character" w:customStyle="1" w:styleId="Char1">
    <w:name w:val="页脚 Char"/>
    <w:basedOn w:val="a1"/>
    <w:link w:val="a6"/>
    <w:locked/>
    <w:rsid w:val="00324F57"/>
    <w:rPr>
      <w:rFonts w:ascii="Times New Roman" w:eastAsia="宋体" w:hAnsi="Times New Roman" w:cs="Times New Roman"/>
      <w:sz w:val="18"/>
      <w:szCs w:val="18"/>
    </w:rPr>
  </w:style>
  <w:style w:type="paragraph" w:styleId="a7">
    <w:name w:val="Balloon Text"/>
    <w:basedOn w:val="a0"/>
    <w:link w:val="Char2"/>
    <w:uiPriority w:val="99"/>
    <w:rsid w:val="00324F57"/>
    <w:rPr>
      <w:sz w:val="18"/>
      <w:szCs w:val="18"/>
    </w:rPr>
  </w:style>
  <w:style w:type="character" w:customStyle="1" w:styleId="Char2">
    <w:name w:val="批注框文本 Char"/>
    <w:basedOn w:val="a1"/>
    <w:link w:val="a7"/>
    <w:uiPriority w:val="99"/>
    <w:locked/>
    <w:rsid w:val="00324F57"/>
    <w:rPr>
      <w:rFonts w:ascii="Times New Roman" w:eastAsia="宋体" w:hAnsi="Times New Roman" w:cs="Times New Roman"/>
      <w:sz w:val="18"/>
      <w:szCs w:val="18"/>
    </w:rPr>
  </w:style>
  <w:style w:type="paragraph" w:styleId="a8">
    <w:name w:val="List Paragraph"/>
    <w:basedOn w:val="a0"/>
    <w:link w:val="Char3"/>
    <w:qFormat/>
    <w:rsid w:val="002E6E02"/>
    <w:pPr>
      <w:ind w:firstLineChars="200" w:firstLine="420"/>
    </w:pPr>
    <w:rPr>
      <w:rFonts w:ascii="Calibri" w:hAnsi="Calibri"/>
      <w:szCs w:val="22"/>
      <w:lang/>
    </w:rPr>
  </w:style>
  <w:style w:type="table" w:styleId="a9">
    <w:name w:val="Table Grid"/>
    <w:basedOn w:val="a2"/>
    <w:locked/>
    <w:rsid w:val="0001647B"/>
    <w:rPr>
      <w:kern w:val="2"/>
      <w:sz w:val="21"/>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a">
    <w:name w:val="Normal (Web)"/>
    <w:aliases w:val="普通 (Web),普通(Web) Char,普通(Web) Char Char Char Char,普通(Web) Char Char,普通(网站)1,普通 (Web)1,普通(Web) Char Char Char Char Char Char Char Char,普通(Web) Char Char Char Char Char Char Char Char Char,普通(Web) Char Char Char Char Char Char Char,普通(Web),123"/>
    <w:basedOn w:val="a0"/>
    <w:link w:val="Char4"/>
    <w:unhideWhenUsed/>
    <w:rsid w:val="0001647B"/>
    <w:pPr>
      <w:widowControl/>
      <w:spacing w:before="100" w:beforeAutospacing="1" w:after="100" w:afterAutospacing="1"/>
      <w:jc w:val="left"/>
    </w:pPr>
    <w:rPr>
      <w:rFonts w:ascii="宋体" w:hAnsi="宋体"/>
      <w:kern w:val="0"/>
      <w:sz w:val="24"/>
      <w:lang/>
    </w:rPr>
  </w:style>
  <w:style w:type="character" w:customStyle="1" w:styleId="1Char">
    <w:name w:val="标题 1 Char"/>
    <w:basedOn w:val="a1"/>
    <w:link w:val="10"/>
    <w:rsid w:val="008B5741"/>
    <w:rPr>
      <w:rFonts w:ascii="宋体" w:hAnsi="Courier New"/>
      <w:szCs w:val="21"/>
    </w:rPr>
  </w:style>
  <w:style w:type="character" w:customStyle="1" w:styleId="2Char">
    <w:name w:val="标题 2 Char"/>
    <w:basedOn w:val="a1"/>
    <w:link w:val="2"/>
    <w:rsid w:val="008B5741"/>
    <w:rPr>
      <w:rFonts w:ascii="Arial" w:eastAsia="黑体" w:hAnsi="Arial"/>
      <w:b/>
      <w:bCs/>
      <w:kern w:val="2"/>
      <w:sz w:val="32"/>
      <w:szCs w:val="32"/>
    </w:rPr>
  </w:style>
  <w:style w:type="character" w:customStyle="1" w:styleId="5Char">
    <w:name w:val="标题 5 Char"/>
    <w:basedOn w:val="a1"/>
    <w:link w:val="5"/>
    <w:rsid w:val="008B5741"/>
    <w:rPr>
      <w:rFonts w:ascii="Times New Roman" w:hAnsi="Times New Roman"/>
      <w:b/>
      <w:bCs/>
      <w:kern w:val="2"/>
      <w:sz w:val="21"/>
    </w:rPr>
  </w:style>
  <w:style w:type="paragraph" w:styleId="ab">
    <w:name w:val="Body Text Indent"/>
    <w:basedOn w:val="a0"/>
    <w:link w:val="Char5"/>
    <w:rsid w:val="008B5741"/>
    <w:pPr>
      <w:spacing w:line="160" w:lineRule="atLeast"/>
      <w:ind w:firstLineChars="400" w:firstLine="1120"/>
    </w:pPr>
    <w:rPr>
      <w:rFonts w:ascii="新宋体" w:eastAsia="新宋体" w:hAnsi="新宋体"/>
      <w:sz w:val="28"/>
    </w:rPr>
  </w:style>
  <w:style w:type="character" w:customStyle="1" w:styleId="Char5">
    <w:name w:val="正文文本缩进 Char"/>
    <w:basedOn w:val="a1"/>
    <w:link w:val="ab"/>
    <w:rsid w:val="008B5741"/>
    <w:rPr>
      <w:rFonts w:ascii="新宋体" w:eastAsia="新宋体" w:hAnsi="新宋体"/>
      <w:kern w:val="2"/>
      <w:sz w:val="28"/>
      <w:szCs w:val="24"/>
    </w:rPr>
  </w:style>
  <w:style w:type="paragraph" w:customStyle="1" w:styleId="11">
    <w:name w:val="页眉1"/>
    <w:rsid w:val="008B5741"/>
    <w:pPr>
      <w:pBdr>
        <w:bottom w:val="single" w:sz="6" w:space="1" w:color="auto"/>
      </w:pBdr>
      <w:tabs>
        <w:tab w:val="center" w:pos="4153"/>
        <w:tab w:val="right" w:pos="8306"/>
      </w:tabs>
      <w:snapToGrid w:val="0"/>
      <w:jc w:val="center"/>
    </w:pPr>
    <w:rPr>
      <w:rFonts w:ascii="Times New Roman" w:hAnsi="Times New Roman"/>
      <w:sz w:val="18"/>
      <w:szCs w:val="18"/>
    </w:rPr>
  </w:style>
  <w:style w:type="paragraph" w:customStyle="1" w:styleId="Char3Char">
    <w:name w:val="Char3 Char"/>
    <w:basedOn w:val="a0"/>
    <w:rsid w:val="008B5741"/>
    <w:pPr>
      <w:widowControl/>
      <w:spacing w:line="300" w:lineRule="auto"/>
      <w:ind w:firstLineChars="200" w:firstLine="200"/>
    </w:pPr>
    <w:rPr>
      <w:kern w:val="0"/>
      <w:szCs w:val="20"/>
    </w:rPr>
  </w:style>
  <w:style w:type="paragraph" w:customStyle="1" w:styleId="CharCharCharCharCharCharChar">
    <w:name w:val="Char Char Char Char Char Char Char"/>
    <w:basedOn w:val="a0"/>
    <w:rsid w:val="008B5741"/>
    <w:pPr>
      <w:widowControl/>
      <w:spacing w:line="300" w:lineRule="auto"/>
      <w:ind w:firstLineChars="200" w:firstLine="200"/>
    </w:pPr>
    <w:rPr>
      <w:kern w:val="0"/>
      <w:szCs w:val="20"/>
    </w:rPr>
  </w:style>
  <w:style w:type="paragraph" w:customStyle="1" w:styleId="CharCharCharCharCharCharCharCharCharCharCharCharCharCharCharCharCharCharChar">
    <w:name w:val="Char Char Char Char Char Char Char Char Char Char Char Char Char Char Char Char Char Char Char"/>
    <w:basedOn w:val="a0"/>
    <w:rsid w:val="008B5741"/>
    <w:pPr>
      <w:widowControl/>
      <w:spacing w:line="300" w:lineRule="auto"/>
      <w:ind w:firstLineChars="200" w:firstLine="200"/>
    </w:pPr>
  </w:style>
  <w:style w:type="character" w:customStyle="1" w:styleId="Char20">
    <w:name w:val="纯文本 Char2"/>
    <w:aliases w:val="标题1 Char,普通文字 Char Char,纯文本 Char Char Char1,纯文本 Char Char2,普通文字 Char1, Char Char,标题1 Char Char Char,纯文本 Char1 Char,纯文本 Char Char Char Char,纯文本 Char Char1 Char, Char Char Char Char,Char Char Char Char,Char Char Char1,Char Char1,游数的格式 Char"/>
    <w:rsid w:val="008B5741"/>
    <w:rPr>
      <w:rFonts w:ascii="宋体" w:eastAsia="宋体" w:hAnsi="Courier New" w:cs="Courier New"/>
      <w:sz w:val="21"/>
      <w:szCs w:val="21"/>
      <w:lang w:val="en-US" w:eastAsia="zh-CN" w:bidi="ar-SA"/>
    </w:rPr>
  </w:style>
  <w:style w:type="character" w:styleId="ac">
    <w:name w:val="Strong"/>
    <w:qFormat/>
    <w:locked/>
    <w:rsid w:val="008B5741"/>
    <w:rPr>
      <w:b/>
      <w:bCs/>
    </w:rPr>
  </w:style>
  <w:style w:type="paragraph" w:customStyle="1" w:styleId="CharCharCharCharCharCharCharCharChar">
    <w:name w:val="Char Char Char Char Char Char Char Char Char"/>
    <w:basedOn w:val="a0"/>
    <w:rsid w:val="008B5741"/>
    <w:pPr>
      <w:widowControl/>
      <w:spacing w:line="300" w:lineRule="auto"/>
      <w:ind w:firstLineChars="200" w:firstLine="200"/>
    </w:pPr>
    <w:rPr>
      <w:kern w:val="0"/>
      <w:szCs w:val="20"/>
    </w:rPr>
  </w:style>
  <w:style w:type="paragraph" w:customStyle="1" w:styleId="Char2CharCharChar">
    <w:name w:val="Char2 Char Char Char"/>
    <w:basedOn w:val="a0"/>
    <w:autoRedefine/>
    <w:rsid w:val="008B5741"/>
    <w:pPr>
      <w:widowControl/>
      <w:spacing w:line="300" w:lineRule="auto"/>
      <w:ind w:firstLineChars="200" w:firstLine="200"/>
    </w:pPr>
    <w:rPr>
      <w:rFonts w:ascii="Verdana" w:hAnsi="Verdana"/>
      <w:kern w:val="0"/>
      <w:szCs w:val="20"/>
      <w:lang w:eastAsia="en-US"/>
    </w:rPr>
  </w:style>
  <w:style w:type="character" w:styleId="ad">
    <w:name w:val="page number"/>
    <w:basedOn w:val="a1"/>
    <w:rsid w:val="008B5741"/>
  </w:style>
  <w:style w:type="paragraph" w:customStyle="1" w:styleId="p0">
    <w:name w:val="p0"/>
    <w:basedOn w:val="a0"/>
    <w:rsid w:val="008B5741"/>
    <w:pPr>
      <w:widowControl/>
    </w:pPr>
    <w:rPr>
      <w:kern w:val="0"/>
      <w:szCs w:val="21"/>
    </w:rPr>
  </w:style>
  <w:style w:type="paragraph" w:customStyle="1" w:styleId="Char30">
    <w:name w:val="Char3"/>
    <w:basedOn w:val="a0"/>
    <w:autoRedefine/>
    <w:rsid w:val="008B5741"/>
    <w:pPr>
      <w:widowControl/>
      <w:spacing w:line="300" w:lineRule="auto"/>
      <w:ind w:firstLineChars="200" w:firstLine="200"/>
    </w:pPr>
    <w:rPr>
      <w:rFonts w:ascii="Verdana" w:hAnsi="Verdana"/>
      <w:kern w:val="0"/>
      <w:szCs w:val="20"/>
      <w:lang w:eastAsia="en-US"/>
    </w:rPr>
  </w:style>
  <w:style w:type="character" w:customStyle="1" w:styleId="Char4">
    <w:name w:val="普通(网站) Char"/>
    <w:aliases w:val="普通 (Web) Char,普通(Web) Char Char1,普通(Web) Char Char Char Char Char,普通(Web) Char Char Char,普通(网站)1 Char,普通 (Web)1 Char,普通(Web) Char Char Char Char Char Char Char Char Char1,普通(Web) Char Char Char Char Char Char Char Char Char Char,123 Char"/>
    <w:link w:val="aa"/>
    <w:rsid w:val="008B5741"/>
    <w:rPr>
      <w:rFonts w:ascii="宋体" w:hAnsi="宋体" w:cs="宋体"/>
      <w:sz w:val="24"/>
      <w:szCs w:val="24"/>
    </w:rPr>
  </w:style>
  <w:style w:type="paragraph" w:styleId="ae">
    <w:name w:val="Block Text"/>
    <w:basedOn w:val="a0"/>
    <w:rsid w:val="008B5741"/>
    <w:pPr>
      <w:autoSpaceDE w:val="0"/>
      <w:autoSpaceDN w:val="0"/>
      <w:adjustRightInd w:val="0"/>
      <w:spacing w:line="360" w:lineRule="auto"/>
      <w:ind w:left="378" w:right="212" w:hanging="378"/>
    </w:pPr>
    <w:rPr>
      <w:rFonts w:ascii="黑体" w:eastAsia="黑体"/>
      <w:b/>
      <w:szCs w:val="20"/>
    </w:rPr>
  </w:style>
  <w:style w:type="paragraph" w:styleId="af">
    <w:name w:val="Date"/>
    <w:basedOn w:val="a0"/>
    <w:next w:val="a0"/>
    <w:link w:val="Char6"/>
    <w:uiPriority w:val="99"/>
    <w:rsid w:val="008B5741"/>
  </w:style>
  <w:style w:type="character" w:customStyle="1" w:styleId="Char6">
    <w:name w:val="日期 Char"/>
    <w:basedOn w:val="a1"/>
    <w:link w:val="af"/>
    <w:uiPriority w:val="99"/>
    <w:rsid w:val="008B5741"/>
    <w:rPr>
      <w:rFonts w:ascii="Times New Roman" w:hAnsi="Times New Roman"/>
      <w:kern w:val="2"/>
      <w:sz w:val="21"/>
      <w:szCs w:val="24"/>
    </w:rPr>
  </w:style>
  <w:style w:type="character" w:customStyle="1" w:styleId="16">
    <w:name w:val="正文文本 (16)_"/>
    <w:link w:val="160"/>
    <w:rsid w:val="008B5741"/>
    <w:rPr>
      <w:sz w:val="18"/>
      <w:szCs w:val="18"/>
      <w:shd w:val="clear" w:color="auto" w:fill="FFFFFF"/>
    </w:rPr>
  </w:style>
  <w:style w:type="paragraph" w:customStyle="1" w:styleId="160">
    <w:name w:val="正文文本 (16)"/>
    <w:basedOn w:val="a0"/>
    <w:link w:val="16"/>
    <w:rsid w:val="008B5741"/>
    <w:pPr>
      <w:widowControl/>
      <w:shd w:val="clear" w:color="auto" w:fill="FFFFFF"/>
      <w:spacing w:after="1680" w:line="240" w:lineRule="atLeast"/>
      <w:jc w:val="left"/>
    </w:pPr>
    <w:rPr>
      <w:rFonts w:ascii="Calibri" w:hAnsi="Calibri"/>
      <w:kern w:val="0"/>
      <w:sz w:val="18"/>
      <w:szCs w:val="18"/>
      <w:shd w:val="clear" w:color="auto" w:fill="FFFFFF"/>
      <w:lang/>
    </w:rPr>
  </w:style>
  <w:style w:type="character" w:customStyle="1" w:styleId="CharChar">
    <w:name w:val="答案正文 Char Char"/>
    <w:link w:val="af0"/>
    <w:rsid w:val="008B5741"/>
  </w:style>
  <w:style w:type="paragraph" w:customStyle="1" w:styleId="af0">
    <w:name w:val="答案正文"/>
    <w:basedOn w:val="a0"/>
    <w:link w:val="CharChar"/>
    <w:qFormat/>
    <w:rsid w:val="008B5741"/>
    <w:rPr>
      <w:rFonts w:ascii="Calibri" w:hAnsi="Calibri"/>
      <w:kern w:val="0"/>
      <w:sz w:val="20"/>
      <w:szCs w:val="20"/>
    </w:rPr>
  </w:style>
  <w:style w:type="character" w:customStyle="1" w:styleId="CharChar0">
    <w:name w:val="试题正文 Char Char"/>
    <w:link w:val="af1"/>
    <w:rsid w:val="008B5741"/>
    <w:rPr>
      <w:szCs w:val="21"/>
    </w:rPr>
  </w:style>
  <w:style w:type="paragraph" w:customStyle="1" w:styleId="af1">
    <w:name w:val="试题正文"/>
    <w:basedOn w:val="a0"/>
    <w:link w:val="CharChar0"/>
    <w:qFormat/>
    <w:rsid w:val="008B5741"/>
    <w:rPr>
      <w:rFonts w:ascii="Calibri" w:hAnsi="Calibri"/>
      <w:kern w:val="0"/>
      <w:sz w:val="20"/>
      <w:szCs w:val="21"/>
      <w:lang/>
    </w:rPr>
  </w:style>
  <w:style w:type="paragraph" w:styleId="af2">
    <w:name w:val="Normal Indent"/>
    <w:basedOn w:val="a0"/>
    <w:rsid w:val="008B5741"/>
    <w:pPr>
      <w:ind w:firstLine="420"/>
    </w:pPr>
    <w:rPr>
      <w:szCs w:val="20"/>
    </w:rPr>
  </w:style>
  <w:style w:type="paragraph" w:customStyle="1" w:styleId="DefaultParagraph">
    <w:name w:val="DefaultParagraph"/>
    <w:rsid w:val="008B5741"/>
    <w:rPr>
      <w:rFonts w:ascii="Times New Roman"/>
      <w:kern w:val="2"/>
      <w:sz w:val="21"/>
      <w:szCs w:val="22"/>
    </w:rPr>
  </w:style>
  <w:style w:type="paragraph" w:styleId="af3">
    <w:name w:val="Body Text"/>
    <w:basedOn w:val="a0"/>
    <w:link w:val="Char7"/>
    <w:rsid w:val="008B5741"/>
    <w:pPr>
      <w:adjustRightInd w:val="0"/>
      <w:snapToGrid w:val="0"/>
      <w:spacing w:line="140" w:lineRule="atLeast"/>
      <w:jc w:val="center"/>
    </w:pPr>
    <w:rPr>
      <w:rFonts w:ascii="宋体" w:hAnsi="宋体" w:cs="宋体"/>
      <w:b/>
      <w:color w:val="000000"/>
      <w:kern w:val="0"/>
      <w:sz w:val="18"/>
      <w:szCs w:val="15"/>
    </w:rPr>
  </w:style>
  <w:style w:type="character" w:customStyle="1" w:styleId="Char7">
    <w:name w:val="正文文本 Char"/>
    <w:basedOn w:val="a1"/>
    <w:link w:val="af3"/>
    <w:rsid w:val="008B5741"/>
    <w:rPr>
      <w:rFonts w:ascii="宋体" w:hAnsi="宋体" w:cs="宋体"/>
      <w:b/>
      <w:color w:val="000000"/>
      <w:sz w:val="18"/>
      <w:szCs w:val="15"/>
    </w:rPr>
  </w:style>
  <w:style w:type="paragraph" w:customStyle="1" w:styleId="12">
    <w:name w:val="列出段落1"/>
    <w:basedOn w:val="a0"/>
    <w:link w:val="ListParagraphChar"/>
    <w:rsid w:val="008B5741"/>
    <w:pPr>
      <w:ind w:firstLineChars="200" w:firstLine="420"/>
    </w:pPr>
    <w:rPr>
      <w:szCs w:val="21"/>
      <w:lang/>
    </w:rPr>
  </w:style>
  <w:style w:type="character" w:customStyle="1" w:styleId="3Char">
    <w:name w:val="标题 3 Char"/>
    <w:basedOn w:val="a1"/>
    <w:link w:val="3"/>
    <w:rsid w:val="00624EAC"/>
    <w:rPr>
      <w:rFonts w:ascii="Times New Roman" w:hAnsi="Times New Roman"/>
      <w:b/>
      <w:bCs/>
      <w:kern w:val="2"/>
      <w:sz w:val="32"/>
      <w:szCs w:val="32"/>
    </w:rPr>
  </w:style>
  <w:style w:type="character" w:customStyle="1" w:styleId="Char8">
    <w:name w:val="少儿简体 Char"/>
    <w:link w:val="af4"/>
    <w:locked/>
    <w:rsid w:val="00624EAC"/>
    <w:rPr>
      <w:rFonts w:ascii="方正少儿简体" w:eastAsia="方正少儿简体" w:hAnsi="宋体"/>
      <w:kern w:val="2"/>
      <w:sz w:val="21"/>
    </w:rPr>
  </w:style>
  <w:style w:type="character" w:customStyle="1" w:styleId="ListParagraphChar">
    <w:name w:val="List Paragraph Char"/>
    <w:link w:val="12"/>
    <w:locked/>
    <w:rsid w:val="00624EAC"/>
    <w:rPr>
      <w:rFonts w:ascii="Times New Roman" w:hAnsi="Times New Roman"/>
      <w:kern w:val="2"/>
      <w:sz w:val="21"/>
      <w:szCs w:val="21"/>
    </w:rPr>
  </w:style>
  <w:style w:type="character" w:styleId="af5">
    <w:name w:val="annotation reference"/>
    <w:uiPriority w:val="99"/>
    <w:rsid w:val="00624EAC"/>
    <w:rPr>
      <w:sz w:val="21"/>
    </w:rPr>
  </w:style>
  <w:style w:type="character" w:customStyle="1" w:styleId="ttag">
    <w:name w:val="t_tag"/>
    <w:rsid w:val="00624EAC"/>
  </w:style>
  <w:style w:type="character" w:customStyle="1" w:styleId="HeaderChar1">
    <w:name w:val="Header Char1"/>
    <w:uiPriority w:val="99"/>
    <w:semiHidden/>
    <w:rsid w:val="00624EAC"/>
    <w:rPr>
      <w:rFonts w:ascii="Calibri" w:hAnsi="Calibri"/>
      <w:kern w:val="2"/>
      <w:sz w:val="18"/>
      <w:szCs w:val="18"/>
    </w:rPr>
  </w:style>
  <w:style w:type="paragraph" w:styleId="af6">
    <w:name w:val="annotation text"/>
    <w:basedOn w:val="a0"/>
    <w:link w:val="Char9"/>
    <w:uiPriority w:val="99"/>
    <w:rsid w:val="00624EAC"/>
    <w:pPr>
      <w:jc w:val="left"/>
    </w:pPr>
    <w:rPr>
      <w:rFonts w:ascii="Calibri" w:hAnsi="Calibri"/>
      <w:szCs w:val="22"/>
    </w:rPr>
  </w:style>
  <w:style w:type="character" w:customStyle="1" w:styleId="Char9">
    <w:name w:val="批注文字 Char"/>
    <w:basedOn w:val="a1"/>
    <w:link w:val="af6"/>
    <w:uiPriority w:val="99"/>
    <w:rsid w:val="00624EAC"/>
    <w:rPr>
      <w:kern w:val="2"/>
      <w:sz w:val="21"/>
      <w:szCs w:val="22"/>
    </w:rPr>
  </w:style>
  <w:style w:type="character" w:customStyle="1" w:styleId="FooterChar1">
    <w:name w:val="Footer Char1"/>
    <w:uiPriority w:val="99"/>
    <w:semiHidden/>
    <w:rsid w:val="00624EAC"/>
    <w:rPr>
      <w:rFonts w:ascii="Calibri" w:hAnsi="Calibri"/>
      <w:kern w:val="2"/>
      <w:sz w:val="18"/>
      <w:szCs w:val="18"/>
    </w:rPr>
  </w:style>
  <w:style w:type="character" w:customStyle="1" w:styleId="BalloonTextChar1">
    <w:name w:val="Balloon Text Char1"/>
    <w:uiPriority w:val="99"/>
    <w:semiHidden/>
    <w:rsid w:val="00624EAC"/>
    <w:rPr>
      <w:rFonts w:ascii="Calibri" w:hAnsi="Calibri"/>
      <w:kern w:val="2"/>
      <w:sz w:val="0"/>
      <w:szCs w:val="0"/>
    </w:rPr>
  </w:style>
  <w:style w:type="paragraph" w:styleId="af7">
    <w:name w:val="annotation subject"/>
    <w:basedOn w:val="af6"/>
    <w:next w:val="af6"/>
    <w:link w:val="Chara"/>
    <w:uiPriority w:val="99"/>
    <w:rsid w:val="00624EAC"/>
    <w:rPr>
      <w:b/>
      <w:bCs/>
    </w:rPr>
  </w:style>
  <w:style w:type="character" w:customStyle="1" w:styleId="Chara">
    <w:name w:val="批注主题 Char"/>
    <w:basedOn w:val="Char9"/>
    <w:link w:val="af7"/>
    <w:uiPriority w:val="99"/>
    <w:rsid w:val="00624EAC"/>
    <w:rPr>
      <w:b/>
      <w:bCs/>
    </w:rPr>
  </w:style>
  <w:style w:type="paragraph" w:customStyle="1" w:styleId="Char21">
    <w:name w:val="Char2"/>
    <w:basedOn w:val="a0"/>
    <w:rsid w:val="00624EAC"/>
    <w:pPr>
      <w:widowControl/>
      <w:spacing w:line="300" w:lineRule="auto"/>
      <w:ind w:firstLineChars="200" w:firstLine="200"/>
    </w:pPr>
    <w:rPr>
      <w:rFonts w:ascii="Verdana" w:hAnsi="Verdana"/>
      <w:kern w:val="0"/>
      <w:szCs w:val="20"/>
      <w:lang w:eastAsia="en-US"/>
    </w:rPr>
  </w:style>
  <w:style w:type="paragraph" w:customStyle="1" w:styleId="ListParagraph1">
    <w:name w:val="List Paragraph1"/>
    <w:basedOn w:val="a0"/>
    <w:rsid w:val="00624EAC"/>
    <w:pPr>
      <w:ind w:firstLineChars="200" w:firstLine="420"/>
    </w:pPr>
    <w:rPr>
      <w:rFonts w:ascii="Calibri" w:hAnsi="Calibri"/>
      <w:szCs w:val="22"/>
    </w:rPr>
  </w:style>
  <w:style w:type="paragraph" w:customStyle="1" w:styleId="af8">
    <w:name w:val="目前用的"/>
    <w:basedOn w:val="a0"/>
    <w:rsid w:val="00624EAC"/>
    <w:pPr>
      <w:tabs>
        <w:tab w:val="center" w:pos="5190"/>
      </w:tabs>
      <w:spacing w:line="400" w:lineRule="exact"/>
      <w:ind w:rightChars="12" w:right="25"/>
    </w:pPr>
    <w:rPr>
      <w:b/>
      <w:szCs w:val="21"/>
    </w:rPr>
  </w:style>
  <w:style w:type="paragraph" w:customStyle="1" w:styleId="NormalWeb1">
    <w:name w:val="Normal (Web)1"/>
    <w:basedOn w:val="a0"/>
    <w:rsid w:val="00624EAC"/>
    <w:pPr>
      <w:widowControl/>
      <w:spacing w:before="100" w:beforeAutospacing="1" w:after="100" w:afterAutospacing="1"/>
      <w:jc w:val="left"/>
    </w:pPr>
    <w:rPr>
      <w:rFonts w:ascii="宋体" w:hAnsi="宋体"/>
      <w:kern w:val="0"/>
      <w:sz w:val="24"/>
    </w:rPr>
  </w:style>
  <w:style w:type="paragraph" w:customStyle="1" w:styleId="af4">
    <w:name w:val="少儿简体"/>
    <w:basedOn w:val="a0"/>
    <w:link w:val="Char8"/>
    <w:rsid w:val="00624EAC"/>
    <w:pPr>
      <w:adjustRightInd w:val="0"/>
      <w:snapToGrid w:val="0"/>
    </w:pPr>
    <w:rPr>
      <w:rFonts w:ascii="方正少儿简体" w:eastAsia="方正少儿简体" w:hAnsi="宋体"/>
      <w:szCs w:val="20"/>
      <w:lang/>
    </w:rPr>
  </w:style>
  <w:style w:type="character" w:styleId="af9">
    <w:name w:val="Hyperlink"/>
    <w:rsid w:val="00624EAC"/>
    <w:rPr>
      <w:color w:val="0000FF"/>
      <w:u w:val="single"/>
    </w:rPr>
  </w:style>
  <w:style w:type="paragraph" w:customStyle="1" w:styleId="afa">
    <w:name w:val="流程小标题"/>
    <w:basedOn w:val="a0"/>
    <w:rsid w:val="00624EAC"/>
    <w:rPr>
      <w:rFonts w:ascii="黑体" w:eastAsia="黑体" w:hAnsi="宋体"/>
      <w:b/>
      <w:szCs w:val="21"/>
    </w:rPr>
  </w:style>
  <w:style w:type="character" w:customStyle="1" w:styleId="afb">
    <w:name w:val="流程标题"/>
    <w:rsid w:val="00624EAC"/>
    <w:rPr>
      <w:rFonts w:ascii="Times New Roman" w:eastAsia="黑体" w:hAnsi="Times New Roman"/>
      <w:b/>
      <w:sz w:val="30"/>
    </w:rPr>
  </w:style>
  <w:style w:type="paragraph" w:customStyle="1" w:styleId="13">
    <w:name w:val="学而思　标题1"/>
    <w:basedOn w:val="a0"/>
    <w:rsid w:val="00624EAC"/>
    <w:pPr>
      <w:jc w:val="center"/>
    </w:pPr>
    <w:rPr>
      <w:rFonts w:ascii="黑体" w:eastAsia="黑体"/>
      <w:b/>
      <w:bCs/>
      <w:sz w:val="32"/>
      <w:szCs w:val="32"/>
    </w:rPr>
  </w:style>
  <w:style w:type="paragraph" w:customStyle="1" w:styleId="afc">
    <w:name w:val="学而思正文"/>
    <w:basedOn w:val="a0"/>
    <w:rsid w:val="00624EAC"/>
    <w:pPr>
      <w:spacing w:line="360" w:lineRule="exact"/>
    </w:pPr>
    <w:rPr>
      <w:rFonts w:ascii="宋体" w:hAnsi="宋体" w:cs="宋体"/>
      <w:b/>
      <w:bCs/>
      <w:szCs w:val="20"/>
    </w:rPr>
  </w:style>
  <w:style w:type="paragraph" w:customStyle="1" w:styleId="20">
    <w:name w:val="学而思标题2"/>
    <w:basedOn w:val="a0"/>
    <w:rsid w:val="00624EAC"/>
    <w:pPr>
      <w:spacing w:line="360" w:lineRule="exact"/>
    </w:pPr>
    <w:rPr>
      <w:rFonts w:ascii="宋体" w:hAnsi="宋体" w:cs="宋体"/>
      <w:b/>
      <w:bCs/>
      <w:sz w:val="24"/>
      <w:szCs w:val="20"/>
    </w:rPr>
  </w:style>
  <w:style w:type="paragraph" w:customStyle="1" w:styleId="MTDisplayEquation">
    <w:name w:val="MTDisplayEquation"/>
    <w:basedOn w:val="a0"/>
    <w:next w:val="a0"/>
    <w:rsid w:val="00624EAC"/>
    <w:pPr>
      <w:tabs>
        <w:tab w:val="center" w:pos="4160"/>
        <w:tab w:val="right" w:pos="8300"/>
      </w:tabs>
    </w:pPr>
  </w:style>
  <w:style w:type="paragraph" w:styleId="afd">
    <w:name w:val="List"/>
    <w:basedOn w:val="a0"/>
    <w:rsid w:val="00624EAC"/>
    <w:pPr>
      <w:ind w:left="200" w:hangingChars="200" w:hanging="200"/>
    </w:pPr>
  </w:style>
  <w:style w:type="paragraph" w:customStyle="1" w:styleId="Char10">
    <w:name w:val="Char1"/>
    <w:basedOn w:val="a0"/>
    <w:autoRedefine/>
    <w:rsid w:val="00624EAC"/>
    <w:pPr>
      <w:widowControl/>
      <w:spacing w:line="300" w:lineRule="auto"/>
      <w:ind w:firstLineChars="200" w:firstLine="200"/>
    </w:pPr>
    <w:rPr>
      <w:rFonts w:ascii="Verdana" w:hAnsi="Verdana" w:cs="Verdana"/>
      <w:kern w:val="0"/>
      <w:szCs w:val="21"/>
      <w:lang w:eastAsia="en-US"/>
    </w:rPr>
  </w:style>
  <w:style w:type="character" w:customStyle="1" w:styleId="15">
    <w:name w:val="样式 图案: 15% (自动设置 前景 白色 背景)"/>
    <w:rsid w:val="00624EAC"/>
    <w:rPr>
      <w:shd w:val="pct50" w:color="auto" w:fill="FFFFFF"/>
    </w:rPr>
  </w:style>
  <w:style w:type="paragraph" w:customStyle="1" w:styleId="21">
    <w:name w:val="样式2"/>
    <w:basedOn w:val="a0"/>
    <w:rsid w:val="00624EAC"/>
    <w:pPr>
      <w:adjustRightInd w:val="0"/>
      <w:snapToGrid w:val="0"/>
      <w:spacing w:line="360" w:lineRule="auto"/>
    </w:pPr>
    <w:rPr>
      <w:rFonts w:ascii="楷体_GB2312" w:eastAsia="楷体_GB2312" w:hAnsi="宋体"/>
      <w:b/>
      <w:bCs/>
      <w:color w:val="0000FF"/>
      <w:szCs w:val="21"/>
    </w:rPr>
  </w:style>
  <w:style w:type="paragraph" w:customStyle="1" w:styleId="GB2312GB23120">
    <w:name w:val="样式 目前用的 + (西文) 楷体_GB2312 (中文) 楷体_GB2312 非(西文)粗体 段前: 0 厘米 首行缩..."/>
    <w:basedOn w:val="af8"/>
    <w:rsid w:val="00624EAC"/>
  </w:style>
  <w:style w:type="character" w:styleId="afe">
    <w:name w:val="FollowedHyperlink"/>
    <w:rsid w:val="00624EAC"/>
    <w:rPr>
      <w:color w:val="800080"/>
      <w:u w:val="single"/>
    </w:rPr>
  </w:style>
  <w:style w:type="character" w:customStyle="1" w:styleId="Char3">
    <w:name w:val="列出段落 Char"/>
    <w:link w:val="a8"/>
    <w:locked/>
    <w:rsid w:val="00624EAC"/>
    <w:rPr>
      <w:kern w:val="2"/>
      <w:sz w:val="21"/>
      <w:szCs w:val="22"/>
    </w:rPr>
  </w:style>
  <w:style w:type="character" w:customStyle="1" w:styleId="150">
    <w:name w:val="15"/>
    <w:rsid w:val="00624EAC"/>
    <w:rPr>
      <w:rFonts w:ascii="Times New Roman" w:hAnsi="Times New Roman"/>
      <w:b/>
      <w:sz w:val="20"/>
    </w:rPr>
  </w:style>
  <w:style w:type="numbering" w:customStyle="1" w:styleId="1">
    <w:name w:val="样式1"/>
    <w:rsid w:val="00624EAC"/>
    <w:pPr>
      <w:numPr>
        <w:numId w:val="2"/>
      </w:numPr>
    </w:pPr>
  </w:style>
  <w:style w:type="numbering" w:customStyle="1" w:styleId="a">
    <w:name w:val="最喜欢用的"/>
    <w:rsid w:val="00624EAC"/>
    <w:pPr>
      <w:numPr>
        <w:numId w:val="3"/>
      </w:numPr>
    </w:pPr>
  </w:style>
  <w:style w:type="numbering" w:customStyle="1" w:styleId="0964">
    <w:name w:val="样式 样式 编号 (复杂文种)五号 (西文)粗体 深红 段前: 0 厘米 悬挂缩进: 9.64 字符 + 多级符号 宋体"/>
    <w:rsid w:val="00624EAC"/>
    <w:pPr>
      <w:numPr>
        <w:numId w:val="4"/>
      </w:numPr>
    </w:pPr>
  </w:style>
  <w:style w:type="paragraph" w:customStyle="1" w:styleId="aff">
    <w:name w:val="故事标题"/>
    <w:basedOn w:val="a0"/>
    <w:rsid w:val="00624EAC"/>
    <w:pPr>
      <w:jc w:val="center"/>
    </w:pPr>
    <w:rPr>
      <w:rFonts w:ascii="华文新魏" w:eastAsia="华文新魏"/>
      <w:sz w:val="48"/>
      <w:szCs w:val="48"/>
    </w:rPr>
  </w:style>
  <w:style w:type="paragraph" w:customStyle="1" w:styleId="aff0">
    <w:name w:val="环保标题"/>
    <w:basedOn w:val="a0"/>
    <w:link w:val="Charb"/>
    <w:rsid w:val="00624EAC"/>
    <w:pPr>
      <w:jc w:val="center"/>
    </w:pPr>
    <w:rPr>
      <w:rFonts w:ascii="华文新魏" w:eastAsia="华文新魏"/>
      <w:sz w:val="48"/>
      <w:szCs w:val="48"/>
      <w:lang/>
    </w:rPr>
  </w:style>
  <w:style w:type="character" w:customStyle="1" w:styleId="Charb">
    <w:name w:val="环保标题 Char"/>
    <w:link w:val="aff0"/>
    <w:rsid w:val="00624EAC"/>
    <w:rPr>
      <w:rFonts w:ascii="华文新魏" w:eastAsia="华文新魏" w:hAnsi="Times New Roman"/>
      <w:kern w:val="2"/>
      <w:sz w:val="48"/>
      <w:szCs w:val="48"/>
    </w:rPr>
  </w:style>
  <w:style w:type="paragraph" w:customStyle="1" w:styleId="a20">
    <w:name w:val="a2"/>
    <w:basedOn w:val="a0"/>
    <w:link w:val="a2Char"/>
    <w:rsid w:val="00624EAC"/>
    <w:rPr>
      <w:rFonts w:ascii="方正卡通简体" w:eastAsia="方正卡通简体" w:hAnsi="宋体"/>
      <w:color w:val="663300"/>
      <w:szCs w:val="21"/>
      <w:lang/>
    </w:rPr>
  </w:style>
  <w:style w:type="character" w:customStyle="1" w:styleId="a2Char">
    <w:name w:val="a2 Char"/>
    <w:link w:val="a20"/>
    <w:rsid w:val="00624EAC"/>
    <w:rPr>
      <w:rFonts w:ascii="方正卡通简体" w:eastAsia="方正卡通简体" w:hAnsi="宋体"/>
      <w:color w:val="663300"/>
      <w:kern w:val="2"/>
      <w:sz w:val="21"/>
      <w:szCs w:val="21"/>
    </w:rPr>
  </w:style>
  <w:style w:type="paragraph" w:customStyle="1" w:styleId="Char12">
    <w:name w:val="Char12"/>
    <w:basedOn w:val="a0"/>
    <w:autoRedefine/>
    <w:rsid w:val="00624EAC"/>
    <w:pPr>
      <w:widowControl/>
      <w:spacing w:line="300" w:lineRule="auto"/>
      <w:ind w:firstLineChars="200" w:firstLine="200"/>
    </w:pPr>
    <w:rPr>
      <w:rFonts w:ascii="Verdana" w:hAnsi="Verdana" w:cs="Verdana"/>
      <w:kern w:val="0"/>
      <w:szCs w:val="21"/>
      <w:lang w:eastAsia="en-US"/>
    </w:rPr>
  </w:style>
  <w:style w:type="character" w:customStyle="1" w:styleId="CharChar3">
    <w:name w:val="Char Char3"/>
    <w:rsid w:val="00624EAC"/>
    <w:rPr>
      <w:rFonts w:ascii="Arial" w:eastAsia="黑体" w:hAnsi="Arial"/>
      <w:b/>
      <w:bCs/>
      <w:kern w:val="2"/>
      <w:sz w:val="32"/>
      <w:szCs w:val="32"/>
      <w:lang w:val="en-US" w:eastAsia="zh-CN" w:bidi="ar-SA"/>
    </w:rPr>
  </w:style>
  <w:style w:type="character" w:customStyle="1" w:styleId="CharChar11">
    <w:name w:val="Char Char11"/>
    <w:rsid w:val="00624EAC"/>
    <w:rPr>
      <w:rFonts w:ascii="Arial" w:eastAsia="黑体" w:hAnsi="Arial"/>
      <w:b/>
      <w:bCs/>
      <w:kern w:val="2"/>
      <w:sz w:val="32"/>
      <w:szCs w:val="32"/>
      <w:lang w:val="en-US" w:eastAsia="zh-CN" w:bidi="ar-SA"/>
    </w:rPr>
  </w:style>
  <w:style w:type="paragraph" w:customStyle="1" w:styleId="Char40">
    <w:name w:val="Char4"/>
    <w:basedOn w:val="a0"/>
    <w:autoRedefine/>
    <w:rsid w:val="00624EAC"/>
    <w:pPr>
      <w:widowControl/>
      <w:spacing w:line="300" w:lineRule="auto"/>
      <w:ind w:firstLineChars="200" w:firstLine="200"/>
    </w:pPr>
    <w:rPr>
      <w:rFonts w:ascii="Verdana" w:hAnsi="Verdana"/>
      <w:kern w:val="0"/>
      <w:szCs w:val="20"/>
      <w:lang w:eastAsia="en-US"/>
    </w:rPr>
  </w:style>
  <w:style w:type="paragraph" w:customStyle="1" w:styleId="22">
    <w:name w:val="列出段落2"/>
    <w:basedOn w:val="a0"/>
    <w:rsid w:val="00624EAC"/>
    <w:pPr>
      <w:ind w:firstLineChars="200" w:firstLine="420"/>
    </w:pPr>
    <w:rPr>
      <w:rFonts w:ascii="Calibri" w:hAnsi="Calibri"/>
      <w:szCs w:val="22"/>
    </w:rPr>
  </w:style>
  <w:style w:type="paragraph" w:customStyle="1" w:styleId="Char11">
    <w:name w:val="Char11"/>
    <w:basedOn w:val="a0"/>
    <w:autoRedefine/>
    <w:rsid w:val="00624EAC"/>
    <w:pPr>
      <w:widowControl/>
      <w:spacing w:line="300" w:lineRule="auto"/>
      <w:ind w:firstLineChars="200" w:firstLine="200"/>
    </w:pPr>
    <w:rPr>
      <w:rFonts w:ascii="Verdana" w:hAnsi="Verdana"/>
      <w:kern w:val="0"/>
      <w:szCs w:val="20"/>
      <w:lang w:eastAsia="en-US"/>
    </w:rPr>
  </w:style>
  <w:style w:type="paragraph" w:customStyle="1" w:styleId="CharCharCharCharCharCharCharCharChar1">
    <w:name w:val="Char Char Char Char Char Char Char Char Char1"/>
    <w:basedOn w:val="a0"/>
    <w:rsid w:val="00624EAC"/>
    <w:pPr>
      <w:widowControl/>
      <w:spacing w:line="300" w:lineRule="auto"/>
      <w:ind w:firstLineChars="200" w:firstLine="200"/>
    </w:pPr>
    <w:rPr>
      <w:kern w:val="0"/>
      <w:szCs w:val="20"/>
    </w:rPr>
  </w:style>
  <w:style w:type="paragraph" w:customStyle="1" w:styleId="Char3CharCharCharCharCharChar">
    <w:name w:val="Char3 Char Char Char Char Char Char"/>
    <w:basedOn w:val="a0"/>
    <w:autoRedefine/>
    <w:rsid w:val="00624EAC"/>
    <w:pPr>
      <w:widowControl/>
      <w:spacing w:line="300" w:lineRule="auto"/>
      <w:ind w:firstLineChars="200" w:firstLine="200"/>
    </w:pPr>
    <w:rPr>
      <w:rFonts w:ascii="Verdana" w:hAnsi="Verdana"/>
      <w:kern w:val="0"/>
      <w:szCs w:val="20"/>
      <w:lang w:eastAsia="en-US"/>
    </w:rPr>
  </w:style>
  <w:style w:type="character" w:customStyle="1" w:styleId="mathjye">
    <w:name w:val="mathjye"/>
    <w:basedOn w:val="a1"/>
    <w:rsid w:val="00624EAC"/>
  </w:style>
  <w:style w:type="character" w:customStyle="1" w:styleId="apple-converted-space">
    <w:name w:val="apple-converted-space"/>
    <w:basedOn w:val="a1"/>
    <w:rsid w:val="00624EAC"/>
  </w:style>
  <w:style w:type="paragraph" w:customStyle="1" w:styleId="Char1CharChar1CharCharCharChar">
    <w:name w:val="Char1 Char Char1 Char Char Char Char"/>
    <w:basedOn w:val="a0"/>
    <w:autoRedefine/>
    <w:rsid w:val="00624EAC"/>
    <w:pPr>
      <w:widowControl/>
      <w:spacing w:line="300" w:lineRule="auto"/>
      <w:ind w:firstLineChars="200" w:firstLine="200"/>
    </w:pPr>
    <w:rPr>
      <w:rFonts w:ascii="Verdana" w:hAnsi="Verdana"/>
      <w:kern w:val="0"/>
      <w:szCs w:val="20"/>
      <w:lang w:eastAsia="en-US"/>
    </w:rPr>
  </w:style>
  <w:style w:type="paragraph" w:styleId="aff1">
    <w:name w:val="Document Map"/>
    <w:basedOn w:val="a0"/>
    <w:link w:val="Charc"/>
    <w:semiHidden/>
    <w:rsid w:val="00624EAC"/>
    <w:pPr>
      <w:shd w:val="clear" w:color="auto" w:fill="000080"/>
    </w:pPr>
  </w:style>
  <w:style w:type="character" w:customStyle="1" w:styleId="Charc">
    <w:name w:val="文档结构图 Char"/>
    <w:basedOn w:val="a1"/>
    <w:link w:val="aff1"/>
    <w:semiHidden/>
    <w:rsid w:val="00624EAC"/>
    <w:rPr>
      <w:rFonts w:ascii="Times New Roman" w:hAnsi="Times New Roman"/>
      <w:kern w:val="2"/>
      <w:sz w:val="21"/>
      <w:szCs w:val="24"/>
      <w:shd w:val="clear" w:color="auto" w:fill="000080"/>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26" Type="http://schemas.openxmlformats.org/officeDocument/2006/relationships/image" Target="media/image12.wmf"/><Relationship Id="rId117" Type="http://schemas.openxmlformats.org/officeDocument/2006/relationships/oleObject" Target="embeddings/oleObject50.bin"/><Relationship Id="rId21" Type="http://schemas.openxmlformats.org/officeDocument/2006/relationships/oleObject" Target="embeddings/oleObject6.bin"/><Relationship Id="rId42" Type="http://schemas.openxmlformats.org/officeDocument/2006/relationships/oleObject" Target="embeddings/oleObject14.bin"/><Relationship Id="rId47" Type="http://schemas.openxmlformats.org/officeDocument/2006/relationships/image" Target="media/image26.wmf"/><Relationship Id="rId63" Type="http://schemas.openxmlformats.org/officeDocument/2006/relationships/image" Target="media/image33.wmf"/><Relationship Id="rId68" Type="http://schemas.openxmlformats.org/officeDocument/2006/relationships/image" Target="media/image34.wmf"/><Relationship Id="rId84" Type="http://schemas.openxmlformats.org/officeDocument/2006/relationships/image" Target="media/image43.wmf"/><Relationship Id="rId89" Type="http://schemas.openxmlformats.org/officeDocument/2006/relationships/oleObject" Target="embeddings/oleObject38.bin"/><Relationship Id="rId112" Type="http://schemas.openxmlformats.org/officeDocument/2006/relationships/image" Target="media/image59.wmf"/><Relationship Id="rId133" Type="http://schemas.openxmlformats.org/officeDocument/2006/relationships/oleObject" Target="embeddings/oleObject58.bin"/><Relationship Id="rId138" Type="http://schemas.openxmlformats.org/officeDocument/2006/relationships/oleObject" Target="embeddings/oleObject60.bin"/><Relationship Id="rId154" Type="http://schemas.openxmlformats.org/officeDocument/2006/relationships/image" Target="media/image79.wmf"/><Relationship Id="rId159" Type="http://schemas.openxmlformats.org/officeDocument/2006/relationships/header" Target="header3.xml"/><Relationship Id="rId16" Type="http://schemas.openxmlformats.org/officeDocument/2006/relationships/image" Target="media/image6.wmf"/><Relationship Id="rId107" Type="http://schemas.openxmlformats.org/officeDocument/2006/relationships/image" Target="media/image55.png"/><Relationship Id="rId11" Type="http://schemas.openxmlformats.org/officeDocument/2006/relationships/oleObject" Target="embeddings/oleObject2.bin"/><Relationship Id="rId32" Type="http://schemas.openxmlformats.org/officeDocument/2006/relationships/image" Target="media/image15.png"/><Relationship Id="rId37" Type="http://schemas.openxmlformats.org/officeDocument/2006/relationships/image" Target="media/image20.wmf"/><Relationship Id="rId53" Type="http://schemas.openxmlformats.org/officeDocument/2006/relationships/oleObject" Target="embeddings/oleObject19.bin"/><Relationship Id="rId58" Type="http://schemas.openxmlformats.org/officeDocument/2006/relationships/image" Target="media/image30.png"/><Relationship Id="rId74" Type="http://schemas.openxmlformats.org/officeDocument/2006/relationships/image" Target="media/image37.wmf"/><Relationship Id="rId79" Type="http://schemas.openxmlformats.org/officeDocument/2006/relationships/oleObject" Target="embeddings/oleObject33.bin"/><Relationship Id="rId102" Type="http://schemas.openxmlformats.org/officeDocument/2006/relationships/image" Target="media/image52.wmf"/><Relationship Id="rId123" Type="http://schemas.openxmlformats.org/officeDocument/2006/relationships/oleObject" Target="embeddings/oleObject53.bin"/><Relationship Id="rId128" Type="http://schemas.openxmlformats.org/officeDocument/2006/relationships/image" Target="media/image67.wmf"/><Relationship Id="rId144" Type="http://schemas.openxmlformats.org/officeDocument/2006/relationships/oleObject" Target="embeddings/oleObject64.bin"/><Relationship Id="rId149" Type="http://schemas.openxmlformats.org/officeDocument/2006/relationships/oleObject" Target="embeddings/oleObject67.bin"/><Relationship Id="rId5" Type="http://schemas.openxmlformats.org/officeDocument/2006/relationships/footnotes" Target="footnotes.xml"/><Relationship Id="rId90" Type="http://schemas.openxmlformats.org/officeDocument/2006/relationships/oleObject" Target="embeddings/oleObject39.bin"/><Relationship Id="rId95" Type="http://schemas.openxmlformats.org/officeDocument/2006/relationships/image" Target="media/image48.wmf"/><Relationship Id="rId160" Type="http://schemas.openxmlformats.org/officeDocument/2006/relationships/fontTable" Target="fontTable.xml"/><Relationship Id="rId22" Type="http://schemas.openxmlformats.org/officeDocument/2006/relationships/image" Target="media/image10.wmf"/><Relationship Id="rId27" Type="http://schemas.openxmlformats.org/officeDocument/2006/relationships/oleObject" Target="embeddings/oleObject9.bin"/><Relationship Id="rId43" Type="http://schemas.openxmlformats.org/officeDocument/2006/relationships/image" Target="media/image23.png"/><Relationship Id="rId48" Type="http://schemas.openxmlformats.org/officeDocument/2006/relationships/oleObject" Target="embeddings/oleObject16.bin"/><Relationship Id="rId64" Type="http://schemas.openxmlformats.org/officeDocument/2006/relationships/oleObject" Target="embeddings/oleObject25.bin"/><Relationship Id="rId69" Type="http://schemas.openxmlformats.org/officeDocument/2006/relationships/oleObject" Target="embeddings/oleObject29.bin"/><Relationship Id="rId113" Type="http://schemas.openxmlformats.org/officeDocument/2006/relationships/oleObject" Target="embeddings/oleObject48.bin"/><Relationship Id="rId118" Type="http://schemas.openxmlformats.org/officeDocument/2006/relationships/image" Target="media/image62.wmf"/><Relationship Id="rId134" Type="http://schemas.openxmlformats.org/officeDocument/2006/relationships/image" Target="media/image70.wmf"/><Relationship Id="rId139" Type="http://schemas.openxmlformats.org/officeDocument/2006/relationships/image" Target="media/image73.wmf"/><Relationship Id="rId80" Type="http://schemas.openxmlformats.org/officeDocument/2006/relationships/image" Target="media/image41.wmf"/><Relationship Id="rId85" Type="http://schemas.openxmlformats.org/officeDocument/2006/relationships/oleObject" Target="embeddings/oleObject36.bin"/><Relationship Id="rId150" Type="http://schemas.openxmlformats.org/officeDocument/2006/relationships/image" Target="media/image77.wmf"/><Relationship Id="rId155" Type="http://schemas.openxmlformats.org/officeDocument/2006/relationships/oleObject" Target="embeddings/oleObject70.bin"/><Relationship Id="rId12" Type="http://schemas.openxmlformats.org/officeDocument/2006/relationships/image" Target="media/image4.wmf"/><Relationship Id="rId17" Type="http://schemas.openxmlformats.org/officeDocument/2006/relationships/oleObject" Target="embeddings/oleObject5.bin"/><Relationship Id="rId33" Type="http://schemas.openxmlformats.org/officeDocument/2006/relationships/image" Target="media/image16.png"/><Relationship Id="rId38" Type="http://schemas.openxmlformats.org/officeDocument/2006/relationships/oleObject" Target="embeddings/oleObject12.bin"/><Relationship Id="rId59" Type="http://schemas.openxmlformats.org/officeDocument/2006/relationships/image" Target="media/image31.wmf"/><Relationship Id="rId103" Type="http://schemas.openxmlformats.org/officeDocument/2006/relationships/oleObject" Target="embeddings/oleObject45.bin"/><Relationship Id="rId108" Type="http://schemas.openxmlformats.org/officeDocument/2006/relationships/image" Target="media/image56.png"/><Relationship Id="rId124" Type="http://schemas.openxmlformats.org/officeDocument/2006/relationships/image" Target="media/image65.wmf"/><Relationship Id="rId129" Type="http://schemas.openxmlformats.org/officeDocument/2006/relationships/oleObject" Target="embeddings/oleObject56.bin"/><Relationship Id="rId20" Type="http://schemas.openxmlformats.org/officeDocument/2006/relationships/image" Target="media/image9.wmf"/><Relationship Id="rId41" Type="http://schemas.openxmlformats.org/officeDocument/2006/relationships/image" Target="media/image22.wmf"/><Relationship Id="rId54" Type="http://schemas.openxmlformats.org/officeDocument/2006/relationships/oleObject" Target="embeddings/oleObject20.bin"/><Relationship Id="rId62" Type="http://schemas.openxmlformats.org/officeDocument/2006/relationships/oleObject" Target="embeddings/oleObject24.bin"/><Relationship Id="rId70" Type="http://schemas.openxmlformats.org/officeDocument/2006/relationships/image" Target="media/image35.wmf"/><Relationship Id="rId75" Type="http://schemas.openxmlformats.org/officeDocument/2006/relationships/oleObject" Target="embeddings/oleObject32.bin"/><Relationship Id="rId83" Type="http://schemas.openxmlformats.org/officeDocument/2006/relationships/oleObject" Target="embeddings/oleObject35.bin"/><Relationship Id="rId88" Type="http://schemas.openxmlformats.org/officeDocument/2006/relationships/image" Target="media/image45.wmf"/><Relationship Id="rId91" Type="http://schemas.openxmlformats.org/officeDocument/2006/relationships/oleObject" Target="embeddings/oleObject40.bin"/><Relationship Id="rId96" Type="http://schemas.openxmlformats.org/officeDocument/2006/relationships/oleObject" Target="embeddings/oleObject42.bin"/><Relationship Id="rId111" Type="http://schemas.openxmlformats.org/officeDocument/2006/relationships/oleObject" Target="embeddings/oleObject47.bin"/><Relationship Id="rId132" Type="http://schemas.openxmlformats.org/officeDocument/2006/relationships/image" Target="media/image69.wmf"/><Relationship Id="rId140" Type="http://schemas.openxmlformats.org/officeDocument/2006/relationships/oleObject" Target="embeddings/oleObject61.bin"/><Relationship Id="rId145" Type="http://schemas.openxmlformats.org/officeDocument/2006/relationships/oleObject" Target="embeddings/oleObject65.bin"/><Relationship Id="rId153" Type="http://schemas.openxmlformats.org/officeDocument/2006/relationships/oleObject" Target="embeddings/oleObject69.bin"/><Relationship Id="rId161"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oleObject" Target="embeddings/oleObject4.bin"/><Relationship Id="rId23" Type="http://schemas.openxmlformats.org/officeDocument/2006/relationships/oleObject" Target="embeddings/oleObject7.bin"/><Relationship Id="rId28" Type="http://schemas.openxmlformats.org/officeDocument/2006/relationships/image" Target="media/image13.wmf"/><Relationship Id="rId36" Type="http://schemas.openxmlformats.org/officeDocument/2006/relationships/image" Target="media/image19.png"/><Relationship Id="rId49" Type="http://schemas.openxmlformats.org/officeDocument/2006/relationships/image" Target="media/image27.wmf"/><Relationship Id="rId57" Type="http://schemas.openxmlformats.org/officeDocument/2006/relationships/image" Target="media/image29.png"/><Relationship Id="rId106" Type="http://schemas.openxmlformats.org/officeDocument/2006/relationships/image" Target="media/image54.png"/><Relationship Id="rId114" Type="http://schemas.openxmlformats.org/officeDocument/2006/relationships/image" Target="media/image60.wmf"/><Relationship Id="rId119" Type="http://schemas.openxmlformats.org/officeDocument/2006/relationships/oleObject" Target="embeddings/oleObject51.bin"/><Relationship Id="rId127" Type="http://schemas.openxmlformats.org/officeDocument/2006/relationships/oleObject" Target="embeddings/oleObject55.bin"/><Relationship Id="rId10" Type="http://schemas.openxmlformats.org/officeDocument/2006/relationships/image" Target="media/image3.wmf"/><Relationship Id="rId31" Type="http://schemas.openxmlformats.org/officeDocument/2006/relationships/oleObject" Target="embeddings/oleObject11.bin"/><Relationship Id="rId44" Type="http://schemas.openxmlformats.org/officeDocument/2006/relationships/image" Target="media/image24.png"/><Relationship Id="rId52" Type="http://schemas.openxmlformats.org/officeDocument/2006/relationships/oleObject" Target="embeddings/oleObject18.bin"/><Relationship Id="rId60" Type="http://schemas.openxmlformats.org/officeDocument/2006/relationships/oleObject" Target="embeddings/oleObject23.bin"/><Relationship Id="rId65" Type="http://schemas.openxmlformats.org/officeDocument/2006/relationships/oleObject" Target="embeddings/oleObject26.bin"/><Relationship Id="rId73" Type="http://schemas.openxmlformats.org/officeDocument/2006/relationships/oleObject" Target="embeddings/oleObject31.bin"/><Relationship Id="rId78" Type="http://schemas.openxmlformats.org/officeDocument/2006/relationships/image" Target="media/image40.wmf"/><Relationship Id="rId81" Type="http://schemas.openxmlformats.org/officeDocument/2006/relationships/oleObject" Target="embeddings/oleObject34.bin"/><Relationship Id="rId86" Type="http://schemas.openxmlformats.org/officeDocument/2006/relationships/image" Target="media/image44.wmf"/><Relationship Id="rId94" Type="http://schemas.openxmlformats.org/officeDocument/2006/relationships/oleObject" Target="embeddings/oleObject41.bin"/><Relationship Id="rId99" Type="http://schemas.openxmlformats.org/officeDocument/2006/relationships/image" Target="media/image50.wmf"/><Relationship Id="rId101" Type="http://schemas.openxmlformats.org/officeDocument/2006/relationships/image" Target="media/image51.png"/><Relationship Id="rId122" Type="http://schemas.openxmlformats.org/officeDocument/2006/relationships/image" Target="media/image64.wmf"/><Relationship Id="rId130" Type="http://schemas.openxmlformats.org/officeDocument/2006/relationships/image" Target="media/image68.wmf"/><Relationship Id="rId135" Type="http://schemas.openxmlformats.org/officeDocument/2006/relationships/oleObject" Target="embeddings/oleObject59.bin"/><Relationship Id="rId143" Type="http://schemas.openxmlformats.org/officeDocument/2006/relationships/oleObject" Target="embeddings/oleObject63.bin"/><Relationship Id="rId148" Type="http://schemas.openxmlformats.org/officeDocument/2006/relationships/image" Target="media/image76.wmf"/><Relationship Id="rId151" Type="http://schemas.openxmlformats.org/officeDocument/2006/relationships/oleObject" Target="embeddings/oleObject68.bin"/><Relationship Id="rId156" Type="http://schemas.openxmlformats.org/officeDocument/2006/relationships/header" Target="header1.xml"/><Relationship Id="rId4" Type="http://schemas.openxmlformats.org/officeDocument/2006/relationships/webSettings" Target="webSettings.xml"/><Relationship Id="rId9" Type="http://schemas.openxmlformats.org/officeDocument/2006/relationships/oleObject" Target="embeddings/oleObject1.bin"/><Relationship Id="rId13" Type="http://schemas.openxmlformats.org/officeDocument/2006/relationships/oleObject" Target="embeddings/oleObject3.bin"/><Relationship Id="rId18" Type="http://schemas.openxmlformats.org/officeDocument/2006/relationships/image" Target="media/image7.png"/><Relationship Id="rId39" Type="http://schemas.openxmlformats.org/officeDocument/2006/relationships/image" Target="media/image21.wmf"/><Relationship Id="rId109" Type="http://schemas.openxmlformats.org/officeDocument/2006/relationships/image" Target="media/image57.png"/><Relationship Id="rId34" Type="http://schemas.openxmlformats.org/officeDocument/2006/relationships/image" Target="media/image17.png"/><Relationship Id="rId50" Type="http://schemas.openxmlformats.org/officeDocument/2006/relationships/oleObject" Target="embeddings/oleObject17.bin"/><Relationship Id="rId55" Type="http://schemas.openxmlformats.org/officeDocument/2006/relationships/oleObject" Target="embeddings/oleObject21.bin"/><Relationship Id="rId76" Type="http://schemas.openxmlformats.org/officeDocument/2006/relationships/image" Target="media/image38.png"/><Relationship Id="rId97" Type="http://schemas.openxmlformats.org/officeDocument/2006/relationships/image" Target="media/image49.wmf"/><Relationship Id="rId104" Type="http://schemas.openxmlformats.org/officeDocument/2006/relationships/image" Target="media/image53.wmf"/><Relationship Id="rId120" Type="http://schemas.openxmlformats.org/officeDocument/2006/relationships/image" Target="media/image63.wmf"/><Relationship Id="rId125" Type="http://schemas.openxmlformats.org/officeDocument/2006/relationships/oleObject" Target="embeddings/oleObject54.bin"/><Relationship Id="rId141" Type="http://schemas.openxmlformats.org/officeDocument/2006/relationships/image" Target="media/image74.wmf"/><Relationship Id="rId146" Type="http://schemas.openxmlformats.org/officeDocument/2006/relationships/image" Target="media/image75.wmf"/><Relationship Id="rId7" Type="http://schemas.openxmlformats.org/officeDocument/2006/relationships/image" Target="media/image1.png"/><Relationship Id="rId71" Type="http://schemas.openxmlformats.org/officeDocument/2006/relationships/oleObject" Target="embeddings/oleObject30.bin"/><Relationship Id="rId92" Type="http://schemas.openxmlformats.org/officeDocument/2006/relationships/image" Target="media/image46.png"/><Relationship Id="rId2" Type="http://schemas.openxmlformats.org/officeDocument/2006/relationships/styles" Target="styles.xml"/><Relationship Id="rId29" Type="http://schemas.openxmlformats.org/officeDocument/2006/relationships/oleObject" Target="embeddings/oleObject10.bin"/><Relationship Id="rId24" Type="http://schemas.openxmlformats.org/officeDocument/2006/relationships/image" Target="media/image11.wmf"/><Relationship Id="rId40" Type="http://schemas.openxmlformats.org/officeDocument/2006/relationships/oleObject" Target="embeddings/oleObject13.bin"/><Relationship Id="rId45" Type="http://schemas.openxmlformats.org/officeDocument/2006/relationships/image" Target="media/image25.wmf"/><Relationship Id="rId66" Type="http://schemas.openxmlformats.org/officeDocument/2006/relationships/oleObject" Target="embeddings/oleObject27.bin"/><Relationship Id="rId87" Type="http://schemas.openxmlformats.org/officeDocument/2006/relationships/oleObject" Target="embeddings/oleObject37.bin"/><Relationship Id="rId110" Type="http://schemas.openxmlformats.org/officeDocument/2006/relationships/image" Target="media/image58.wmf"/><Relationship Id="rId115" Type="http://schemas.openxmlformats.org/officeDocument/2006/relationships/oleObject" Target="embeddings/oleObject49.bin"/><Relationship Id="rId131" Type="http://schemas.openxmlformats.org/officeDocument/2006/relationships/oleObject" Target="embeddings/oleObject57.bin"/><Relationship Id="rId136" Type="http://schemas.openxmlformats.org/officeDocument/2006/relationships/image" Target="media/image71.png"/><Relationship Id="rId157" Type="http://schemas.openxmlformats.org/officeDocument/2006/relationships/header" Target="header2.xml"/><Relationship Id="rId61" Type="http://schemas.openxmlformats.org/officeDocument/2006/relationships/image" Target="media/image32.wmf"/><Relationship Id="rId82" Type="http://schemas.openxmlformats.org/officeDocument/2006/relationships/image" Target="media/image42.wmf"/><Relationship Id="rId152" Type="http://schemas.openxmlformats.org/officeDocument/2006/relationships/image" Target="media/image78.wmf"/><Relationship Id="rId19" Type="http://schemas.openxmlformats.org/officeDocument/2006/relationships/image" Target="media/image8.png"/><Relationship Id="rId14" Type="http://schemas.openxmlformats.org/officeDocument/2006/relationships/image" Target="media/image5.wmf"/><Relationship Id="rId30" Type="http://schemas.openxmlformats.org/officeDocument/2006/relationships/image" Target="media/image14.wmf"/><Relationship Id="rId35" Type="http://schemas.openxmlformats.org/officeDocument/2006/relationships/image" Target="media/image18.png"/><Relationship Id="rId56" Type="http://schemas.openxmlformats.org/officeDocument/2006/relationships/oleObject" Target="embeddings/oleObject22.bin"/><Relationship Id="rId77" Type="http://schemas.openxmlformats.org/officeDocument/2006/relationships/image" Target="media/image39.png"/><Relationship Id="rId100" Type="http://schemas.openxmlformats.org/officeDocument/2006/relationships/oleObject" Target="embeddings/oleObject44.bin"/><Relationship Id="rId105" Type="http://schemas.openxmlformats.org/officeDocument/2006/relationships/oleObject" Target="embeddings/oleObject46.bin"/><Relationship Id="rId126" Type="http://schemas.openxmlformats.org/officeDocument/2006/relationships/image" Target="media/image66.wmf"/><Relationship Id="rId147" Type="http://schemas.openxmlformats.org/officeDocument/2006/relationships/oleObject" Target="embeddings/oleObject66.bin"/><Relationship Id="rId8" Type="http://schemas.openxmlformats.org/officeDocument/2006/relationships/image" Target="media/image2.wmf"/><Relationship Id="rId51" Type="http://schemas.openxmlformats.org/officeDocument/2006/relationships/image" Target="media/image28.wmf"/><Relationship Id="rId72" Type="http://schemas.openxmlformats.org/officeDocument/2006/relationships/image" Target="media/image36.wmf"/><Relationship Id="rId93" Type="http://schemas.openxmlformats.org/officeDocument/2006/relationships/image" Target="media/image47.wmf"/><Relationship Id="rId98" Type="http://schemas.openxmlformats.org/officeDocument/2006/relationships/oleObject" Target="embeddings/oleObject43.bin"/><Relationship Id="rId121" Type="http://schemas.openxmlformats.org/officeDocument/2006/relationships/oleObject" Target="embeddings/oleObject52.bin"/><Relationship Id="rId142" Type="http://schemas.openxmlformats.org/officeDocument/2006/relationships/oleObject" Target="embeddings/oleObject62.bin"/><Relationship Id="rId3" Type="http://schemas.openxmlformats.org/officeDocument/2006/relationships/settings" Target="settings.xml"/><Relationship Id="rId25" Type="http://schemas.openxmlformats.org/officeDocument/2006/relationships/oleObject" Target="embeddings/oleObject8.bin"/><Relationship Id="rId46" Type="http://schemas.openxmlformats.org/officeDocument/2006/relationships/oleObject" Target="embeddings/oleObject15.bin"/><Relationship Id="rId67" Type="http://schemas.openxmlformats.org/officeDocument/2006/relationships/oleObject" Target="embeddings/oleObject28.bin"/><Relationship Id="rId116" Type="http://schemas.openxmlformats.org/officeDocument/2006/relationships/image" Target="media/image61.wmf"/><Relationship Id="rId137" Type="http://schemas.openxmlformats.org/officeDocument/2006/relationships/image" Target="media/image72.wmf"/><Relationship Id="rId158" Type="http://schemas.openxmlformats.org/officeDocument/2006/relationships/footer" Target="footer1.xml"/></Relationships>
</file>

<file path=word/_rels/header1.xml.rels><?xml version="1.0" encoding="UTF-8" standalone="yes"?>
<Relationships xmlns="http://schemas.openxmlformats.org/package/2006/relationships"><Relationship Id="rId1" Type="http://schemas.openxmlformats.org/officeDocument/2006/relationships/image" Target="media/image80.jpeg"/></Relationships>
</file>

<file path=word/_rels/header2.xml.rels><?xml version="1.0" encoding="UTF-8" standalone="yes"?>
<Relationships xmlns="http://schemas.openxmlformats.org/package/2006/relationships"><Relationship Id="rId2" Type="http://schemas.openxmlformats.org/officeDocument/2006/relationships/image" Target="media/image81.jpeg"/><Relationship Id="rId1" Type="http://schemas.openxmlformats.org/officeDocument/2006/relationships/image" Target="media/image80.jpeg"/></Relationships>
</file>

<file path=word/_rels/header3.xml.rels><?xml version="1.0" encoding="UTF-8" standalone="yes"?>
<Relationships xmlns="http://schemas.openxmlformats.org/package/2006/relationships"><Relationship Id="rId1" Type="http://schemas.openxmlformats.org/officeDocument/2006/relationships/image" Target="media/image80.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9</Pages>
  <Words>963</Words>
  <Characters>5490</Characters>
  <Application>Microsoft Office Word</Application>
  <DocSecurity>0</DocSecurity>
  <Lines>45</Lines>
  <Paragraphs>12</Paragraphs>
  <ScaleCrop>false</ScaleCrop>
  <Company>Lenovo (Beijing) Limited</Company>
  <LinksUpToDate>false</LinksUpToDate>
  <CharactersWithSpaces>6441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2011学年度第一学期普陀区初三质量调研</dc:title>
  <dc:subject/>
  <dc:creator>shenhuirong</dc:creator>
  <cp:keywords/>
  <dc:description/>
  <cp:lastModifiedBy>Lenovo User</cp:lastModifiedBy>
  <cp:revision>2</cp:revision>
  <dcterms:created xsi:type="dcterms:W3CDTF">2014-05-08T09:20:00Z</dcterms:created>
  <dcterms:modified xsi:type="dcterms:W3CDTF">2014-05-08T09:20:00Z</dcterms:modified>
</cp:coreProperties>
</file>