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28E" w:rsidRDefault="00B27E4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</w:t>
      </w:r>
      <w:r>
        <w:rPr>
          <w:rFonts w:ascii="宋体" w:hAnsi="宋体" w:hint="eastAsia"/>
          <w:b/>
          <w:bCs/>
        </w:rPr>
        <w:t>年级奥数天天练试题及答案</w:t>
      </w:r>
      <w:r>
        <w:rPr>
          <w:rFonts w:ascii="宋体" w:hAnsi="宋体" w:hint="eastAsia"/>
          <w:b/>
          <w:bCs/>
        </w:rPr>
        <w:t>12.16</w:t>
      </w:r>
    </w:p>
    <w:p w:rsidR="002F228E" w:rsidRDefault="00B27E41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黑体" w:eastAsia="黑体" w:hAnsi="黑体" w:cs="黑体" w:hint="eastAsia"/>
        </w:rPr>
        <w:t>【难度☆☆】【知识点：基准数法巧算】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>22+23+24=</w:t>
      </w:r>
    </w:p>
    <w:p w:rsidR="002F228E" w:rsidRDefault="00B27E41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黑体" w:eastAsia="黑体" w:hAnsi="黑体" w:cs="黑体" w:hint="eastAsia"/>
        </w:rPr>
        <w:t>【难度☆☆☆】【知识点：基准数法巧算】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</w:t>
      </w:r>
      <w:r w:rsidR="002F228E" w:rsidRPr="002F228E">
        <w:rPr>
          <w:rFonts w:eastAsia="新宋体"/>
          <w:color w:val="000000"/>
          <w:position w:val="-6"/>
          <w:szCs w:val="21"/>
          <w:shd w:val="clear" w:color="auto" w:fill="FFFFFF"/>
        </w:rPr>
        <w:object w:dxaOrig="29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7" o:spid="_x0000_i1025" type="#_x0000_t75" style="width:147.75pt;height:14.25pt" o:ole="">
            <v:imagedata r:id="rId8" o:title=""/>
          </v:shape>
          <o:OLEObject Type="Embed" ProgID="Equation.DSMT4" ShapeID="图片 17" DrawAspect="Content" ObjectID="_1480159456" r:id="rId9"/>
        </w:object>
      </w:r>
    </w:p>
    <w:p w:rsidR="002F228E" w:rsidRDefault="00B27E41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答案：</w:t>
      </w:r>
    </w:p>
    <w:p w:rsidR="002F228E" w:rsidRDefault="00B27E41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）答案：</w:t>
      </w:r>
      <w:r>
        <w:rPr>
          <w:rFonts w:ascii="宋体" w:hAnsi="宋体" w:hint="eastAsia"/>
        </w:rPr>
        <w:t>69</w:t>
      </w:r>
    </w:p>
    <w:p w:rsidR="002F228E" w:rsidRDefault="00B27E41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解析：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个加数都接近</w:t>
      </w:r>
      <w:r>
        <w:rPr>
          <w:rFonts w:ascii="宋体" w:hAnsi="宋体" w:hint="eastAsia"/>
        </w:rPr>
        <w:t>23</w:t>
      </w:r>
      <w:r>
        <w:rPr>
          <w:rFonts w:ascii="宋体" w:hAnsi="宋体" w:hint="eastAsia"/>
        </w:rPr>
        <w:t>，可以变成</w:t>
      </w:r>
      <w:r>
        <w:rPr>
          <w:rFonts w:ascii="宋体" w:hAnsi="宋体" w:hint="eastAsia"/>
        </w:rPr>
        <w:t>23+23+23=23</w:t>
      </w:r>
      <w:r>
        <w:rPr>
          <w:rFonts w:ascii="宋体" w:hAnsi="宋体" w:hint="eastAsia"/>
        </w:rPr>
        <w:t>×</w:t>
      </w:r>
      <w:r>
        <w:rPr>
          <w:rFonts w:ascii="宋体" w:hAnsi="宋体" w:hint="eastAsia"/>
        </w:rPr>
        <w:t>3=69</w:t>
      </w:r>
    </w:p>
    <w:p w:rsidR="002F228E" w:rsidRDefault="00B27E41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）答案：</w:t>
      </w:r>
      <w:r>
        <w:rPr>
          <w:rFonts w:ascii="宋体" w:hAnsi="宋体" w:hint="eastAsia"/>
        </w:rPr>
        <w:t>600</w:t>
      </w:r>
    </w:p>
    <w:p w:rsidR="002F228E" w:rsidRDefault="00B27E41">
      <w:pPr>
        <w:shd w:val="solid" w:color="FFFFFF" w:fill="auto"/>
        <w:autoSpaceDN w:val="0"/>
        <w:rPr>
          <w:rFonts w:eastAsia="楷体_GB2312"/>
          <w:szCs w:val="21"/>
        </w:rPr>
      </w:pPr>
      <w:r>
        <w:rPr>
          <w:rFonts w:eastAsia="楷体_GB2312"/>
          <w:szCs w:val="21"/>
        </w:rPr>
        <w:t>方法</w:t>
      </w:r>
      <w:r>
        <w:rPr>
          <w:rFonts w:eastAsia="楷体_GB2312" w:hint="eastAsia"/>
          <w:szCs w:val="21"/>
        </w:rPr>
        <w:t>1</w:t>
      </w:r>
      <w:r>
        <w:rPr>
          <w:rFonts w:eastAsia="楷体_GB2312"/>
          <w:szCs w:val="21"/>
        </w:rPr>
        <w:t>：基准数法</w:t>
      </w:r>
    </w:p>
    <w:p w:rsidR="002F228E" w:rsidRDefault="00B27E41">
      <w:pPr>
        <w:shd w:val="solid" w:color="FFFFFF" w:fill="auto"/>
        <w:autoSpaceDN w:val="0"/>
        <w:ind w:firstLineChars="250" w:firstLine="525"/>
        <w:rPr>
          <w:rFonts w:eastAsia="楷体_GB2312"/>
          <w:szCs w:val="21"/>
        </w:rPr>
      </w:pPr>
      <w:r>
        <w:rPr>
          <w:rFonts w:eastAsia="楷体_GB2312"/>
          <w:szCs w:val="21"/>
        </w:rPr>
        <w:t>所有的加数都和</w:t>
      </w:r>
      <w:r>
        <w:rPr>
          <w:rFonts w:eastAsia="楷体_GB2312"/>
          <w:szCs w:val="21"/>
        </w:rPr>
        <w:t>100</w:t>
      </w:r>
      <w:r>
        <w:rPr>
          <w:rFonts w:eastAsia="楷体_GB2312"/>
          <w:szCs w:val="21"/>
        </w:rPr>
        <w:t>比较接近，以</w:t>
      </w:r>
      <w:r>
        <w:rPr>
          <w:rFonts w:eastAsia="楷体_GB2312"/>
          <w:szCs w:val="21"/>
        </w:rPr>
        <w:t>100</w:t>
      </w:r>
      <w:r>
        <w:rPr>
          <w:rFonts w:eastAsia="楷体_GB2312"/>
          <w:szCs w:val="21"/>
        </w:rPr>
        <w:t>为基准数</w:t>
      </w:r>
      <w:r>
        <w:rPr>
          <w:rFonts w:eastAsia="楷体_GB2312" w:hint="eastAsia"/>
          <w:szCs w:val="21"/>
        </w:rPr>
        <w:t>。</w:t>
      </w:r>
    </w:p>
    <w:p w:rsidR="002F228E" w:rsidRDefault="002F228E">
      <w:pPr>
        <w:shd w:val="solid" w:color="FFFFFF" w:fill="auto"/>
        <w:autoSpaceDN w:val="0"/>
        <w:rPr>
          <w:rFonts w:eastAsia="楷体_GB2312"/>
          <w:szCs w:val="21"/>
        </w:rPr>
      </w:pPr>
      <w:r w:rsidRPr="002F228E">
        <w:rPr>
          <w:rFonts w:eastAsia="楷体_GB2312"/>
          <w:szCs w:val="21"/>
        </w:rPr>
        <w:object w:dxaOrig="5016" w:dyaOrig="320">
          <v:shape id="Picture 14" o:spid="_x0000_i1026" type="#_x0000_t75" style="width:194.25pt;height:14.25pt" o:ole="">
            <v:imagedata r:id="rId10" o:title=""/>
          </v:shape>
          <o:OLEObject Type="Embed" ProgID="Equation.DSMT4" ShapeID="Picture 14" DrawAspect="Content" ObjectID="_1480159457" r:id="rId11"/>
        </w:object>
      </w:r>
    </w:p>
    <w:p w:rsidR="002F228E" w:rsidRDefault="002F228E">
      <w:pPr>
        <w:shd w:val="solid" w:color="FFFFFF" w:fill="auto"/>
        <w:autoSpaceDN w:val="0"/>
        <w:rPr>
          <w:rFonts w:eastAsia="楷体_GB2312"/>
          <w:szCs w:val="21"/>
        </w:rPr>
      </w:pPr>
      <w:r w:rsidRPr="002F228E">
        <w:rPr>
          <w:rFonts w:eastAsia="楷体_GB2312"/>
          <w:szCs w:val="21"/>
        </w:rPr>
        <w:object w:dxaOrig="3239" w:dyaOrig="1040">
          <v:shape id="Picture 15" o:spid="_x0000_i1027" type="#_x0000_t75" style="width:136.5pt;height:50.25pt" o:ole="">
            <v:imagedata r:id="rId12" o:title=""/>
          </v:shape>
          <o:OLEObject Type="Embed" ProgID="Equation.DSMT4" ShapeID="Picture 15" DrawAspect="Content" ObjectID="_1480159458" r:id="rId13"/>
        </w:object>
      </w:r>
    </w:p>
    <w:p w:rsidR="002F228E" w:rsidRDefault="00B27E41">
      <w:pPr>
        <w:shd w:val="solid" w:color="FFFFFF" w:fill="auto"/>
        <w:autoSpaceDN w:val="0"/>
        <w:ind w:firstLineChars="200" w:firstLine="420"/>
        <w:rPr>
          <w:rFonts w:eastAsia="楷体_GB2312"/>
          <w:szCs w:val="21"/>
        </w:rPr>
      </w:pPr>
      <w:r>
        <w:rPr>
          <w:rFonts w:eastAsia="楷体_GB2312"/>
          <w:szCs w:val="21"/>
        </w:rPr>
        <w:t>方法</w:t>
      </w:r>
      <w:r>
        <w:rPr>
          <w:rFonts w:eastAsia="楷体_GB2312" w:hint="eastAsia"/>
          <w:szCs w:val="21"/>
        </w:rPr>
        <w:t>2</w:t>
      </w:r>
      <w:r>
        <w:rPr>
          <w:rFonts w:eastAsia="楷体_GB2312"/>
          <w:szCs w:val="21"/>
        </w:rPr>
        <w:t>：凑整（交换凑整）</w:t>
      </w:r>
    </w:p>
    <w:p w:rsidR="002F228E" w:rsidRDefault="00B27E41">
      <w:pPr>
        <w:shd w:val="solid" w:color="FFFFFF" w:fill="auto"/>
        <w:autoSpaceDN w:val="0"/>
        <w:ind w:firstLineChars="200" w:firstLine="420"/>
        <w:rPr>
          <w:rFonts w:eastAsia="楷体_GB2312"/>
          <w:szCs w:val="21"/>
        </w:rPr>
      </w:pPr>
      <w:r>
        <w:rPr>
          <w:rFonts w:eastAsia="楷体_GB2312"/>
          <w:szCs w:val="21"/>
        </w:rPr>
        <w:t>根据加法巧算原则，</w:t>
      </w:r>
      <w:r>
        <w:rPr>
          <w:rFonts w:eastAsia="楷体_GB2312"/>
          <w:szCs w:val="21"/>
        </w:rPr>
        <w:t>95</w:t>
      </w:r>
      <w:r>
        <w:rPr>
          <w:rFonts w:eastAsia="楷体_GB2312"/>
          <w:szCs w:val="21"/>
        </w:rPr>
        <w:t>和</w:t>
      </w:r>
      <w:r>
        <w:rPr>
          <w:rFonts w:eastAsia="楷体_GB2312"/>
          <w:szCs w:val="21"/>
        </w:rPr>
        <w:t>105</w:t>
      </w:r>
      <w:r>
        <w:rPr>
          <w:rFonts w:eastAsia="楷体_GB2312"/>
          <w:szCs w:val="21"/>
        </w:rPr>
        <w:t>、</w:t>
      </w:r>
      <w:r>
        <w:rPr>
          <w:rFonts w:eastAsia="楷体_GB2312"/>
          <w:szCs w:val="21"/>
        </w:rPr>
        <w:t>97</w:t>
      </w:r>
      <w:r>
        <w:rPr>
          <w:rFonts w:eastAsia="楷体_GB2312"/>
          <w:szCs w:val="21"/>
        </w:rPr>
        <w:t>和</w:t>
      </w:r>
      <w:r>
        <w:rPr>
          <w:rFonts w:eastAsia="楷体_GB2312"/>
          <w:szCs w:val="21"/>
        </w:rPr>
        <w:t>103</w:t>
      </w:r>
      <w:r>
        <w:rPr>
          <w:rFonts w:eastAsia="楷体_GB2312"/>
          <w:szCs w:val="21"/>
        </w:rPr>
        <w:t>、</w:t>
      </w:r>
      <w:r>
        <w:rPr>
          <w:rFonts w:eastAsia="楷体_GB2312"/>
          <w:szCs w:val="21"/>
        </w:rPr>
        <w:t>99</w:t>
      </w:r>
      <w:r>
        <w:rPr>
          <w:rFonts w:eastAsia="楷体_GB2312"/>
          <w:szCs w:val="21"/>
        </w:rPr>
        <w:t>和</w:t>
      </w:r>
      <w:r>
        <w:rPr>
          <w:rFonts w:eastAsia="楷体_GB2312"/>
          <w:szCs w:val="21"/>
        </w:rPr>
        <w:t>101</w:t>
      </w:r>
      <w:r>
        <w:rPr>
          <w:rFonts w:eastAsia="楷体_GB2312"/>
          <w:szCs w:val="21"/>
        </w:rPr>
        <w:t>都能凑成整</w:t>
      </w:r>
      <w:r>
        <w:rPr>
          <w:rFonts w:eastAsia="楷体_GB2312" w:hint="eastAsia"/>
          <w:szCs w:val="21"/>
        </w:rPr>
        <w:t>百</w:t>
      </w:r>
      <w:r>
        <w:rPr>
          <w:rFonts w:eastAsia="楷体_GB2312"/>
          <w:szCs w:val="21"/>
        </w:rPr>
        <w:t>的数，所以也可分组凑整</w:t>
      </w:r>
      <w:r>
        <w:rPr>
          <w:rFonts w:eastAsia="楷体_GB2312" w:hint="eastAsia"/>
          <w:szCs w:val="21"/>
        </w:rPr>
        <w:t>。</w:t>
      </w:r>
    </w:p>
    <w:p w:rsidR="002F228E" w:rsidRDefault="002F228E">
      <w:pPr>
        <w:shd w:val="solid" w:color="FFFFFF" w:fill="auto"/>
        <w:autoSpaceDN w:val="0"/>
        <w:rPr>
          <w:rFonts w:ascii="宋体" w:hAnsi="宋体"/>
        </w:rPr>
      </w:pPr>
      <w:r w:rsidRPr="002F228E">
        <w:rPr>
          <w:rFonts w:eastAsia="楷体_GB2312"/>
          <w:szCs w:val="21"/>
        </w:rPr>
        <w:object w:dxaOrig="4020" w:dyaOrig="1440">
          <v:shape id="Picture 16" o:spid="_x0000_i1028" type="#_x0000_t75" style="width:174.75pt;height:68.25pt" o:ole="">
            <v:imagedata r:id="rId14" o:title=""/>
          </v:shape>
          <o:OLEObject Type="Embed" ProgID="Equation.DSMT4" ShapeID="Picture 16" DrawAspect="Content" ObjectID="_1480159459" r:id="rId15"/>
        </w:object>
      </w:r>
    </w:p>
    <w:p w:rsidR="002F228E" w:rsidRDefault="002F228E">
      <w:pPr>
        <w:spacing w:before="100" w:beforeAutospacing="1" w:after="100" w:afterAutospacing="1" w:line="300" w:lineRule="auto"/>
        <w:rPr>
          <w:rFonts w:ascii="宋体" w:hAnsi="宋体"/>
        </w:rPr>
      </w:pPr>
      <w:bookmarkStart w:id="0" w:name="_GoBack"/>
      <w:bookmarkEnd w:id="0"/>
    </w:p>
    <w:sectPr w:rsidR="002F228E" w:rsidSect="002F228E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E41" w:rsidRDefault="00B27E41" w:rsidP="002F228E">
      <w:r>
        <w:separator/>
      </w:r>
    </w:p>
  </w:endnote>
  <w:endnote w:type="continuationSeparator" w:id="1">
    <w:p w:rsidR="00B27E41" w:rsidRDefault="00B27E41" w:rsidP="002F22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28E" w:rsidRDefault="002F228E">
    <w:pPr>
      <w:pStyle w:val="a6"/>
      <w:jc w:val="center"/>
    </w:pPr>
  </w:p>
  <w:p w:rsidR="002F228E" w:rsidRDefault="00B27E41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2F228E" w:rsidRDefault="002F228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E41" w:rsidRDefault="00B27E41" w:rsidP="002F228E">
      <w:r>
        <w:separator/>
      </w:r>
    </w:p>
  </w:footnote>
  <w:footnote w:type="continuationSeparator" w:id="1">
    <w:p w:rsidR="00B27E41" w:rsidRDefault="00B27E41" w:rsidP="002F22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28E" w:rsidRDefault="002F228E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28E" w:rsidRDefault="002F228E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图片 1" o:spid="_x0000_i1029" type="#_x0000_t75" style="width:142.5pt;height:36pt">
          <v:imagedata r:id="rId2" o:title=""/>
        </v:shape>
      </w:pict>
    </w:r>
    <w:r w:rsidR="00B27E41">
      <w:rPr>
        <w:rFonts w:ascii="宋体" w:hAnsi="宋体" w:cs="Courier New" w:hint="eastAsia"/>
      </w:rPr>
      <w:t>全国奥数信息资源门户网站</w:t>
    </w:r>
    <w:r w:rsidR="00B27E41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28E" w:rsidRDefault="002F228E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44CBD"/>
    <w:rsid w:val="00057717"/>
    <w:rsid w:val="000B11A2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F6711"/>
    <w:rsid w:val="00225030"/>
    <w:rsid w:val="00275D87"/>
    <w:rsid w:val="00277DCD"/>
    <w:rsid w:val="002A4EF5"/>
    <w:rsid w:val="002C02CB"/>
    <w:rsid w:val="002F228E"/>
    <w:rsid w:val="003068C6"/>
    <w:rsid w:val="003101C0"/>
    <w:rsid w:val="00324F57"/>
    <w:rsid w:val="00397EDF"/>
    <w:rsid w:val="003B329D"/>
    <w:rsid w:val="003F07F8"/>
    <w:rsid w:val="003F5A39"/>
    <w:rsid w:val="0040378B"/>
    <w:rsid w:val="00416069"/>
    <w:rsid w:val="00421FCC"/>
    <w:rsid w:val="00476C28"/>
    <w:rsid w:val="004A0FA8"/>
    <w:rsid w:val="004C1DC6"/>
    <w:rsid w:val="004D2E2C"/>
    <w:rsid w:val="004D759B"/>
    <w:rsid w:val="00504545"/>
    <w:rsid w:val="005055DA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4C0B"/>
    <w:rsid w:val="007609A2"/>
    <w:rsid w:val="00791C89"/>
    <w:rsid w:val="007C677F"/>
    <w:rsid w:val="007F157A"/>
    <w:rsid w:val="00806DB3"/>
    <w:rsid w:val="008333C2"/>
    <w:rsid w:val="00837FCB"/>
    <w:rsid w:val="00871424"/>
    <w:rsid w:val="008D3B74"/>
    <w:rsid w:val="008F6161"/>
    <w:rsid w:val="00900A43"/>
    <w:rsid w:val="00934B30"/>
    <w:rsid w:val="00946E52"/>
    <w:rsid w:val="00983D17"/>
    <w:rsid w:val="009905F5"/>
    <w:rsid w:val="00993A07"/>
    <w:rsid w:val="00A247BF"/>
    <w:rsid w:val="00A61FF8"/>
    <w:rsid w:val="00A828E5"/>
    <w:rsid w:val="00A83E3D"/>
    <w:rsid w:val="00A932DF"/>
    <w:rsid w:val="00A94441"/>
    <w:rsid w:val="00AB4592"/>
    <w:rsid w:val="00AC2A47"/>
    <w:rsid w:val="00B27E41"/>
    <w:rsid w:val="00B87F5E"/>
    <w:rsid w:val="00BD6D5B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25F5973"/>
    <w:rsid w:val="0942143F"/>
    <w:rsid w:val="0F3B7956"/>
    <w:rsid w:val="13A825CD"/>
    <w:rsid w:val="15044A88"/>
    <w:rsid w:val="1D251260"/>
    <w:rsid w:val="206416B2"/>
    <w:rsid w:val="22A805E7"/>
    <w:rsid w:val="2A1A109B"/>
    <w:rsid w:val="2E3B21E8"/>
    <w:rsid w:val="3F0C5EFE"/>
    <w:rsid w:val="45FB57DC"/>
    <w:rsid w:val="47F5469D"/>
    <w:rsid w:val="79F45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28E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2F228E"/>
    <w:rPr>
      <w:rFonts w:ascii="宋体" w:hAnsi="Courier New"/>
      <w:kern w:val="0"/>
      <w:szCs w:val="21"/>
      <w:lang/>
    </w:rPr>
  </w:style>
  <w:style w:type="paragraph" w:styleId="a4">
    <w:name w:val="Date"/>
    <w:basedOn w:val="a"/>
    <w:next w:val="a"/>
    <w:link w:val="Char0"/>
    <w:uiPriority w:val="99"/>
    <w:unhideWhenUsed/>
    <w:rsid w:val="002F228E"/>
    <w:pPr>
      <w:ind w:left="100"/>
    </w:pPr>
    <w:rPr>
      <w:rFonts w:ascii="Calibri" w:hAnsi="Calibri"/>
      <w:szCs w:val="22"/>
      <w:lang/>
    </w:rPr>
  </w:style>
  <w:style w:type="paragraph" w:styleId="a5">
    <w:name w:val="Balloon Text"/>
    <w:basedOn w:val="a"/>
    <w:link w:val="Char1"/>
    <w:uiPriority w:val="99"/>
    <w:semiHidden/>
    <w:rsid w:val="002F228E"/>
    <w:rPr>
      <w:kern w:val="0"/>
      <w:sz w:val="18"/>
      <w:szCs w:val="18"/>
      <w:lang/>
    </w:rPr>
  </w:style>
  <w:style w:type="paragraph" w:styleId="a6">
    <w:name w:val="footer"/>
    <w:basedOn w:val="a"/>
    <w:link w:val="Char2"/>
    <w:uiPriority w:val="99"/>
    <w:rsid w:val="002F228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7">
    <w:name w:val="header"/>
    <w:basedOn w:val="a"/>
    <w:link w:val="Char3"/>
    <w:uiPriority w:val="99"/>
    <w:rsid w:val="002F22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paragraph" w:styleId="HTML">
    <w:name w:val="HTML Preformatted"/>
    <w:basedOn w:val="a"/>
    <w:link w:val="HTMLChar"/>
    <w:uiPriority w:val="99"/>
    <w:rsid w:val="002F22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  <w:lang/>
    </w:rPr>
  </w:style>
  <w:style w:type="paragraph" w:styleId="a8">
    <w:name w:val="Normal (Web)"/>
    <w:basedOn w:val="a"/>
    <w:unhideWhenUsed/>
    <w:rsid w:val="002F228E"/>
    <w:rPr>
      <w:sz w:val="24"/>
    </w:rPr>
  </w:style>
  <w:style w:type="character" w:styleId="a9">
    <w:name w:val="Strong"/>
    <w:uiPriority w:val="22"/>
    <w:qFormat/>
    <w:locked/>
    <w:rsid w:val="002F228E"/>
    <w:rPr>
      <w:b/>
      <w:bCs/>
    </w:rPr>
  </w:style>
  <w:style w:type="character" w:styleId="aa">
    <w:name w:val="Hyperlink"/>
    <w:uiPriority w:val="99"/>
    <w:unhideWhenUsed/>
    <w:rsid w:val="002F228E"/>
    <w:rPr>
      <w:color w:val="0000FF"/>
      <w:u w:val="single"/>
    </w:rPr>
  </w:style>
  <w:style w:type="table" w:styleId="ab">
    <w:name w:val="Table Grid"/>
    <w:basedOn w:val="a1"/>
    <w:uiPriority w:val="59"/>
    <w:locked/>
    <w:rsid w:val="002F22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2F228E"/>
    <w:rPr>
      <w:rFonts w:cs="Times New Roman"/>
      <w:sz w:val="22"/>
      <w:szCs w:val="22"/>
    </w:rPr>
  </w:style>
  <w:style w:type="paragraph" w:customStyle="1" w:styleId="DefaultParagraph">
    <w:name w:val="DefaultParagraph"/>
    <w:rsid w:val="002F228E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2F228E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2F228E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2F228E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2F228E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2F228E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2F228E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2F228E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2F228E"/>
    <w:rPr>
      <w:color w:val="808080"/>
    </w:rPr>
  </w:style>
  <w:style w:type="character" w:customStyle="1" w:styleId="Char0">
    <w:name w:val="日期 Char"/>
    <w:link w:val="a4"/>
    <w:uiPriority w:val="99"/>
    <w:semiHidden/>
    <w:rsid w:val="002F228E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2F22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</cp:revision>
  <dcterms:created xsi:type="dcterms:W3CDTF">2014-12-10T07:56:00Z</dcterms:created>
  <dcterms:modified xsi:type="dcterms:W3CDTF">2014-12-15T06:38:00Z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