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8A15C8" w:rsidP="008A15C8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sz w:val="21"/>
        </w:rPr>
        <w:t xml:space="preserve">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奥数天天练试题及答案12.16</w:t>
      </w:r>
    </w:p>
    <w:p w:rsidR="008D7811" w:rsidRDefault="0089740C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（1）</w:t>
      </w:r>
      <w:r w:rsidR="008E370B">
        <w:rPr>
          <w:rFonts w:hint="eastAsia"/>
        </w:rPr>
        <w:t>125</w:t>
      </w:r>
      <w:r w:rsidR="008E370B">
        <w:rPr>
          <w:rFonts w:hint="eastAsia"/>
        </w:rPr>
        <w:t>×</w:t>
      </w:r>
      <w:r w:rsidR="008E370B">
        <w:rPr>
          <w:rFonts w:hint="eastAsia"/>
        </w:rPr>
        <w:t>127</w:t>
      </w:r>
      <w:r w:rsidR="008E370B">
        <w:rPr>
          <w:rFonts w:hint="eastAsia"/>
        </w:rPr>
        <w:t>×</w:t>
      </w:r>
      <w:r w:rsidR="008E370B">
        <w:rPr>
          <w:rFonts w:hint="eastAsia"/>
        </w:rPr>
        <w:t>8</w:t>
      </w:r>
    </w:p>
    <w:p w:rsidR="008D7811" w:rsidRDefault="0089740C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（2）</w:t>
      </w:r>
      <w:r w:rsidR="008E370B">
        <w:rPr>
          <w:rFonts w:eastAsia="仿宋_GB2312" w:hint="eastAsia"/>
          <w:szCs w:val="21"/>
        </w:rPr>
        <w:t>777</w:t>
      </w:r>
      <w:r w:rsidR="008E370B">
        <w:rPr>
          <w:rFonts w:eastAsia="仿宋_GB2312" w:hint="eastAsia"/>
          <w:szCs w:val="21"/>
        </w:rPr>
        <w:t>×</w:t>
      </w:r>
      <w:r w:rsidR="008E370B">
        <w:rPr>
          <w:rFonts w:eastAsia="仿宋_GB2312" w:hint="eastAsia"/>
          <w:szCs w:val="21"/>
        </w:rPr>
        <w:t>25</w:t>
      </w:r>
      <w:r w:rsidR="008E370B">
        <w:rPr>
          <w:rFonts w:eastAsia="仿宋_GB2312" w:hint="eastAsia"/>
          <w:szCs w:val="21"/>
        </w:rPr>
        <w:t>÷</w:t>
      </w:r>
      <w:r w:rsidR="008E370B">
        <w:rPr>
          <w:rFonts w:eastAsia="仿宋_GB2312" w:hint="eastAsia"/>
          <w:szCs w:val="21"/>
        </w:rPr>
        <w:t>777</w:t>
      </w:r>
      <w:r w:rsidR="008E370B">
        <w:rPr>
          <w:rFonts w:eastAsia="仿宋_GB2312" w:hint="eastAsia"/>
          <w:szCs w:val="21"/>
        </w:rPr>
        <w:t>×</w:t>
      </w:r>
      <w:r w:rsidR="008E370B">
        <w:rPr>
          <w:rFonts w:eastAsia="仿宋_GB2312" w:hint="eastAsia"/>
          <w:szCs w:val="21"/>
        </w:rPr>
        <w:t>4</w:t>
      </w:r>
    </w:p>
    <w:p w:rsidR="008D7811" w:rsidRDefault="001C20E8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1C20E8" w:rsidRDefault="001C20E8" w:rsidP="001C20E8">
      <w:pPr>
        <w:ind w:left="1054" w:hangingChars="500" w:hanging="1054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（</w:t>
      </w: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）</w:t>
      </w:r>
      <w:r w:rsidRPr="007E694A">
        <w:rPr>
          <w:rFonts w:eastAsia="楷体_GB2312"/>
          <w:b/>
          <w:szCs w:val="21"/>
        </w:rPr>
        <w:t>【分析】</w:t>
      </w:r>
      <w:r w:rsidRPr="00E81778">
        <w:rPr>
          <w:rFonts w:eastAsia="楷体_GB2312" w:hint="eastAsia"/>
          <w:szCs w:val="21"/>
        </w:rPr>
        <w:t>先算</w:t>
      </w:r>
      <w:r>
        <w:rPr>
          <w:rFonts w:eastAsia="楷体_GB2312" w:hint="eastAsia"/>
          <w:szCs w:val="21"/>
        </w:rPr>
        <w:t>125</w:t>
      </w:r>
      <w:r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相乘得</w:t>
      </w:r>
      <w:r>
        <w:rPr>
          <w:rFonts w:eastAsia="楷体_GB2312" w:hint="eastAsia"/>
          <w:szCs w:val="21"/>
        </w:rPr>
        <w:t>1000</w:t>
      </w:r>
      <w:r>
        <w:rPr>
          <w:rFonts w:eastAsia="楷体_GB2312" w:hint="eastAsia"/>
          <w:szCs w:val="21"/>
        </w:rPr>
        <w:t>，再计算</w:t>
      </w:r>
      <w:r>
        <w:rPr>
          <w:rFonts w:eastAsia="楷体_GB2312" w:hint="eastAsia"/>
          <w:szCs w:val="21"/>
        </w:rPr>
        <w:t>139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1000</w:t>
      </w:r>
      <w:r>
        <w:rPr>
          <w:rFonts w:eastAsia="楷体_GB2312" w:hint="eastAsia"/>
          <w:szCs w:val="21"/>
        </w:rPr>
        <w:t>比较简便，所以“×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”要搬到</w:t>
      </w:r>
      <w:r>
        <w:rPr>
          <w:rFonts w:eastAsia="楷体_GB2312" w:hint="eastAsia"/>
          <w:szCs w:val="21"/>
        </w:rPr>
        <w:t>127</w:t>
      </w:r>
      <w:r>
        <w:rPr>
          <w:rFonts w:eastAsia="楷体_GB2312" w:hint="eastAsia"/>
          <w:szCs w:val="21"/>
        </w:rPr>
        <w:t>前面</w:t>
      </w:r>
    </w:p>
    <w:p w:rsidR="001C20E8" w:rsidRDefault="001C20E8" w:rsidP="001C20E8">
      <w:pPr>
        <w:ind w:leftChars="250" w:left="1050" w:hangingChars="250" w:hanging="525"/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>原式</w:t>
      </w:r>
      <w:r>
        <w:rPr>
          <w:rFonts w:eastAsia="楷体_GB2312" w:hint="eastAsia"/>
          <w:szCs w:val="21"/>
        </w:rPr>
        <w:t>=125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127</w:t>
      </w:r>
    </w:p>
    <w:p w:rsidR="001C20E8" w:rsidRDefault="001C20E8" w:rsidP="001C20E8">
      <w:pPr>
        <w:ind w:leftChars="250" w:left="1050" w:hangingChars="250" w:hanging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=1000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127</w:t>
      </w:r>
    </w:p>
    <w:p w:rsidR="001C20E8" w:rsidRDefault="001C20E8" w:rsidP="001C20E8">
      <w:pPr>
        <w:ind w:leftChars="250" w:left="1050" w:hangingChars="250" w:hanging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=127000</w:t>
      </w:r>
    </w:p>
    <w:p w:rsidR="001C20E8" w:rsidRDefault="001C20E8" w:rsidP="001C20E8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（</w:t>
      </w: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）</w:t>
      </w:r>
      <w:r w:rsidRPr="007E694A"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乘除抵消，把÷</w:t>
      </w:r>
      <w:r w:rsidRPr="00AE2575">
        <w:rPr>
          <w:rFonts w:eastAsia="楷体_GB2312"/>
          <w:szCs w:val="21"/>
        </w:rPr>
        <w:t>777</w:t>
      </w:r>
      <w:r>
        <w:rPr>
          <w:rFonts w:eastAsia="楷体_GB2312" w:hint="eastAsia"/>
          <w:szCs w:val="21"/>
        </w:rPr>
        <w:t>搬到“×</w:t>
      </w:r>
      <w:r>
        <w:rPr>
          <w:rFonts w:eastAsia="楷体_GB2312" w:hint="eastAsia"/>
          <w:szCs w:val="21"/>
        </w:rPr>
        <w:t>25</w:t>
      </w:r>
      <w:r>
        <w:rPr>
          <w:rFonts w:eastAsia="楷体_GB2312" w:hint="eastAsia"/>
          <w:szCs w:val="21"/>
        </w:rPr>
        <w:t>”前面</w:t>
      </w:r>
    </w:p>
    <w:p w:rsidR="001C20E8" w:rsidRDefault="001C20E8" w:rsidP="001C20E8">
      <w:pPr>
        <w:ind w:firstLineChars="350" w:firstLine="735"/>
        <w:rPr>
          <w:szCs w:val="21"/>
        </w:rPr>
      </w:pPr>
      <w:r w:rsidRPr="007E694A">
        <w:rPr>
          <w:rFonts w:eastAsia="楷体_GB2312"/>
          <w:szCs w:val="21"/>
        </w:rPr>
        <w:t>原式</w:t>
      </w:r>
      <w:r w:rsidRPr="001D1F93">
        <w:rPr>
          <w:szCs w:val="21"/>
        </w:rPr>
        <w:t>=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777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777</w:t>
      </w:r>
      <w:r>
        <w:rPr>
          <w:rFonts w:hint="eastAsia"/>
          <w:szCs w:val="21"/>
        </w:rPr>
        <w:t>）×（</w:t>
      </w:r>
      <w:r>
        <w:rPr>
          <w:rFonts w:hint="eastAsia"/>
          <w:szCs w:val="21"/>
        </w:rPr>
        <w:t>25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</w:p>
    <w:p w:rsidR="001C20E8" w:rsidRDefault="001C20E8" w:rsidP="001C20E8">
      <w:pPr>
        <w:ind w:firstLineChars="550" w:firstLine="1155"/>
        <w:rPr>
          <w:szCs w:val="21"/>
        </w:rPr>
      </w:pPr>
      <w:r>
        <w:rPr>
          <w:rFonts w:hint="eastAsia"/>
          <w:szCs w:val="21"/>
        </w:rPr>
        <w:t>=1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100</w:t>
      </w:r>
    </w:p>
    <w:p w:rsidR="001C20E8" w:rsidRDefault="001C20E8" w:rsidP="001C20E8">
      <w:pPr>
        <w:ind w:firstLineChars="550" w:firstLine="1155"/>
        <w:rPr>
          <w:szCs w:val="21"/>
        </w:rPr>
      </w:pPr>
      <w:r>
        <w:rPr>
          <w:rFonts w:hint="eastAsia"/>
          <w:szCs w:val="21"/>
        </w:rPr>
        <w:t>=100</w:t>
      </w:r>
    </w:p>
    <w:p w:rsidR="001C20E8" w:rsidRPr="001C20E8" w:rsidRDefault="001C20E8">
      <w:pPr>
        <w:pStyle w:val="a8"/>
        <w:spacing w:before="100" w:beforeAutospacing="1" w:after="100" w:afterAutospacing="1" w:line="300" w:lineRule="auto"/>
        <w:rPr>
          <w:rFonts w:ascii="宋体" w:hAnsi="宋体"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57E" w:rsidRDefault="005B357E" w:rsidP="008D7811">
      <w:r>
        <w:separator/>
      </w:r>
    </w:p>
  </w:endnote>
  <w:endnote w:type="continuationSeparator" w:id="1">
    <w:p w:rsidR="005B357E" w:rsidRDefault="005B357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57E" w:rsidRDefault="005B357E" w:rsidP="008D7811">
      <w:r>
        <w:separator/>
      </w:r>
    </w:p>
  </w:footnote>
  <w:footnote w:type="continuationSeparator" w:id="1">
    <w:p w:rsidR="005B357E" w:rsidRDefault="005B357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C63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C639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A0ED1">
      <w:rPr>
        <w:noProof/>
      </w:rPr>
      <w:drawing>
        <wp:inline distT="0" distB="0" distL="0" distR="0">
          <wp:extent cx="1809750" cy="457200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C63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A6361"/>
    <w:rsid w:val="001C20E8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16069"/>
    <w:rsid w:val="00421FCC"/>
    <w:rsid w:val="00464030"/>
    <w:rsid w:val="004A0ED1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5B357E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6953"/>
    <w:rsid w:val="00837FCB"/>
    <w:rsid w:val="008665B8"/>
    <w:rsid w:val="00871424"/>
    <w:rsid w:val="0089740C"/>
    <w:rsid w:val="008A15C8"/>
    <w:rsid w:val="008D3B74"/>
    <w:rsid w:val="008D7811"/>
    <w:rsid w:val="008E370B"/>
    <w:rsid w:val="008F6161"/>
    <w:rsid w:val="00900A43"/>
    <w:rsid w:val="00934B30"/>
    <w:rsid w:val="00946E52"/>
    <w:rsid w:val="00983D17"/>
    <w:rsid w:val="009905F5"/>
    <w:rsid w:val="00993A07"/>
    <w:rsid w:val="009F5CE0"/>
    <w:rsid w:val="00A247BF"/>
    <w:rsid w:val="00A3109E"/>
    <w:rsid w:val="00A61FF8"/>
    <w:rsid w:val="00A828E5"/>
    <w:rsid w:val="00A83E3D"/>
    <w:rsid w:val="00A932DF"/>
    <w:rsid w:val="00A94441"/>
    <w:rsid w:val="00AB4592"/>
    <w:rsid w:val="00AC2A47"/>
    <w:rsid w:val="00B21BCF"/>
    <w:rsid w:val="00B65E43"/>
    <w:rsid w:val="00B87F5E"/>
    <w:rsid w:val="00BD6D5B"/>
    <w:rsid w:val="00C439D1"/>
    <w:rsid w:val="00C75F93"/>
    <w:rsid w:val="00C934E0"/>
    <w:rsid w:val="00CC0DE9"/>
    <w:rsid w:val="00CC6397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92305"/>
    <w:rsid w:val="00EC69A4"/>
    <w:rsid w:val="00EE5EE7"/>
    <w:rsid w:val="00EE5F5B"/>
    <w:rsid w:val="00F02C64"/>
    <w:rsid w:val="00F069DE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2014-12-12T08:12:00Z</dcterms:created>
  <dcterms:modified xsi:type="dcterms:W3CDTF">2014-12-15T06:45:00Z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