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595" w:rsidRDefault="00FD1595" w:rsidP="00FD1595">
      <w:pPr>
        <w:rPr>
          <w:rFonts w:hint="eastAsia"/>
          <w:szCs w:val="21"/>
          <w:u w:val="single"/>
        </w:rPr>
      </w:pPr>
    </w:p>
    <w:p w:rsidR="00FD1595" w:rsidRDefault="00FD1595" w:rsidP="00FD1595">
      <w:pPr>
        <w:jc w:val="center"/>
        <w:rPr>
          <w:rFonts w:hint="eastAsia"/>
          <w:szCs w:val="21"/>
        </w:rPr>
      </w:pPr>
      <w:r>
        <w:rPr>
          <w:rFonts w:hint="eastAsia"/>
          <w:szCs w:val="21"/>
        </w:rPr>
        <w:t>英语参考答案（仅供参考）</w:t>
      </w:r>
    </w:p>
    <w:p w:rsidR="00FD1595" w:rsidRDefault="00FD1595" w:rsidP="00FD1595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00650" cy="619125"/>
            <wp:effectExtent l="1905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1595" w:rsidRDefault="00FD1595" w:rsidP="00FD1595">
      <w:pPr>
        <w:rPr>
          <w:rFonts w:hint="eastAsia"/>
        </w:rPr>
      </w:pPr>
      <w:r>
        <w:rPr>
          <w:rFonts w:hint="eastAsia"/>
        </w:rPr>
        <w:t>66 No, we shouldn</w:t>
      </w:r>
      <w:r>
        <w:t>’</w:t>
      </w:r>
      <w:r>
        <w:rPr>
          <w:rFonts w:hint="eastAsia"/>
        </w:rPr>
        <w:t>t.</w:t>
      </w:r>
    </w:p>
    <w:p w:rsidR="00FD1595" w:rsidRDefault="00FD1595" w:rsidP="00FD1595">
      <w:pPr>
        <w:rPr>
          <w:rFonts w:hint="eastAsia"/>
        </w:rPr>
      </w:pPr>
      <w:r>
        <w:rPr>
          <w:rFonts w:hint="eastAsia"/>
        </w:rPr>
        <w:t>67We can ask our clingy friend to do something alone.</w:t>
      </w:r>
    </w:p>
    <w:p w:rsidR="00FD1595" w:rsidRDefault="00FD1595" w:rsidP="00FD1595">
      <w:pPr>
        <w:rPr>
          <w:rFonts w:hint="eastAsia"/>
        </w:rPr>
      </w:pPr>
      <w:r>
        <w:rPr>
          <w:rFonts w:hint="eastAsia"/>
        </w:rPr>
        <w:t>68The writer gives us 4 pieces of advice.</w:t>
      </w:r>
    </w:p>
    <w:p w:rsidR="00FD1595" w:rsidRDefault="00FD1595" w:rsidP="00FD1595">
      <w:pPr>
        <w:rPr>
          <w:rFonts w:hint="eastAsia"/>
        </w:rPr>
      </w:pPr>
      <w:r>
        <w:rPr>
          <w:rFonts w:hint="eastAsia"/>
        </w:rPr>
        <w:t>69Does cost 70 been started 71 How do 72 didn</w:t>
      </w:r>
      <w:r>
        <w:t>’</w:t>
      </w:r>
      <w:r>
        <w:rPr>
          <w:rFonts w:hint="eastAsia"/>
        </w:rPr>
        <w:t>t until 73-77 DACGB</w:t>
      </w:r>
    </w:p>
    <w:p w:rsidR="00FD1595" w:rsidRDefault="00FD1595" w:rsidP="00FD1595">
      <w:pPr>
        <w:rPr>
          <w:rFonts w:hint="eastAsia"/>
        </w:rPr>
      </w:pPr>
      <w:r>
        <w:rPr>
          <w:rFonts w:hint="eastAsia"/>
        </w:rPr>
        <w:t xml:space="preserve">78-85 </w:t>
      </w:r>
      <w:proofErr w:type="gramStart"/>
      <w:r>
        <w:rPr>
          <w:rFonts w:hint="eastAsia"/>
        </w:rPr>
        <w:t>better  Language</w:t>
      </w:r>
      <w:proofErr w:type="gramEnd"/>
      <w:r>
        <w:rPr>
          <w:rFonts w:hint="eastAsia"/>
        </w:rPr>
        <w:t xml:space="preserve">  without  themselves brings  example won twice/carefully </w:t>
      </w:r>
    </w:p>
    <w:p w:rsidR="00FD1595" w:rsidRDefault="00FD1595" w:rsidP="00FD1595">
      <w:pPr>
        <w:rPr>
          <w:rFonts w:hint="eastAsia"/>
        </w:rPr>
      </w:pPr>
    </w:p>
    <w:p w:rsidR="00FD1595" w:rsidRPr="00C30E43" w:rsidRDefault="00FD1595" w:rsidP="00FD1595">
      <w:pPr>
        <w:jc w:val="center"/>
        <w:rPr>
          <w:rFonts w:hint="eastAsia"/>
          <w:szCs w:val="21"/>
        </w:rPr>
      </w:pPr>
      <w:r>
        <w:rPr>
          <w:rFonts w:ascii="Arial" w:hAnsi="Arial" w:cs="Arial"/>
          <w:noProof/>
          <w:color w:val="333333"/>
          <w:sz w:val="20"/>
          <w:shd w:val="clear" w:color="auto" w:fill="FFFFFF"/>
        </w:rPr>
        <w:drawing>
          <wp:inline distT="0" distB="0" distL="0" distR="0">
            <wp:extent cx="5715000" cy="1647825"/>
            <wp:effectExtent l="1905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287E" w:rsidRDefault="00EB287E"/>
    <w:sectPr w:rsidR="00EB287E" w:rsidSect="00872A21">
      <w:headerReference w:type="default" r:id="rId6"/>
      <w:pgSz w:w="11907" w:h="16840" w:code="9"/>
      <w:pgMar w:top="1361" w:right="1647" w:bottom="1361" w:left="126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5FA" w:rsidRPr="005B2920" w:rsidRDefault="00FD1595" w:rsidP="005B2920">
    <w:pPr>
      <w:pStyle w:val="a3"/>
      <w:rPr>
        <w:rFonts w:hint="eastAsia"/>
      </w:rPr>
    </w:pPr>
    <w:r>
      <w:rPr>
        <w:rFonts w:hint="eastAsia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D1595"/>
    <w:rsid w:val="00EB287E"/>
    <w:rsid w:val="00FD1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595"/>
    <w:pPr>
      <w:widowControl w:val="0"/>
      <w:adjustRightInd w:val="0"/>
      <w:spacing w:line="312" w:lineRule="atLeast"/>
      <w:jc w:val="both"/>
      <w:textAlignment w:val="baseline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2"/>
    <w:rsid w:val="00FD15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D1595"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2">
    <w:name w:val="页眉 Char2"/>
    <w:basedOn w:val="a0"/>
    <w:link w:val="a3"/>
    <w:rsid w:val="00FD1595"/>
    <w:rPr>
      <w:rFonts w:ascii="Times New Roman" w:eastAsia="宋体" w:hAnsi="Times New Roman" w:cs="Times New Roman"/>
      <w:kern w:val="0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FD1595"/>
    <w:pPr>
      <w:spacing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FD1595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</dc:creator>
  <cp:lastModifiedBy>think</cp:lastModifiedBy>
  <cp:revision>1</cp:revision>
  <dcterms:created xsi:type="dcterms:W3CDTF">2015-03-12T02:56:00Z</dcterms:created>
  <dcterms:modified xsi:type="dcterms:W3CDTF">2015-03-12T02:56:00Z</dcterms:modified>
</cp:coreProperties>
</file>