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6C" w:rsidRPr="00816E6C" w:rsidRDefault="00816E6C" w:rsidP="00816E6C">
      <w:pPr>
        <w:spacing w:line="240" w:lineRule="atLeast"/>
        <w:ind w:left="412" w:hangingChars="171" w:hanging="412"/>
        <w:jc w:val="center"/>
        <w:rPr>
          <w:rFonts w:hint="eastAsia"/>
          <w:sz w:val="24"/>
        </w:rPr>
      </w:pPr>
      <w:r>
        <w:rPr>
          <w:rFonts w:hAnsi="宋体" w:hint="eastAsia"/>
          <w:b/>
          <w:color w:val="000000"/>
          <w:sz w:val="24"/>
        </w:rPr>
        <w:t>2015</w:t>
      </w:r>
      <w:r>
        <w:rPr>
          <w:rFonts w:hAnsi="宋体" w:hint="eastAsia"/>
          <w:b/>
          <w:color w:val="000000"/>
          <w:sz w:val="24"/>
        </w:rPr>
        <w:t>年</w:t>
      </w:r>
      <w:r w:rsidRPr="00816E6C">
        <w:rPr>
          <w:rFonts w:hAnsi="宋体" w:hint="eastAsia"/>
          <w:b/>
          <w:color w:val="000000"/>
          <w:sz w:val="24"/>
        </w:rPr>
        <w:t>中考数学</w:t>
      </w:r>
      <w:r>
        <w:rPr>
          <w:rFonts w:hAnsi="宋体" w:hint="eastAsia"/>
          <w:b/>
          <w:color w:val="000000"/>
          <w:sz w:val="24"/>
        </w:rPr>
        <w:t>压轴题</w:t>
      </w:r>
    </w:p>
    <w:p w:rsidR="00816E6C" w:rsidRPr="00816E6C" w:rsidRDefault="00816E6C" w:rsidP="00816E6C">
      <w:pPr>
        <w:spacing w:line="240" w:lineRule="atLeast"/>
        <w:ind w:left="410" w:hangingChars="171" w:hanging="410"/>
        <w:rPr>
          <w:rFonts w:hint="eastAsia"/>
          <w:sz w:val="24"/>
        </w:rPr>
      </w:pPr>
      <w:r w:rsidRPr="00816E6C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158750</wp:posOffset>
            </wp:positionV>
            <wp:extent cx="4200525" cy="942975"/>
            <wp:effectExtent l="0" t="0" r="635" b="0"/>
            <wp:wrapNone/>
            <wp:docPr id="192" name="对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13788" cy="1971675"/>
                      <a:chOff x="250825" y="2033588"/>
                      <a:chExt cx="8713788" cy="1971675"/>
                    </a:xfrm>
                  </a:grpSpPr>
                  <a:grpSp>
                    <a:nvGrpSpPr>
                      <a:cNvPr id="11269" name="Group 16"/>
                      <a:cNvGrpSpPr>
                        <a:grpSpLocks/>
                      </a:cNvGrpSpPr>
                    </a:nvGrpSpPr>
                    <a:grpSpPr bwMode="auto">
                      <a:xfrm>
                        <a:off x="250825" y="2033588"/>
                        <a:ext cx="8713788" cy="1971675"/>
                        <a:chOff x="158" y="1418"/>
                        <a:chExt cx="5489" cy="1242"/>
                      </a:xfrm>
                    </a:grpSpPr>
                    <a:grpSp>
                      <a:nvGrpSpPr>
                        <a:cNvPr id="3" name="Group 1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58" y="1418"/>
                          <a:ext cx="5489" cy="1242"/>
                          <a:chOff x="158" y="1418"/>
                          <a:chExt cx="5489" cy="1242"/>
                        </a:xfrm>
                      </a:grpSpPr>
                      <a:pic>
                        <a:nvPicPr>
                          <a:cNvPr id="11274" name="Picture 6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8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158" y="1452"/>
                            <a:ext cx="1805" cy="1208"/>
                          </a:xfrm>
                          <a:prstGeom prst="rect">
                            <a:avLst/>
                          </a:prstGeom>
                          <a:noFill/>
                          <a:ln w="12700" cap="sq">
                            <a:noFill/>
                            <a:miter lim="800000"/>
                            <a:headEnd type="none" w="sm" len="sm"/>
                            <a:tailEnd type="none" w="sm" len="sm"/>
                          </a:ln>
                        </a:spPr>
                      </a:pic>
                      <a:pic>
                        <a:nvPicPr>
                          <a:cNvPr id="11275" name="Picture 7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028" y="1418"/>
                            <a:ext cx="1805" cy="1213"/>
                          </a:xfrm>
                          <a:prstGeom prst="rect">
                            <a:avLst/>
                          </a:prstGeom>
                          <a:noFill/>
                          <a:ln w="12700" cap="sq">
                            <a:noFill/>
                            <a:miter lim="800000"/>
                            <a:headEnd type="none" w="sm" len="sm"/>
                            <a:tailEnd type="none" w="sm" len="sm"/>
                          </a:ln>
                        </a:spPr>
                      </a:pic>
                      <a:pic>
                        <a:nvPicPr>
                          <a:cNvPr id="11276" name="Picture 8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10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842" y="1704"/>
                            <a:ext cx="1805" cy="910"/>
                          </a:xfrm>
                          <a:prstGeom prst="rect">
                            <a:avLst/>
                          </a:prstGeom>
                          <a:noFill/>
                          <a:ln w="12700" cap="sq">
                            <a:noFill/>
                            <a:miter lim="800000"/>
                            <a:headEnd type="none" w="sm" len="sm"/>
                            <a:tailEnd type="none" w="sm" len="sm"/>
                          </a:ln>
                        </a:spPr>
                      </a:pic>
                      <a:sp>
                        <a:nvSpPr>
                          <a:cNvPr id="11277" name="AutoShape 11"/>
                          <a:cNvSpPr>
                            <a:spLocks noChangeArrowheads="1"/>
                          </a:cNvSpPr>
                        </a:nvSpPr>
                        <a:spPr bwMode="auto">
                          <a:xfrm rot="2232475">
                            <a:off x="2762" y="1997"/>
                            <a:ext cx="318" cy="136"/>
                          </a:xfrm>
                          <a:prstGeom prst="curvedDownArrow">
                            <a:avLst>
                              <a:gd name="adj1" fmla="val 46765"/>
                              <a:gd name="adj2" fmla="val 93529"/>
                              <a:gd name="adj3" fmla="val 33333"/>
                            </a:avLst>
                          </a:prstGeom>
                          <a:solidFill>
                            <a:schemeClr val="accent1"/>
                          </a:solidFill>
                          <a:ln w="12700" cap="sq">
                            <a:solidFill>
                              <a:schemeClr val="tx1"/>
                            </a:solidFill>
                            <a:miter lim="800000"/>
                            <a:headEnd type="none" w="sm" len="sm"/>
                            <a:tailEnd type="none" w="sm" len="sm"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278" name="AutoShape 12"/>
                          <a:cNvSpPr>
                            <a:spLocks noChangeArrowheads="1"/>
                          </a:cNvSpPr>
                        </a:nvSpPr>
                        <a:spPr bwMode="auto">
                          <a:xfrm rot="10181114" flipV="1">
                            <a:off x="4837" y="2177"/>
                            <a:ext cx="363" cy="90"/>
                          </a:xfrm>
                          <a:prstGeom prst="curvedUpArrow">
                            <a:avLst>
                              <a:gd name="adj1" fmla="val 80667"/>
                              <a:gd name="adj2" fmla="val 161333"/>
                              <a:gd name="adj3" fmla="val 33333"/>
                            </a:avLst>
                          </a:prstGeom>
                          <a:solidFill>
                            <a:schemeClr val="accent1"/>
                          </a:solidFill>
                          <a:ln w="12700" cap="sq">
                            <a:solidFill>
                              <a:schemeClr val="tx1"/>
                            </a:solidFill>
                            <a:miter lim="800000"/>
                            <a:headEnd type="none" w="sm" len="sm"/>
                            <a:tailEnd type="none" w="sm" len="sm"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1272" name="AutoShap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746" y="1933"/>
                          <a:ext cx="544" cy="136"/>
                        </a:xfrm>
                        <a:prstGeom prst="rightArrow">
                          <a:avLst>
                            <a:gd name="adj1" fmla="val 50000"/>
                            <a:gd name="adj2" fmla="val 100000"/>
                          </a:avLst>
                        </a:prstGeom>
                        <a:noFill/>
                        <a:ln w="12700" cap="sq">
                          <a:solidFill>
                            <a:schemeClr val="tx1"/>
                          </a:solidFill>
                          <a:miter lim="800000"/>
                          <a:headEnd type="none" w="sm" len="sm"/>
                          <a:tailEnd type="none" w="sm" len="sm"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1273" name="AutoShap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51" y="1979"/>
                          <a:ext cx="544" cy="136"/>
                        </a:xfrm>
                        <a:prstGeom prst="rightArrow">
                          <a:avLst>
                            <a:gd name="adj1" fmla="val 50000"/>
                            <a:gd name="adj2" fmla="val 100000"/>
                          </a:avLst>
                        </a:prstGeom>
                        <a:noFill/>
                        <a:ln w="12700" cap="sq">
                          <a:solidFill>
                            <a:schemeClr val="tx1"/>
                          </a:solidFill>
                          <a:miter lim="800000"/>
                          <a:headEnd type="none" w="sm" len="sm"/>
                          <a:tailEnd type="none" w="sm" len="sm"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816E6C">
        <w:rPr>
          <w:rFonts w:hint="eastAsia"/>
          <w:sz w:val="24"/>
        </w:rPr>
        <w:t>1</w:t>
      </w:r>
      <w:r w:rsidRPr="00816E6C">
        <w:rPr>
          <w:rFonts w:hint="eastAsia"/>
          <w:sz w:val="24"/>
        </w:rPr>
        <w:t>．</w:t>
      </w:r>
      <w:r w:rsidRPr="00816E6C">
        <w:rPr>
          <w:rFonts w:hint="eastAsia"/>
          <w:bCs/>
          <w:sz w:val="24"/>
        </w:rPr>
        <w:t>如图</w:t>
      </w:r>
      <w:r w:rsidRPr="00816E6C">
        <w:rPr>
          <w:rFonts w:ascii="宋体" w:hAnsi="宋体"/>
          <w:sz w:val="24"/>
        </w:rPr>
        <w:t>，</w:t>
      </w:r>
      <w:r w:rsidRPr="00816E6C">
        <w:rPr>
          <w:rFonts w:hint="eastAsia"/>
          <w:bCs/>
          <w:sz w:val="24"/>
        </w:rPr>
        <w:t>将等腰直角三角形按图示方式翻折</w:t>
      </w:r>
      <w:r w:rsidRPr="00816E6C">
        <w:rPr>
          <w:rFonts w:ascii="宋体" w:hAnsi="宋体"/>
          <w:sz w:val="24"/>
        </w:rPr>
        <w:t>，</w:t>
      </w:r>
      <w:r w:rsidRPr="00816E6C">
        <w:rPr>
          <w:rFonts w:hint="eastAsia"/>
          <w:bCs/>
          <w:sz w:val="24"/>
        </w:rPr>
        <w:t>若</w:t>
      </w:r>
      <w:r w:rsidRPr="00816E6C">
        <w:rPr>
          <w:bCs/>
          <w:i/>
          <w:iCs/>
          <w:sz w:val="24"/>
        </w:rPr>
        <w:t>DE</w:t>
      </w:r>
      <w:r w:rsidRPr="00816E6C">
        <w:rPr>
          <w:rFonts w:hint="eastAsia"/>
          <w:bCs/>
          <w:sz w:val="24"/>
        </w:rPr>
        <w:t>＝</w:t>
      </w:r>
      <w:r w:rsidRPr="00816E6C">
        <w:rPr>
          <w:rFonts w:hint="eastAsia"/>
          <w:bCs/>
          <w:iCs/>
          <w:sz w:val="24"/>
        </w:rPr>
        <w:t>2</w:t>
      </w:r>
      <w:r w:rsidRPr="00816E6C">
        <w:rPr>
          <w:rFonts w:ascii="宋体" w:hAnsi="宋体"/>
          <w:sz w:val="24"/>
        </w:rPr>
        <w:t>，</w:t>
      </w:r>
      <w:r w:rsidRPr="00816E6C">
        <w:rPr>
          <w:bCs/>
          <w:sz w:val="24"/>
        </w:rPr>
        <w:t>下列说法正确的个数有</w:t>
      </w:r>
      <w:r w:rsidRPr="00816E6C">
        <w:rPr>
          <w:rFonts w:hint="eastAsia"/>
          <w:sz w:val="24"/>
        </w:rPr>
        <w:t>（　　）</w:t>
      </w:r>
    </w:p>
    <w:p w:rsidR="00816E6C" w:rsidRPr="00816E6C" w:rsidRDefault="00816E6C" w:rsidP="00816E6C">
      <w:pPr>
        <w:spacing w:line="240" w:lineRule="atLeast"/>
        <w:ind w:left="410" w:hangingChars="171" w:hanging="410"/>
        <w:rPr>
          <w:rFonts w:hint="eastAsia"/>
          <w:sz w:val="24"/>
        </w:rPr>
      </w:pPr>
    </w:p>
    <w:p w:rsidR="00816E6C" w:rsidRPr="00816E6C" w:rsidRDefault="00816E6C" w:rsidP="00816E6C">
      <w:pPr>
        <w:spacing w:line="240" w:lineRule="atLeast"/>
        <w:ind w:left="410" w:hangingChars="171" w:hanging="410"/>
        <w:rPr>
          <w:rFonts w:hint="eastAsia"/>
          <w:sz w:val="24"/>
        </w:rPr>
      </w:pPr>
    </w:p>
    <w:p w:rsidR="00816E6C" w:rsidRPr="00816E6C" w:rsidRDefault="00816E6C" w:rsidP="00816E6C">
      <w:pPr>
        <w:spacing w:line="240" w:lineRule="atLeast"/>
        <w:ind w:left="410" w:hangingChars="171" w:hanging="410"/>
        <w:rPr>
          <w:rFonts w:hint="eastAsia"/>
          <w:sz w:val="24"/>
        </w:rPr>
      </w:pPr>
    </w:p>
    <w:p w:rsidR="00816E6C" w:rsidRPr="00816E6C" w:rsidRDefault="00816E6C" w:rsidP="00816E6C">
      <w:pPr>
        <w:spacing w:line="240" w:lineRule="atLeast"/>
        <w:ind w:left="410" w:hangingChars="171" w:hanging="410"/>
        <w:rPr>
          <w:rFonts w:hint="eastAsia"/>
          <w:sz w:val="24"/>
        </w:rPr>
      </w:pPr>
    </w:p>
    <w:p w:rsidR="00816E6C" w:rsidRPr="00816E6C" w:rsidRDefault="00816E6C" w:rsidP="00816E6C">
      <w:pPr>
        <w:spacing w:line="0" w:lineRule="atLeast"/>
        <w:rPr>
          <w:rFonts w:hint="eastAsia"/>
          <w:bCs/>
          <w:sz w:val="24"/>
        </w:rPr>
      </w:pPr>
    </w:p>
    <w:p w:rsidR="00816E6C" w:rsidRPr="00816E6C" w:rsidRDefault="00816E6C" w:rsidP="00816E6C">
      <w:pPr>
        <w:spacing w:line="0" w:lineRule="atLeast"/>
        <w:ind w:leftChars="100" w:left="210"/>
        <w:rPr>
          <w:sz w:val="24"/>
        </w:rPr>
      </w:pPr>
      <w:r w:rsidRPr="00816E6C">
        <w:rPr>
          <w:rFonts w:hint="eastAsia"/>
          <w:bCs/>
          <w:sz w:val="24"/>
        </w:rPr>
        <w:t>①△</w:t>
      </w:r>
      <w:r w:rsidRPr="00816E6C">
        <w:rPr>
          <w:bCs/>
          <w:i/>
          <w:iCs/>
          <w:sz w:val="24"/>
        </w:rPr>
        <w:t>BC</w:t>
      </w:r>
      <w:r w:rsidRPr="00816E6C">
        <w:rPr>
          <w:bCs/>
          <w:sz w:val="24"/>
        </w:rPr>
        <w:t>′</w:t>
      </w:r>
      <w:r w:rsidRPr="00816E6C">
        <w:rPr>
          <w:bCs/>
          <w:i/>
          <w:iCs/>
          <w:sz w:val="24"/>
        </w:rPr>
        <w:t>D</w:t>
      </w:r>
      <w:r w:rsidRPr="00816E6C">
        <w:rPr>
          <w:rFonts w:hint="eastAsia"/>
          <w:bCs/>
          <w:sz w:val="24"/>
        </w:rPr>
        <w:t>是等腰三角形；②△</w:t>
      </w:r>
      <w:r w:rsidRPr="00816E6C">
        <w:rPr>
          <w:bCs/>
          <w:i/>
          <w:iCs/>
          <w:sz w:val="24"/>
        </w:rPr>
        <w:t>CED</w:t>
      </w:r>
      <w:r w:rsidRPr="00816E6C">
        <w:rPr>
          <w:rFonts w:hint="eastAsia"/>
          <w:bCs/>
          <w:sz w:val="24"/>
        </w:rPr>
        <w:t>的周长等于</w:t>
      </w:r>
      <w:r w:rsidRPr="00816E6C">
        <w:rPr>
          <w:bCs/>
          <w:i/>
          <w:iCs/>
          <w:sz w:val="24"/>
        </w:rPr>
        <w:t>BC</w:t>
      </w:r>
      <w:r w:rsidRPr="00816E6C">
        <w:rPr>
          <w:rFonts w:hint="eastAsia"/>
          <w:bCs/>
          <w:sz w:val="24"/>
        </w:rPr>
        <w:t>的长；③</w:t>
      </w:r>
      <w:r w:rsidRPr="00816E6C">
        <w:rPr>
          <w:bCs/>
          <w:i/>
          <w:iCs/>
          <w:sz w:val="24"/>
        </w:rPr>
        <w:t>DC</w:t>
      </w:r>
      <w:r w:rsidRPr="00816E6C">
        <w:rPr>
          <w:bCs/>
          <w:sz w:val="24"/>
        </w:rPr>
        <w:t>′</w:t>
      </w:r>
      <w:r w:rsidRPr="00816E6C">
        <w:rPr>
          <w:rFonts w:hint="eastAsia"/>
          <w:bCs/>
          <w:sz w:val="24"/>
        </w:rPr>
        <w:t>平分∠</w:t>
      </w:r>
      <w:r w:rsidRPr="00816E6C">
        <w:rPr>
          <w:bCs/>
          <w:i/>
          <w:iCs/>
          <w:sz w:val="24"/>
        </w:rPr>
        <w:t>BDE</w:t>
      </w:r>
      <w:r w:rsidRPr="00816E6C">
        <w:rPr>
          <w:rFonts w:hint="eastAsia"/>
          <w:bCs/>
          <w:sz w:val="24"/>
        </w:rPr>
        <w:t>；④</w:t>
      </w:r>
      <w:r w:rsidRPr="00816E6C">
        <w:rPr>
          <w:bCs/>
          <w:i/>
          <w:iCs/>
          <w:sz w:val="24"/>
        </w:rPr>
        <w:t>B</w:t>
      </w:r>
      <w:r w:rsidRPr="00816E6C">
        <w:rPr>
          <w:rFonts w:hint="eastAsia"/>
          <w:bCs/>
          <w:i/>
          <w:iCs/>
          <w:sz w:val="24"/>
        </w:rPr>
        <w:t>E</w:t>
      </w:r>
      <w:r w:rsidRPr="00816E6C">
        <w:rPr>
          <w:rFonts w:hint="eastAsia"/>
          <w:bCs/>
          <w:sz w:val="24"/>
        </w:rPr>
        <w:t>长为</w:t>
      </w:r>
      <w:r w:rsidRPr="00816E6C">
        <w:rPr>
          <w:position w:val="-6"/>
          <w:sz w:val="24"/>
        </w:rPr>
        <w:object w:dxaOrig="8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pt;height:16.9pt" o:ole="">
            <v:imagedata r:id="rId11" o:title=""/>
          </v:shape>
          <o:OLEObject Type="Embed" ProgID="Equation.3" ShapeID="_x0000_i1025" DrawAspect="Content" ObjectID="_1495005507" r:id="rId12"/>
        </w:object>
      </w:r>
      <w:r w:rsidRPr="00816E6C">
        <w:rPr>
          <w:rFonts w:hint="eastAsia"/>
          <w:bCs/>
          <w:sz w:val="24"/>
        </w:rPr>
        <w:t>。</w:t>
      </w:r>
    </w:p>
    <w:p w:rsidR="00816E6C" w:rsidRPr="00816E6C" w:rsidRDefault="00816E6C" w:rsidP="00816E6C">
      <w:pPr>
        <w:spacing w:line="0" w:lineRule="atLeast"/>
        <w:ind w:firstLineChars="100" w:firstLine="240"/>
        <w:rPr>
          <w:sz w:val="24"/>
        </w:rPr>
      </w:pPr>
      <w:r w:rsidRPr="00816E6C">
        <w:rPr>
          <w:bCs/>
          <w:sz w:val="24"/>
        </w:rPr>
        <w:t>A</w:t>
      </w:r>
      <w:r w:rsidRPr="00816E6C">
        <w:rPr>
          <w:rFonts w:hint="eastAsia"/>
          <w:bCs/>
          <w:sz w:val="24"/>
        </w:rPr>
        <w:t>．</w:t>
      </w:r>
      <w:r w:rsidRPr="00816E6C">
        <w:rPr>
          <w:rFonts w:hint="eastAsia"/>
          <w:bCs/>
          <w:sz w:val="24"/>
        </w:rPr>
        <w:t xml:space="preserve"> </w:t>
      </w:r>
      <w:r w:rsidRPr="00816E6C">
        <w:rPr>
          <w:bCs/>
          <w:sz w:val="24"/>
        </w:rPr>
        <w:t>1</w:t>
      </w:r>
      <w:r w:rsidRPr="00816E6C">
        <w:rPr>
          <w:rFonts w:hint="eastAsia"/>
          <w:bCs/>
          <w:sz w:val="24"/>
        </w:rPr>
        <w:t>个</w:t>
      </w:r>
      <w:r w:rsidRPr="00816E6C">
        <w:rPr>
          <w:rFonts w:hint="eastAsia"/>
          <w:bCs/>
          <w:sz w:val="24"/>
        </w:rPr>
        <w:t xml:space="preserve">         </w:t>
      </w:r>
      <w:r w:rsidRPr="00816E6C">
        <w:rPr>
          <w:bCs/>
          <w:sz w:val="24"/>
        </w:rPr>
        <w:t>B</w:t>
      </w:r>
      <w:r w:rsidRPr="00816E6C">
        <w:rPr>
          <w:rFonts w:hint="eastAsia"/>
          <w:bCs/>
          <w:sz w:val="24"/>
        </w:rPr>
        <w:t>．</w:t>
      </w:r>
      <w:r w:rsidRPr="00816E6C">
        <w:rPr>
          <w:bCs/>
          <w:sz w:val="24"/>
        </w:rPr>
        <w:t>2</w:t>
      </w:r>
      <w:r w:rsidRPr="00816E6C">
        <w:rPr>
          <w:rFonts w:hint="eastAsia"/>
          <w:bCs/>
          <w:sz w:val="24"/>
        </w:rPr>
        <w:t>个</w:t>
      </w:r>
      <w:r w:rsidRPr="00816E6C">
        <w:rPr>
          <w:rFonts w:hint="eastAsia"/>
          <w:bCs/>
          <w:sz w:val="24"/>
        </w:rPr>
        <w:t xml:space="preserve">        </w:t>
      </w:r>
      <w:r w:rsidRPr="00816E6C">
        <w:rPr>
          <w:bCs/>
          <w:sz w:val="24"/>
        </w:rPr>
        <w:t>C</w:t>
      </w:r>
      <w:r w:rsidRPr="00816E6C">
        <w:rPr>
          <w:rFonts w:hint="eastAsia"/>
          <w:bCs/>
          <w:sz w:val="24"/>
        </w:rPr>
        <w:t>．</w:t>
      </w:r>
      <w:r w:rsidRPr="00816E6C">
        <w:rPr>
          <w:bCs/>
          <w:sz w:val="24"/>
        </w:rPr>
        <w:t>3</w:t>
      </w:r>
      <w:r w:rsidRPr="00816E6C">
        <w:rPr>
          <w:rFonts w:hint="eastAsia"/>
          <w:bCs/>
          <w:sz w:val="24"/>
        </w:rPr>
        <w:t>个</w:t>
      </w:r>
      <w:r w:rsidRPr="00816E6C">
        <w:rPr>
          <w:rFonts w:hint="eastAsia"/>
          <w:bCs/>
          <w:sz w:val="24"/>
        </w:rPr>
        <w:t xml:space="preserve">         </w:t>
      </w:r>
      <w:r w:rsidRPr="00816E6C">
        <w:rPr>
          <w:bCs/>
          <w:sz w:val="24"/>
        </w:rPr>
        <w:t>D</w:t>
      </w:r>
      <w:r w:rsidRPr="00816E6C">
        <w:rPr>
          <w:rFonts w:hint="eastAsia"/>
          <w:bCs/>
          <w:sz w:val="24"/>
        </w:rPr>
        <w:t>．</w:t>
      </w:r>
      <w:r w:rsidRPr="00816E6C">
        <w:rPr>
          <w:bCs/>
          <w:sz w:val="24"/>
        </w:rPr>
        <w:t>4</w:t>
      </w:r>
      <w:r w:rsidRPr="00816E6C">
        <w:rPr>
          <w:rFonts w:hint="eastAsia"/>
          <w:bCs/>
          <w:sz w:val="24"/>
        </w:rPr>
        <w:t>个</w:t>
      </w:r>
      <w:r w:rsidRPr="00816E6C">
        <w:rPr>
          <w:rFonts w:hint="eastAsia"/>
          <w:bCs/>
          <w:sz w:val="24"/>
        </w:rPr>
        <w:t xml:space="preserve"> </w:t>
      </w:r>
    </w:p>
    <w:p w:rsidR="00816E6C" w:rsidRPr="00816E6C" w:rsidRDefault="00816E6C" w:rsidP="00816E6C">
      <w:pPr>
        <w:rPr>
          <w:rFonts w:hint="eastAsia"/>
          <w:sz w:val="24"/>
        </w:rPr>
      </w:pPr>
      <w:r w:rsidRPr="00816E6C">
        <w:rPr>
          <w:rFonts w:hint="eastAsia"/>
          <w:sz w:val="24"/>
        </w:rPr>
        <w:t>2</w:t>
      </w:r>
      <w:r w:rsidRPr="00816E6C">
        <w:rPr>
          <w:rFonts w:hint="eastAsia"/>
          <w:sz w:val="24"/>
        </w:rPr>
        <w:t>．在网格中，△</w:t>
      </w:r>
      <w:r w:rsidRPr="00816E6C">
        <w:rPr>
          <w:rFonts w:hint="eastAsia"/>
          <w:sz w:val="24"/>
        </w:rPr>
        <w:t>ABC</w:t>
      </w:r>
      <w:r w:rsidRPr="00816E6C">
        <w:rPr>
          <w:rFonts w:hint="eastAsia"/>
          <w:sz w:val="24"/>
        </w:rPr>
        <w:t>如图放置，则</w:t>
      </w:r>
      <w:r w:rsidRPr="00816E6C">
        <w:rPr>
          <w:rFonts w:hint="eastAsia"/>
          <w:sz w:val="24"/>
        </w:rPr>
        <w:t>sinB</w:t>
      </w:r>
      <w:r w:rsidRPr="00816E6C">
        <w:rPr>
          <w:rFonts w:hint="eastAsia"/>
          <w:sz w:val="24"/>
        </w:rPr>
        <w:t>的值为</w:t>
      </w:r>
      <w:r w:rsidRPr="00816E6C">
        <w:rPr>
          <w:rFonts w:hint="eastAsia"/>
          <w:sz w:val="24"/>
          <w:u w:val="single"/>
        </w:rPr>
        <w:t xml:space="preserve">            </w:t>
      </w:r>
      <w:r w:rsidRPr="00816E6C">
        <w:rPr>
          <w:rFonts w:ascii="宋体" w:hAnsi="宋体" w:hint="eastAsia"/>
          <w:sz w:val="24"/>
        </w:rPr>
        <w:t>．</w:t>
      </w:r>
    </w:p>
    <w:p w:rsidR="00816E6C" w:rsidRPr="00816E6C" w:rsidRDefault="00816E6C" w:rsidP="00816E6C">
      <w:pPr>
        <w:ind w:left="472" w:hangingChars="196" w:hanging="472"/>
        <w:rPr>
          <w:rFonts w:hint="eastAsia"/>
          <w:sz w:val="24"/>
        </w:rPr>
      </w:pPr>
      <w:r w:rsidRPr="00816E6C">
        <w:rPr>
          <w:rFonts w:hint="eastAsia"/>
          <w:b/>
          <w:noProof/>
          <w:sz w:val="24"/>
        </w:rPr>
        <w:pict>
          <v:group id="_x0000_s1219" style="position:absolute;left:0;text-align:left;margin-left:18pt;margin-top:37pt;width:486pt;height:110.9pt;z-index:251663360" coordorigin="1620,5496" coordsize="9720,2218">
            <v:group id="_x0000_s1220" style="position:absolute;left:1620;top:6046;width:2180;height:1668" coordorigin="1140,1561" coordsize="2295,178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21" type="#_x0000_t202" style="position:absolute;left:2940;top:2853;width:495;height:492" filled="f" stroked="f">
                <v:textbox style="mso-next-textbox:#_x0000_s1221">
                  <w:txbxContent>
                    <w:p w:rsidR="00816E6C" w:rsidRDefault="00816E6C" w:rsidP="00816E6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  <v:shape id="_x0000_s1222" type="#_x0000_t202" style="position:absolute;left:2625;top:1593;width:495;height:492" filled="f" stroked="f">
                <v:textbox style="mso-next-textbox:#_x0000_s1222">
                  <w:txbxContent>
                    <w:p w:rsidR="00816E6C" w:rsidRDefault="00816E6C" w:rsidP="00816E6C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  <v:shape id="_x0000_s1223" type="#_x0000_t202" style="position:absolute;left:1167;top:2235;width:495;height:492" filled="f" stroked="f">
                <v:textbox style="mso-next-textbox:#_x0000_s1223">
                  <w:txbxContent>
                    <w:p w:rsidR="00816E6C" w:rsidRDefault="00816E6C" w:rsidP="00816E6C"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  <v:shape id="_x0000_s1224" type="#_x0000_t75" style="position:absolute;left:1140;top:1561;width:2235;height:1665">
                <v:imagedata r:id="rId13" o:title="" croptop="5684f" cropbottom="40138f" cropleft="32647f" cropright="14938f"/>
              </v:shape>
            </v:group>
            <v:shape id="_x0000_s1225" type="#_x0000_t75" style="position:absolute;left:4860;top:5496;width:1795;height:2117">
              <v:imagedata r:id="rId14" o:title=""/>
            </v:shape>
            <v:group id="_x0000_s1226" style="position:absolute;left:7200;top:5964;width:4140;height:1707" coordorigin="3753,3335" coordsize="4215,1707">
              <v:group id="_x0000_s1227" style="position:absolute;left:3753;top:3335;width:4215;height:1707" coordorigin="3848,12818" coordsize="4215,1707" wrapcoords="4920 2463 2152 3979 1076 4737 999 11558 384 11937 20140 11937 20216 11937 19294 11558 18602 11558 18756 4926 18141 4358 14836 2463 4920 2463">
                <v:shape id="_x0000_s1228" type="#_x0000_t202" style="position:absolute;left:3848;top:13702;width:516;height:489;mso-wrap-edited:f" wrapcoords="-225 0 -225 21600 21825 21600 21825 0 -225 0" filled="f" stroked="f">
                  <v:textbox style="mso-next-textbox:#_x0000_s1228">
                    <w:txbxContent>
                      <w:p w:rsidR="00816E6C" w:rsidRDefault="00816E6C" w:rsidP="00816E6C">
                        <w:pPr>
                          <w:rPr>
                            <w:rFonts w:hint="eastAsia"/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A</w:t>
                        </w:r>
                      </w:p>
                    </w:txbxContent>
                  </v:textbox>
                </v:shape>
                <v:shape id="_x0000_s1229" type="#_x0000_t202" style="position:absolute;left:4520;top:12826;width:516;height:489;mso-wrap-edited:f" wrapcoords="-225 0 -225 21600 21825 21600 21825 0 -225 0" filled="f" stroked="f">
                  <v:textbox style="mso-next-textbox:#_x0000_s1229">
                    <w:txbxContent>
                      <w:p w:rsidR="00816E6C" w:rsidRDefault="00816E6C" w:rsidP="00816E6C">
                        <w:pPr>
                          <w:rPr>
                            <w:rFonts w:hint="eastAsia"/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C</w:t>
                        </w:r>
                      </w:p>
                    </w:txbxContent>
                  </v:textbox>
                </v:shape>
                <v:shape id="_x0000_s1230" type="#_x0000_t202" style="position:absolute;left:4597;top:13704;width:516;height:489;mso-wrap-edited:f" wrapcoords="-225 0 -225 21600 21825 21600 21825 0 -225 0" filled="f" stroked="f">
                  <v:textbox style="mso-next-textbox:#_x0000_s1230">
                    <w:txbxContent>
                      <w:p w:rsidR="00816E6C" w:rsidRDefault="00816E6C" w:rsidP="00816E6C">
                        <w:pPr>
                          <w:pStyle w:val="1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231" type="#_x0000_t202" style="position:absolute;left:5215;top:14036;width:1304;height:489;mso-wrap-edited:f" wrapcoords="-225 0 -225 21600 21825 21600 21825 0 -225 0" filled="f" stroked="f">
                  <v:textbox style="mso-next-textbox:#_x0000_s1231">
                    <w:txbxContent>
                      <w:p w:rsidR="00816E6C" w:rsidRDefault="00816E6C" w:rsidP="00816E6C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232" type="#_x0000_t202" style="position:absolute;left:3894;top:12818;width:516;height:489;mso-wrap-edited:f" wrapcoords="-225 0 -225 21600 21825 21600 21825 0 -225 0" filled="f" stroked="f">
                  <v:textbox style="mso-next-textbox:#_x0000_s1232">
                    <w:txbxContent>
                      <w:p w:rsidR="00816E6C" w:rsidRDefault="00816E6C" w:rsidP="00816E6C">
                        <w:pPr>
                          <w:rPr>
                            <w:rFonts w:hint="eastAsia"/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D</w:t>
                        </w:r>
                      </w:p>
                    </w:txbxContent>
                  </v:textbox>
                </v:shape>
                <v:shape id="_x0000_s1233" style="position:absolute;left:3948;top:13761;width:3806;height:2;mso-wrap-edited:f;mso-wrap-distance-left:9pt;mso-wrap-distance-top:0;mso-wrap-distance-right:9pt;mso-wrap-distance-bottom:0;mso-position-horizontal:absolute;mso-position-horizontal-relative:text;mso-position-vertical:absolute;mso-position-vertical-relative:text;v-text-anchor:top" coordsize="3806,2" wrapcoords="-15 0 -15 0 3836 0 3836 0 -15 0" path="m,2l3806,e" filled="f">
                  <v:path arrowok="t"/>
                </v:shape>
                <v:rect id="_x0000_s1234" style="position:absolute;left:4087;top:13188;width:750;height:572;flip:y;mso-wrap-edited:f" wrapcoords="-277 0 -277 21600 21877 21600 21877 0 -277 0"/>
                <v:shape id="_x0000_s1235" type="#_x0000_t202" style="position:absolute;left:4597;top:13704;width:516;height:489;mso-wrap-edited:f" wrapcoords="-225 0 -225 21600 21825 21600 21825 0 -225 0" filled="f" stroked="f">
                  <v:textbox style="mso-next-textbox:#_x0000_s1235">
                    <w:txbxContent>
                      <w:p w:rsidR="00816E6C" w:rsidRDefault="00816E6C" w:rsidP="00816E6C">
                        <w:pPr>
                          <w:pStyle w:val="1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236" type="#_x0000_t202" style="position:absolute;left:6468;top:13641;width:640;height:489;mso-wrap-edited:f" wrapcoords="-225 0 -225 21600 21825 21600 21825 0 -225 0" filled="f" stroked="f">
                  <v:textbox style="mso-next-textbox:#_x0000_s1236">
                    <w:txbxContent>
                      <w:p w:rsidR="00816E6C" w:rsidRDefault="00816E6C" w:rsidP="00816E6C">
                        <w:pPr>
                          <w:pStyle w:val="1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  <w:r>
                          <w:rPr>
                            <w:rFonts w:hint="eastAsia"/>
                          </w:rPr>
                          <w:t>′</w:t>
                        </w:r>
                      </w:p>
                    </w:txbxContent>
                  </v:textbox>
                </v:shape>
                <v:shape id="_x0000_s1237" type="#_x0000_t202" style="position:absolute;left:7547;top:13686;width:516;height:489;mso-wrap-edited:f" wrapcoords="-225 0 -225 21600 21825 21600 21825 0 -225 0" filled="f" stroked="f">
                  <v:textbox style="mso-next-textbox:#_x0000_s1237">
                    <w:txbxContent>
                      <w:p w:rsidR="00816E6C" w:rsidRDefault="00816E6C" w:rsidP="00816E6C">
                        <w:pPr>
                          <w:pStyle w:val="1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P</w:t>
                        </w:r>
                      </w:p>
                    </w:txbxContent>
                  </v:textbox>
                </v:shape>
                <v:shape id="_x0000_s1238" style="position:absolute;left:4840;top:13010;width:578;height:756;mso-wrap-edited:f;mso-wrap-distance-left:9pt;mso-wrap-distance-top:0;mso-wrap-distance-right:9pt;mso-wrap-distance-bottom:0;mso-position-horizontal:absolute;mso-position-horizontal-relative:text;mso-position-vertical:absolute;mso-position-vertical-relative:text;v-text-anchor:top" coordsize="578,756" wrapcoords="-15 0 -15 756 548 756 608 756 593 0 -15 0" path="m,748l,,570,r8,756e" filled="f">
                  <v:stroke dashstyle="dash"/>
                  <v:path arrowok="t"/>
                </v:shape>
                <v:shape id="_x0000_s1239" style="position:absolute;left:5404;top:13010;width:2046;height:748;mso-wrap-edited:f;mso-wrap-distance-left:9pt;mso-wrap-distance-top:0;mso-wrap-distance-right:9pt;mso-wrap-distance-bottom:0;mso-position-horizontal:absolute;mso-position-horizontal-relative:text;mso-position-vertical:absolute;mso-position-vertical-relative:text;v-text-anchor:top" coordsize="2046,748" wrapcoords="707 0 -15 165 0 194 2016 239 2016 748 2076 748 2076 180 1865 120 1339 0 707 0" path="m,178r734,l734,r570,l1304,178r742,l2046,748e" filled="f">
                  <v:stroke dashstyle="dash"/>
                  <v:path arrowok="t"/>
                </v:shape>
                <v:line id="_x0000_s1240" style="position:absolute;mso-wrap-edited:f" from="6131,13188" to="6131,13758" wrapcoords="0 0 0 21600 0 21600 0 0 0 0">
                  <v:stroke dashstyle="dash"/>
                </v:line>
                <v:line id="_x0000_s1241" style="position:absolute;mso-wrap-edited:f" from="6708,13188" to="6708,13758" wrapcoords="0 0 0 21600 0 21600 0 0 0 0">
                  <v:stroke dashstyle="dash"/>
                </v:line>
              </v:group>
              <v:shape id="_x0000_s1242" type="#_x0000_t202" style="position:absolute;left:5018;top:4400;width:1417;height:614" filled="f" stroked="f">
                <v:textbox style="mso-next-textbox:#_x0000_s1242">
                  <w:txbxContent>
                    <w:p w:rsidR="00816E6C" w:rsidRDefault="00816E6C" w:rsidP="00816E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Pr="00816E6C">
        <w:rPr>
          <w:rFonts w:hint="eastAsia"/>
          <w:sz w:val="24"/>
        </w:rPr>
        <w:t>3</w:t>
      </w:r>
      <w:r w:rsidRPr="00816E6C">
        <w:rPr>
          <w:rFonts w:hint="eastAsia"/>
          <w:sz w:val="24"/>
        </w:rPr>
        <w:t>．</w:t>
      </w:r>
      <w:r w:rsidRPr="00816E6C">
        <w:rPr>
          <w:sz w:val="24"/>
        </w:rPr>
        <w:t>如图所示，</w:t>
      </w:r>
      <w:r w:rsidRPr="00816E6C">
        <w:rPr>
          <w:rFonts w:hint="eastAsia"/>
          <w:sz w:val="24"/>
        </w:rPr>
        <w:t>AB</w:t>
      </w:r>
      <w:r w:rsidRPr="00816E6C">
        <w:rPr>
          <w:rFonts w:hint="eastAsia"/>
          <w:sz w:val="24"/>
        </w:rPr>
        <w:t>、</w:t>
      </w:r>
      <w:r w:rsidRPr="00816E6C">
        <w:rPr>
          <w:rFonts w:hint="eastAsia"/>
          <w:sz w:val="24"/>
        </w:rPr>
        <w:t>AC</w:t>
      </w:r>
      <w:r w:rsidRPr="00816E6C">
        <w:rPr>
          <w:rFonts w:hint="eastAsia"/>
          <w:sz w:val="24"/>
        </w:rPr>
        <w:t>切⊙</w:t>
      </w:r>
      <w:r w:rsidRPr="00816E6C">
        <w:rPr>
          <w:rFonts w:hint="eastAsia"/>
          <w:sz w:val="24"/>
        </w:rPr>
        <w:t>O</w:t>
      </w:r>
      <w:r w:rsidRPr="00816E6C">
        <w:rPr>
          <w:rFonts w:hint="eastAsia"/>
          <w:sz w:val="24"/>
        </w:rPr>
        <w:t>于</w:t>
      </w:r>
      <w:r w:rsidRPr="00816E6C">
        <w:rPr>
          <w:rFonts w:hint="eastAsia"/>
          <w:sz w:val="24"/>
        </w:rPr>
        <w:t>B</w:t>
      </w:r>
      <w:r w:rsidRPr="00816E6C">
        <w:rPr>
          <w:rFonts w:hint="eastAsia"/>
          <w:sz w:val="24"/>
        </w:rPr>
        <w:t>、</w:t>
      </w:r>
      <w:r w:rsidRPr="00816E6C">
        <w:rPr>
          <w:rFonts w:hint="eastAsia"/>
          <w:sz w:val="24"/>
        </w:rPr>
        <w:t>C</w:t>
      </w:r>
      <w:r w:rsidRPr="00816E6C">
        <w:rPr>
          <w:sz w:val="24"/>
        </w:rPr>
        <w:t>，</w:t>
      </w:r>
      <w:r w:rsidRPr="00816E6C">
        <w:rPr>
          <w:rFonts w:hint="eastAsia"/>
          <w:sz w:val="24"/>
        </w:rPr>
        <w:t>D</w:t>
      </w:r>
      <w:r w:rsidRPr="00816E6C">
        <w:rPr>
          <w:rFonts w:hint="eastAsia"/>
          <w:sz w:val="24"/>
        </w:rPr>
        <w:t>为⊙</w:t>
      </w:r>
      <w:r w:rsidRPr="00816E6C">
        <w:rPr>
          <w:rFonts w:hint="eastAsia"/>
          <w:sz w:val="24"/>
        </w:rPr>
        <w:t>O</w:t>
      </w:r>
      <w:r w:rsidRPr="00816E6C">
        <w:rPr>
          <w:rFonts w:hint="eastAsia"/>
          <w:sz w:val="24"/>
        </w:rPr>
        <w:t>上一点，且</w:t>
      </w:r>
      <w:r w:rsidRPr="00816E6C">
        <w:rPr>
          <w:sz w:val="24"/>
        </w:rPr>
        <w:t>∠</w:t>
      </w:r>
      <w:r w:rsidRPr="00816E6C">
        <w:rPr>
          <w:rFonts w:hint="eastAsia"/>
          <w:sz w:val="24"/>
        </w:rPr>
        <w:t>A=2</w:t>
      </w:r>
      <w:r w:rsidRPr="00816E6C">
        <w:rPr>
          <w:sz w:val="24"/>
        </w:rPr>
        <w:t>∠</w:t>
      </w:r>
      <w:r w:rsidRPr="00816E6C">
        <w:rPr>
          <w:rFonts w:hint="eastAsia"/>
          <w:sz w:val="24"/>
        </w:rPr>
        <w:t>D</w:t>
      </w:r>
      <w:r w:rsidRPr="00816E6C">
        <w:rPr>
          <w:rFonts w:hint="eastAsia"/>
          <w:sz w:val="24"/>
        </w:rPr>
        <w:t>，若</w:t>
      </w:r>
      <w:r w:rsidRPr="00816E6C">
        <w:rPr>
          <w:rFonts w:hint="eastAsia"/>
          <w:sz w:val="24"/>
        </w:rPr>
        <w:t>BC</w:t>
      </w:r>
      <w:r w:rsidRPr="00816E6C">
        <w:rPr>
          <w:rFonts w:hint="eastAsia"/>
          <w:sz w:val="24"/>
        </w:rPr>
        <w:t>为</w:t>
      </w:r>
      <w:r w:rsidRPr="00816E6C">
        <w:rPr>
          <w:rFonts w:hint="eastAsia"/>
          <w:sz w:val="24"/>
        </w:rPr>
        <w:t>10</w:t>
      </w:r>
      <w:r w:rsidRPr="00816E6C">
        <w:rPr>
          <w:rFonts w:hint="eastAsia"/>
          <w:sz w:val="24"/>
        </w:rPr>
        <w:t>，</w:t>
      </w:r>
      <w:r w:rsidRPr="00816E6C">
        <w:rPr>
          <w:sz w:val="24"/>
        </w:rPr>
        <w:t>则</w:t>
      </w:r>
      <w:r w:rsidRPr="00816E6C">
        <w:rPr>
          <w:rFonts w:hint="eastAsia"/>
          <w:sz w:val="24"/>
        </w:rPr>
        <w:t>AB</w:t>
      </w:r>
      <w:r w:rsidRPr="00816E6C">
        <w:rPr>
          <w:rFonts w:hint="eastAsia"/>
          <w:sz w:val="24"/>
        </w:rPr>
        <w:t>的长</w:t>
      </w:r>
      <w:r w:rsidRPr="00816E6C">
        <w:rPr>
          <w:sz w:val="24"/>
        </w:rPr>
        <w:t>为</w:t>
      </w:r>
      <w:r w:rsidRPr="00816E6C">
        <w:rPr>
          <w:sz w:val="24"/>
          <w:u w:val="single"/>
        </w:rPr>
        <w:t xml:space="preserve">       </w:t>
      </w:r>
      <w:r w:rsidRPr="00816E6C">
        <w:rPr>
          <w:sz w:val="24"/>
        </w:rPr>
        <w:t>．</w:t>
      </w:r>
    </w:p>
    <w:p w:rsidR="00816E6C" w:rsidRPr="00816E6C" w:rsidRDefault="00816E6C" w:rsidP="00816E6C">
      <w:pPr>
        <w:ind w:left="470" w:hangingChars="196" w:hanging="470"/>
        <w:rPr>
          <w:rFonts w:hint="eastAsia"/>
          <w:sz w:val="24"/>
        </w:rPr>
      </w:pPr>
      <w:r w:rsidRPr="00816E6C">
        <w:rPr>
          <w:rFonts w:hint="eastAsia"/>
          <w:noProof/>
          <w:sz w:val="24"/>
        </w:rPr>
        <w:pict>
          <v:shape id="_x0000_s1218" type="#_x0000_t202" style="position:absolute;left:0;text-align:left;margin-left:180pt;margin-top:115pt;width:59.85pt;height:21.9pt;z-index:251662336" filled="f" stroked="f">
            <v:textbox style="mso-next-textbox:#_x0000_s1218">
              <w:txbxContent>
                <w:p w:rsidR="00816E6C" w:rsidRDefault="00816E6C" w:rsidP="00816E6C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  <w10:wrap type="square"/>
          </v:shape>
        </w:pict>
      </w:r>
      <w:r w:rsidRPr="00816E6C">
        <w:rPr>
          <w:rFonts w:hint="eastAsia"/>
          <w:noProof/>
          <w:sz w:val="24"/>
        </w:rPr>
        <w:pict>
          <v:shape id="_x0000_s1217" type="#_x0000_t202" style="position:absolute;left:0;text-align:left;margin-left:18pt;margin-top:122.8pt;width:59.85pt;height:21.9pt;z-index:251661312" filled="f" stroked="f">
            <v:textbox style="mso-next-textbox:#_x0000_s1217">
              <w:txbxContent>
                <w:p w:rsidR="00816E6C" w:rsidRDefault="00816E6C" w:rsidP="00816E6C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 w:rsidR="00816E6C" w:rsidRPr="00816E6C" w:rsidRDefault="00816E6C" w:rsidP="00816E6C">
      <w:pPr>
        <w:rPr>
          <w:rFonts w:hAnsi="宋体" w:hint="eastAsia"/>
          <w:sz w:val="24"/>
        </w:rPr>
      </w:pPr>
    </w:p>
    <w:p w:rsidR="00816E6C" w:rsidRPr="00816E6C" w:rsidRDefault="00816E6C" w:rsidP="00816E6C">
      <w:pPr>
        <w:rPr>
          <w:rFonts w:hAnsi="宋体" w:hint="eastAsia"/>
          <w:sz w:val="24"/>
        </w:rPr>
      </w:pPr>
      <w:r w:rsidRPr="00816E6C">
        <w:rPr>
          <w:rFonts w:hint="eastAsia"/>
          <w:sz w:val="24"/>
        </w:rPr>
        <w:t>4.</w:t>
      </w:r>
      <w:r w:rsidRPr="00816E6C">
        <w:rPr>
          <w:sz w:val="24"/>
        </w:rPr>
        <w:t>已知矩形</w:t>
      </w:r>
      <w:r w:rsidRPr="00816E6C">
        <w:rPr>
          <w:i/>
          <w:iCs/>
          <w:sz w:val="24"/>
        </w:rPr>
        <w:t>ABCD</w:t>
      </w:r>
      <w:r w:rsidRPr="00816E6C">
        <w:rPr>
          <w:sz w:val="24"/>
        </w:rPr>
        <w:t>的长</w:t>
      </w:r>
      <w:r w:rsidRPr="00816E6C">
        <w:rPr>
          <w:i/>
          <w:iCs/>
          <w:sz w:val="24"/>
        </w:rPr>
        <w:t>AB</w:t>
      </w:r>
      <w:r w:rsidRPr="00816E6C">
        <w:rPr>
          <w:sz w:val="24"/>
        </w:rPr>
        <w:t>=4</w:t>
      </w:r>
      <w:r w:rsidRPr="00816E6C">
        <w:rPr>
          <w:sz w:val="24"/>
        </w:rPr>
        <w:t>，宽</w:t>
      </w:r>
      <w:r w:rsidRPr="00816E6C">
        <w:rPr>
          <w:i/>
          <w:iCs/>
          <w:sz w:val="24"/>
        </w:rPr>
        <w:t>AD</w:t>
      </w:r>
      <w:r w:rsidRPr="00816E6C">
        <w:rPr>
          <w:sz w:val="24"/>
        </w:rPr>
        <w:t>=3</w:t>
      </w:r>
      <w:r w:rsidRPr="00816E6C">
        <w:rPr>
          <w:sz w:val="24"/>
        </w:rPr>
        <w:t>，按如图放置在直线</w:t>
      </w:r>
      <w:r w:rsidRPr="00816E6C">
        <w:rPr>
          <w:i/>
          <w:iCs/>
          <w:sz w:val="24"/>
        </w:rPr>
        <w:t>AP</w:t>
      </w:r>
      <w:r w:rsidRPr="00816E6C">
        <w:rPr>
          <w:sz w:val="24"/>
        </w:rPr>
        <w:t>上，然后不滑动地转动，当它转动一周时（</w:t>
      </w:r>
      <w:r w:rsidRPr="00816E6C">
        <w:rPr>
          <w:i/>
          <w:iCs/>
          <w:sz w:val="24"/>
        </w:rPr>
        <w:t>A</w:t>
      </w:r>
      <w:r w:rsidRPr="00816E6C">
        <w:rPr>
          <w:sz w:val="24"/>
        </w:rPr>
        <w:t>→</w:t>
      </w:r>
      <w:r w:rsidRPr="00816E6C">
        <w:rPr>
          <w:i/>
          <w:iCs/>
          <w:sz w:val="24"/>
        </w:rPr>
        <w:t>A</w:t>
      </w:r>
      <w:r w:rsidRPr="00816E6C">
        <w:rPr>
          <w:sz w:val="24"/>
        </w:rPr>
        <w:t>′</w:t>
      </w:r>
      <w:r w:rsidRPr="00816E6C">
        <w:rPr>
          <w:sz w:val="24"/>
        </w:rPr>
        <w:t>），顶点</w:t>
      </w:r>
      <w:r w:rsidRPr="00816E6C">
        <w:rPr>
          <w:i/>
          <w:iCs/>
          <w:sz w:val="24"/>
        </w:rPr>
        <w:t>A</w:t>
      </w:r>
      <w:r w:rsidRPr="00816E6C">
        <w:rPr>
          <w:sz w:val="24"/>
        </w:rPr>
        <w:t>所经过的路线长等于</w:t>
      </w:r>
      <w:r w:rsidRPr="00816E6C">
        <w:rPr>
          <w:sz w:val="24"/>
          <w:u w:val="single"/>
        </w:rPr>
        <w:t xml:space="preserve">       </w:t>
      </w:r>
      <w:r w:rsidRPr="00816E6C">
        <w:rPr>
          <w:sz w:val="24"/>
        </w:rPr>
        <w:t>.</w:t>
      </w:r>
    </w:p>
    <w:p w:rsidR="00A70BD8" w:rsidRPr="00816E6C" w:rsidRDefault="00A70BD8" w:rsidP="00816E6C">
      <w:pPr>
        <w:rPr>
          <w:sz w:val="24"/>
        </w:rPr>
      </w:pPr>
    </w:p>
    <w:sectPr w:rsidR="00A70BD8" w:rsidRPr="00816E6C" w:rsidSect="00717C32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443" w:rsidRDefault="00A35443" w:rsidP="00717C32">
      <w:r>
        <w:separator/>
      </w:r>
    </w:p>
  </w:endnote>
  <w:endnote w:type="continuationSeparator" w:id="1">
    <w:p w:rsidR="00A35443" w:rsidRDefault="00A35443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443" w:rsidRDefault="00A35443" w:rsidP="00717C32">
      <w:r>
        <w:separator/>
      </w:r>
    </w:p>
  </w:footnote>
  <w:footnote w:type="continuationSeparator" w:id="1">
    <w:p w:rsidR="00A35443" w:rsidRDefault="00A35443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C30CC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0F"/>
    <w:multiLevelType w:val="multilevel"/>
    <w:tmpl w:val="0000000F"/>
    <w:lvl w:ilvl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391" w:hanging="391"/>
      </w:pPr>
      <w:rPr>
        <w:rFonts w:hint="eastAsia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2"/>
    <w:multiLevelType w:val="multilevel"/>
    <w:tmpl w:val="0000001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15"/>
    <w:multiLevelType w:val="multilevel"/>
    <w:tmpl w:val="0000001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1B"/>
    <w:multiLevelType w:val="multilevel"/>
    <w:tmpl w:val="0000001B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1E"/>
    <w:multiLevelType w:val="multilevel"/>
    <w:tmpl w:val="0000001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27"/>
    <w:multiLevelType w:val="multilevel"/>
    <w:tmpl w:val="00000027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000002A"/>
    <w:multiLevelType w:val="multilevel"/>
    <w:tmpl w:val="0000002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7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9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18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0"/>
  </w:num>
  <w:num w:numId="10">
    <w:abstractNumId w:val="1"/>
  </w:num>
  <w:num w:numId="11">
    <w:abstractNumId w:val="14"/>
  </w:num>
  <w:num w:numId="12">
    <w:abstractNumId w:val="16"/>
  </w:num>
  <w:num w:numId="13">
    <w:abstractNumId w:val="20"/>
  </w:num>
  <w:num w:numId="14">
    <w:abstractNumId w:val="21"/>
  </w:num>
  <w:num w:numId="15">
    <w:abstractNumId w:val="7"/>
  </w:num>
  <w:num w:numId="16">
    <w:abstractNumId w:val="3"/>
  </w:num>
  <w:num w:numId="17">
    <w:abstractNumId w:val="5"/>
  </w:num>
  <w:num w:numId="18">
    <w:abstractNumId w:val="8"/>
  </w:num>
  <w:num w:numId="19">
    <w:abstractNumId w:val="10"/>
  </w:num>
  <w:num w:numId="20">
    <w:abstractNumId w:val="9"/>
  </w:num>
  <w:num w:numId="21">
    <w:abstractNumId w:val="2"/>
  </w:num>
  <w:num w:numId="22">
    <w:abstractNumId w:val="4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E26BD"/>
    <w:rsid w:val="00165247"/>
    <w:rsid w:val="00172A27"/>
    <w:rsid w:val="001C3CEE"/>
    <w:rsid w:val="00280B25"/>
    <w:rsid w:val="00301D48"/>
    <w:rsid w:val="00406F64"/>
    <w:rsid w:val="004C30CC"/>
    <w:rsid w:val="004E057C"/>
    <w:rsid w:val="00502B9A"/>
    <w:rsid w:val="005225AB"/>
    <w:rsid w:val="0053761D"/>
    <w:rsid w:val="005A07C3"/>
    <w:rsid w:val="0065249E"/>
    <w:rsid w:val="006A623E"/>
    <w:rsid w:val="0071461D"/>
    <w:rsid w:val="00717C32"/>
    <w:rsid w:val="007741BC"/>
    <w:rsid w:val="00816E6C"/>
    <w:rsid w:val="00852736"/>
    <w:rsid w:val="008A5BE9"/>
    <w:rsid w:val="008D4393"/>
    <w:rsid w:val="00981B3B"/>
    <w:rsid w:val="009B6D07"/>
    <w:rsid w:val="00A30742"/>
    <w:rsid w:val="00A35443"/>
    <w:rsid w:val="00A70BD8"/>
    <w:rsid w:val="00AA2CBA"/>
    <w:rsid w:val="00AB61E9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CA5536"/>
    <w:rsid w:val="00D37AEA"/>
    <w:rsid w:val="00DC156B"/>
    <w:rsid w:val="00DD4796"/>
    <w:rsid w:val="00DE7B7D"/>
    <w:rsid w:val="00DF3917"/>
    <w:rsid w:val="00EA1412"/>
    <w:rsid w:val="00F26752"/>
    <w:rsid w:val="00F30858"/>
    <w:rsid w:val="00F34549"/>
    <w:rsid w:val="00F75E3B"/>
    <w:rsid w:val="00F76994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4C30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2015-06-05T02:28:00Z</dcterms:created>
  <dcterms:modified xsi:type="dcterms:W3CDTF">2015-06-05T02:28:00Z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