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7.27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numPr>
          <w:numId w:val="0"/>
        </w:numPr>
        <w:ind w:leftChars="0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ascii="Times New Roman" w:hAnsi="Times New Roman" w:eastAsia="宋体" w:cs="Times New Roman"/>
        </w:rPr>
        <w:t>（2009年第10届中环杯3年级初赛）</w:t>
      </w:r>
    </w:p>
    <w:p>
      <w:pPr>
        <w:pStyle w:val="17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  <w:r>
        <w:rPr>
          <w:rFonts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object>
          <v:shape id="Picture 123" type="#_x0000_t75" style="height:14.25pt;width:30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29" r:id="rId9"/>
        </w:object>
      </w:r>
      <w:r>
        <w:rPr>
          <w:rFonts w:ascii="Times New Roman" w:hAnsi="Times New Roman" w:eastAsia="宋体" w:cs="Times New Roman"/>
          <w:kern w:val="0"/>
          <w:u w:val="single"/>
        </w:rPr>
        <w:t xml:space="preserve">       </w:t>
      </w: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pStyle w:val="17"/>
        <w:numPr>
          <w:ilvl w:val="0"/>
          <w:numId w:val="1"/>
        </w:numPr>
        <w:ind w:left="420" w:hanging="420" w:firstLineChars="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（2009年第10届中环杯3年级初赛）</w:t>
      </w:r>
    </w:p>
    <w:p>
      <w:pPr>
        <w:pStyle w:val="17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  <w:r>
        <w:rPr>
          <w:rFonts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object>
          <v:shape id="Picture 123" type="#_x0000_t75" style="height:14.25pt;width:30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30" r:id="rId11"/>
        </w:object>
      </w:r>
      <w:r>
        <w:rPr>
          <w:rFonts w:ascii="Times New Roman" w:hAnsi="Times New Roman" w:eastAsia="宋体" w:cs="Times New Roman"/>
          <w:kern w:val="0"/>
          <w:u w:val="single"/>
        </w:rPr>
        <w:t xml:space="preserve">       </w:t>
      </w:r>
    </w:p>
    <w:p>
      <w:pPr>
        <w:pStyle w:val="17"/>
        <w:ind w:firstLine="0" w:firstLineChars="0"/>
        <w:textAlignment w:val="center"/>
        <w:rPr>
          <w:rFonts w:ascii="Times New Roman" w:hAnsi="Times New Roman" w:eastAsia="宋体" w:cs="Times New Roman"/>
          <w:kern w:val="0"/>
        </w:rPr>
      </w:pPr>
      <w:r>
        <w:rPr>
          <w:rFonts w:hint="eastAsia" w:ascii="Times New Roman" w:hAnsi="Times New Roman" w:cs="Times New Roman"/>
        </w:rPr>
        <w:t>【答案】1005</w:t>
      </w:r>
    </w:p>
    <w:p>
      <w:pPr>
        <w:snapToGrid w:val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分析</w:t>
      </w:r>
      <w:r>
        <w:rPr>
          <w:rFonts w:hint="eastAsia" w:ascii="Times New Roman" w:hAnsi="Times New Roman" w:cs="Times New Roman"/>
          <w:szCs w:val="21"/>
        </w:rPr>
        <w:t>】原式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24" type="#_x0000_t75" style="height:15pt;width:276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4" DrawAspect="Content" ObjectID="_31" r:id="rId12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25" type="#_x0000_t75" style="height:15.75pt;width:111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5" DrawAspect="Content" ObjectID="_32" r:id="rId14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1005</w: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28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9"/>
        <w:numPr>
          <w:numId w:val="0"/>
        </w:numPr>
        <w:snapToGrid w:val="0"/>
        <w:ind w:leftChars="0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szCs w:val="21"/>
        </w:rPr>
        <w:t>（2006年“数学解题能力展示”读者评选活动小学中年级组初赛）</w:t>
      </w: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从1999这个数里减去253以后，再加上244；然后再减去253，再加上244；…，这样一直算下去，当减去第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次时，得数恰好第一次等于0．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【答案解析】</w:t>
      </w:r>
    </w:p>
    <w:p>
      <w:pPr>
        <w:pStyle w:val="19"/>
        <w:numPr>
          <w:numId w:val="0"/>
        </w:numPr>
        <w:snapToGrid w:val="0"/>
        <w:ind w:leftChars="0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szCs w:val="21"/>
        </w:rPr>
        <w:t>（2006年“数学解题能力展示”读者评选活动小学中年级组初赛）</w:t>
      </w: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从1999这个数里减去253以后，再加上244；然后再减去253，再加上244；…，这样一直算下去，当减去第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次时，得数恰好第一次等于0．</w:t>
      </w:r>
    </w:p>
    <w:p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【答案】195</w:t>
      </w:r>
    </w:p>
    <w:p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分析</w:t>
      </w:r>
      <w:r>
        <w:rPr>
          <w:rFonts w:hint="eastAsia" w:ascii="Times New Roman" w:hAnsi="Times New Roman" w:cs="Times New Roman"/>
          <w:szCs w:val="21"/>
        </w:rPr>
        <w:t>】减去253再加上244相当于减去9，当经过若干次减到253时，再减一次就可以得0因此经过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26" type="#_x0000_t75" style="height:17.25pt;width:15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6" DrawAspect="Content" ObjectID="_33" r:id="rId16"/>
        </w:object>
      </w:r>
      <w:r>
        <w:rPr>
          <w:rFonts w:ascii="Times New Roman" w:hAnsi="Times New Roman" w:cs="Times New Roman"/>
          <w:szCs w:val="21"/>
        </w:rPr>
        <w:t>（次）．得数恰好第一次等于0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29</w:t>
      </w:r>
    </w:p>
    <w:p>
      <w:pPr>
        <w:widowControl/>
        <w:numPr>
          <w:numId w:val="0"/>
        </w:numPr>
        <w:ind w:leftChars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szCs w:val="21"/>
        </w:rPr>
        <w:t>（2007年第8届中环杯4年级决赛）</w:t>
      </w:r>
    </w:p>
    <w:p>
      <w:pPr>
        <w:widowControl/>
        <w:jc w:val="left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object>
          <v:shape id="Picture 127" type="#_x0000_t75" style="height:14.25pt;width:279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7" DrawAspect="Content" ObjectID="_34" r:id="rId18"/>
        </w:object>
      </w:r>
      <w:r>
        <w:rPr>
          <w:rFonts w:ascii="Times New Roman" w:hAnsi="Times New Roman" w:cs="Times New Roman"/>
          <w:kern w:val="0"/>
          <w:szCs w:val="21"/>
          <w:u w:val="single"/>
        </w:rPr>
        <w:t xml:space="preserve">     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  <w:lang w:eastAsia="zh-CN"/>
        </w:rPr>
      </w:pPr>
      <w:r>
        <w:rPr>
          <w:rFonts w:hint="eastAsia" w:ascii="宋体" w:hAnsi="宋体"/>
          <w:b w:val="0"/>
          <w:bCs/>
          <w:szCs w:val="21"/>
          <w:lang w:eastAsia="zh-CN"/>
        </w:rPr>
        <w:t>【答案解析】</w:t>
      </w:r>
    </w:p>
    <w:p>
      <w:pPr>
        <w:widowControl/>
        <w:numPr>
          <w:numId w:val="0"/>
        </w:numPr>
        <w:ind w:leftChars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cs="宋体"/>
          <w:b w:val="0"/>
          <w:bCs/>
          <w:szCs w:val="21"/>
          <w:lang w:val="en-US" w:eastAsia="zh-CN"/>
        </w:rPr>
        <w:t>1、</w:t>
      </w:r>
      <w:r>
        <w:rPr>
          <w:rFonts w:ascii="Times New Roman" w:hAnsi="Times New Roman" w:cs="Times New Roman"/>
          <w:szCs w:val="21"/>
        </w:rPr>
        <w:t>（2007年第8届中环杯4年级决赛）</w:t>
      </w:r>
    </w:p>
    <w:p>
      <w:pPr>
        <w:widowControl/>
        <w:jc w:val="left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object>
          <v:shape id="Picture 127" type="#_x0000_t75" style="height:14.25pt;width:279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7" DrawAspect="Content" ObjectID="_35" r:id="rId20"/>
        </w:object>
      </w:r>
      <w:r>
        <w:rPr>
          <w:rFonts w:ascii="Times New Roman" w:hAnsi="Times New Roman" w:cs="Times New Roman"/>
          <w:kern w:val="0"/>
          <w:szCs w:val="21"/>
          <w:u w:val="single"/>
        </w:rPr>
        <w:t xml:space="preserve">     </w:t>
      </w:r>
    </w:p>
    <w:p>
      <w:pPr>
        <w:widowControl/>
        <w:jc w:val="left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hint="eastAsia" w:ascii="Times New Roman" w:hAnsi="Times New Roman" w:cs="Times New Roman"/>
          <w:szCs w:val="21"/>
        </w:rPr>
        <w:t>【答案】20000</w:t>
      </w:r>
    </w:p>
    <w:p>
      <w:pPr>
        <w:snapToGrid w:val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分析</w:t>
      </w:r>
      <w:r>
        <w:rPr>
          <w:rFonts w:hint="eastAsia" w:ascii="Times New Roman" w:hAnsi="Times New Roman" w:cs="Times New Roman"/>
          <w:szCs w:val="21"/>
        </w:rPr>
        <w:t>】原式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28" type="#_x0000_t75" style="height:15pt;width:32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8" DrawAspect="Content" ObjectID="_36" r:id="rId21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29" type="#_x0000_t75" style="height:12.75pt;width:154.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9" DrawAspect="Content" ObjectID="_37" r:id="rId23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=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30" type="#_x0000_t75" style="height:15pt;width:13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0" DrawAspect="Content" ObjectID="_38" r:id="rId25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31" type="#_x0000_t75" style="height:12.75pt;width:6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1" DrawAspect="Content" ObjectID="_39" r:id="rId27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20000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30</w:t>
      </w:r>
    </w:p>
    <w:p>
      <w:pPr>
        <w:pStyle w:val="19"/>
        <w:numPr>
          <w:numId w:val="0"/>
        </w:numPr>
        <w:snapToGrid w:val="0"/>
        <w:ind w:leftChars="0"/>
        <w:textAlignment w:val="center"/>
      </w:pPr>
      <w:r>
        <w:rPr>
          <w:rFonts w:hint="eastAsia"/>
          <w:lang w:val="en-US" w:eastAsia="zh-CN"/>
        </w:rPr>
        <w:t>1、</w:t>
      </w:r>
      <w:r>
        <w:t>（2009年亚太小学数学奥林匹克试题）已知（1+2+3+4+5+4+3+2+1）×（123454321）=</w: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object>
          <v:shape id="Picture 132" type="#_x0000_t75" style="height:1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40" r:id="rId29"/>
        </w:object>
      </w:r>
      <w:r>
        <w:t>，求</w: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object>
          <v:shape id="Picture 133" type="#_x0000_t75" style="height:10.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41" r:id="rId31"/>
        </w:object>
      </w:r>
      <w:r>
        <w:t>的值。</w:t>
      </w: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【答案解析】</w:t>
      </w:r>
    </w:p>
    <w:p>
      <w:pPr>
        <w:pStyle w:val="19"/>
        <w:numPr>
          <w:numId w:val="0"/>
        </w:numPr>
        <w:snapToGrid w:val="0"/>
        <w:ind w:leftChars="0"/>
        <w:textAlignment w:val="center"/>
      </w:pPr>
      <w:r>
        <w:rPr>
          <w:rFonts w:hint="eastAsia"/>
          <w:lang w:val="en-US" w:eastAsia="zh-CN"/>
        </w:rPr>
        <w:t>1、</w:t>
      </w:r>
      <w:r>
        <w:t>（2009年亚太小学数学奥林匹克试题）已知（1+2+3+4+5+4+3+2+1）×（123454321）=</w: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object>
          <v:shape id="Picture 132" type="#_x0000_t75" style="height:1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42" r:id="rId33"/>
        </w:object>
      </w:r>
      <w:r>
        <w:t>，求</w: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object>
          <v:shape id="Picture 133" type="#_x0000_t75" style="height:10.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43" r:id="rId34"/>
        </w:object>
      </w:r>
      <w:r>
        <w:t>的值。</w:t>
      </w:r>
    </w:p>
    <w:p>
      <w:pPr>
        <w:snapToGrid w:val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【答案】55555</w:t>
      </w:r>
    </w:p>
    <w:p>
      <w:pPr>
        <w:snapToGrid w:val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分析</w:t>
      </w:r>
      <w:r>
        <w:rPr>
          <w:rFonts w:hint="eastAsia" w:ascii="Times New Roman" w:hAnsi="Times New Roman" w:cs="Times New Roman"/>
          <w:szCs w:val="21"/>
        </w:rPr>
        <w:t>】因为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34" type="#_x0000_t75" style="height:15pt;width:142.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4" DrawAspect="Content" ObjectID="_44" r:id="rId35"/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35" type="#_x0000_t75" style="height:15pt;width:8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5" DrawAspect="Content" ObjectID="_45" r:id="rId37"/>
        </w:objec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36" type="#_x0000_t75" style="height:17.25pt;width:171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6" DrawAspect="Content" ObjectID="_46" r:id="rId39"/>
        </w:object>
      </w:r>
      <w:r>
        <w:rPr>
          <w:rFonts w:hint="eastAsia" w:ascii="Times New Roman" w:hAnsi="Times New Roman" w:cs="Times New Roman"/>
          <w:szCs w:val="21"/>
        </w:rPr>
        <w:t>，所以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37" type="#_x0000_t75" style="height:12pt;width:4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7" DrawAspect="Content" ObjectID="_47" r:id="rId41"/>
        </w:objec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31</w:t>
      </w:r>
    </w:p>
    <w:p>
      <w:pPr>
        <w:widowControl/>
        <w:numPr>
          <w:numId w:val="0"/>
        </w:numPr>
        <w:ind w:leftChars="0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1、</w:t>
      </w:r>
      <w:r>
        <w:rPr>
          <w:rFonts w:ascii="Times New Roman" w:hAnsi="Times New Roman" w:cs="Times New Roman"/>
        </w:rPr>
        <w:t>(2006</w:t>
      </w:r>
      <w:r>
        <w:rPr>
          <w:rFonts w:ascii="Times New Roman" w:cs="Times New Roman"/>
        </w:rPr>
        <w:t>年第</w:t>
      </w:r>
      <w:r>
        <w:rPr>
          <w:rFonts w:ascii="Times New Roman" w:hAnsi="Times New Roman" w:cs="Times New Roman"/>
        </w:rPr>
        <w:t>4</w:t>
      </w:r>
      <w:r>
        <w:rPr>
          <w:rFonts w:ascii="Times New Roman" w:cs="Times New Roman"/>
        </w:rPr>
        <w:t>届走美杯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/>
        </w:rPr>
        <w:t>年级决赛</w:t>
      </w:r>
      <w:r>
        <w:rPr>
          <w:rFonts w:ascii="Times New Roman" w:hAnsi="Times New Roman" w:cs="Times New Roman"/>
        </w:rPr>
        <w:t>)</w:t>
      </w:r>
    </w:p>
    <w:p>
      <w:pPr>
        <w:pStyle w:val="17"/>
        <w:ind w:firstLine="0" w:firstLineChars="0"/>
        <w:rPr>
          <w:rFonts w:ascii="Times New Roman" w:hAnsi="Times New Roman" w:cs="Times New Roman"/>
        </w:rPr>
      </w:pPr>
      <w:r>
        <w:rPr>
          <w:rFonts w:ascii="Times New Roman" w:cs="Times New Roman"/>
        </w:rPr>
        <w:t>我们规定：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表示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中较大的数，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表示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中较小的数。则（</w:t>
      </w:r>
      <w:r>
        <w:rPr>
          <w:rFonts w:ascii="Times New Roman" w:hAnsi="Times New Roman" w:cs="Times New Roman"/>
        </w:rPr>
        <w:t>10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</w:rPr>
        <w:t>8-6○5</w:t>
      </w:r>
      <w:r>
        <w:rPr>
          <w:rFonts w:ascii="Times New Roman" w:cs="Times New Roman"/>
        </w:rPr>
        <w:t>）</w:t>
      </w:r>
      <w:r>
        <w:rPr>
          <w:rFonts w:ascii="Times New Roman" w:hAnsi="Times New Roman" w:cs="Times New Roman"/>
        </w:rPr>
        <w:t>×</w:t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11○13+15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</w:rPr>
        <w:t>20</w:t>
      </w:r>
      <w:r>
        <w:rPr>
          <w:rFonts w:ascii="Times New Roman" w:cs="Times New Roman"/>
        </w:rPr>
        <w:t>）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/>
        <w:numPr>
          <w:numId w:val="0"/>
        </w:numPr>
        <w:ind w:leftChars="0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1、</w:t>
      </w:r>
      <w:r>
        <w:rPr>
          <w:rFonts w:ascii="Times New Roman" w:hAnsi="Times New Roman" w:cs="Times New Roman"/>
        </w:rPr>
        <w:t>(2006</w:t>
      </w:r>
      <w:r>
        <w:rPr>
          <w:rFonts w:ascii="Times New Roman" w:cs="Times New Roman"/>
        </w:rPr>
        <w:t>年第</w:t>
      </w:r>
      <w:r>
        <w:rPr>
          <w:rFonts w:ascii="Times New Roman" w:hAnsi="Times New Roman" w:cs="Times New Roman"/>
        </w:rPr>
        <w:t>4</w:t>
      </w:r>
      <w:r>
        <w:rPr>
          <w:rFonts w:ascii="Times New Roman" w:cs="Times New Roman"/>
        </w:rPr>
        <w:t>届走美杯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/>
        </w:rPr>
        <w:t>年级决赛</w:t>
      </w:r>
      <w:r>
        <w:rPr>
          <w:rFonts w:ascii="Times New Roman" w:hAnsi="Times New Roman" w:cs="Times New Roman"/>
        </w:rPr>
        <w:t>)</w:t>
      </w:r>
    </w:p>
    <w:p>
      <w:pPr>
        <w:pStyle w:val="17"/>
        <w:ind w:firstLine="0" w:firstLineChars="0"/>
        <w:rPr>
          <w:rFonts w:ascii="Times New Roman" w:hAnsi="Times New Roman" w:cs="Times New Roman"/>
        </w:rPr>
      </w:pPr>
      <w:r>
        <w:rPr>
          <w:rFonts w:ascii="Times New Roman" w:cs="Times New Roman"/>
        </w:rPr>
        <w:t>我们规定：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表示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中较大的数，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表示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cs="Times New Roman"/>
        </w:rPr>
        <w:t>中较小的数。则（</w:t>
      </w:r>
      <w:r>
        <w:rPr>
          <w:rFonts w:ascii="Times New Roman" w:hAnsi="Times New Roman" w:cs="Times New Roman"/>
        </w:rPr>
        <w:t>10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</w:rPr>
        <w:t>8-6○5</w:t>
      </w:r>
      <w:r>
        <w:rPr>
          <w:rFonts w:ascii="Times New Roman" w:cs="Times New Roman"/>
        </w:rPr>
        <w:t>）</w:t>
      </w:r>
      <w:r>
        <w:rPr>
          <w:rFonts w:ascii="Times New Roman" w:hAnsi="Times New Roman" w:cs="Times New Roman"/>
        </w:rPr>
        <w:t>×</w:t>
      </w: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11○13+15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</w:rPr>
        <w:t>20</w:t>
      </w:r>
      <w:r>
        <w:rPr>
          <w:rFonts w:ascii="Times New Roman" w:cs="Times New Roman"/>
        </w:rPr>
        <w:t>）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7"/>
        <w:ind w:firstLine="0" w:firstLineChars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【答案】</w:t>
      </w:r>
      <w:r>
        <w:rPr>
          <w:rFonts w:ascii="Times New Roman" w:hAnsi="Times New Roman" w:cs="Times New Roman"/>
          <w:b/>
          <w:bCs/>
        </w:rPr>
        <w:t>56</w:t>
      </w:r>
    </w:p>
    <w:p>
      <w:pPr>
        <w:rPr>
          <w:rFonts w:ascii="Times New Roman" w:cs="Times New Roman"/>
        </w:rPr>
      </w:pPr>
      <w:r>
        <w:rPr>
          <w:rFonts w:hint="eastAsia" w:ascii="Times New Roman" w:cs="Times New Roman"/>
        </w:rPr>
        <w:t>【</w:t>
      </w:r>
      <w:r>
        <w:rPr>
          <w:rFonts w:ascii="Times New Roman" w:cs="Times New Roman"/>
        </w:rPr>
        <w:t>分析</w:t>
      </w:r>
      <w:r>
        <w:rPr>
          <w:rFonts w:hint="eastAsia" w:ascii="Times New Roman" w:cs="Times New Roman"/>
        </w:rPr>
        <w:t>】原式</w:t>
      </w:r>
      <w:r>
        <w:rPr>
          <w:rFonts w:ascii="Times New Roman" w:hAnsi="Calibri" w:eastAsia="宋体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Picture 138" type="#_x0000_t75" style="height:15pt;width:82.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8" DrawAspect="Content" ObjectID="_48" r:id="rId43"/>
        </w:object>
      </w:r>
    </w:p>
    <w:p>
      <w:pPr>
        <w:rPr>
          <w:rFonts w:ascii="Times New Roman" w:cs="Times New Roman"/>
        </w:rPr>
      </w:pPr>
      <w:r>
        <w:rPr>
          <w:rFonts w:hint="eastAsia" w:ascii="Times New Roman" w:cs="Times New Roman"/>
        </w:rPr>
        <w:t xml:space="preserve">          </w:t>
      </w:r>
      <w:r>
        <w:rPr>
          <w:rFonts w:ascii="Times New Roman" w:hAnsi="Calibri" w:eastAsia="宋体" w:cs="Times New Roman"/>
          <w:kern w:val="2"/>
          <w:position w:val="-6"/>
          <w:sz w:val="21"/>
          <w:szCs w:val="22"/>
          <w:lang w:val="en-US" w:eastAsia="zh-CN" w:bidi="ar-SA"/>
        </w:rPr>
        <w:object>
          <v:shape id="Picture 139" type="#_x0000_t75" style="height:12.7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9" DrawAspect="Content" ObjectID="_49" r:id="rId45"/>
        </w:object>
      </w:r>
    </w:p>
    <w:p>
      <w:pPr>
        <w:rPr>
          <w:rFonts w:ascii="Times New Roman" w:cs="Times New Roman"/>
        </w:rPr>
      </w:pPr>
      <w:r>
        <w:rPr>
          <w:rFonts w:hint="eastAsia" w:ascii="Times New Roman" w:cs="Times New Roman"/>
        </w:rPr>
        <w:t xml:space="preserve">          =56</w:t>
      </w:r>
    </w:p>
    <w:p>
      <w:pPr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</w:t>
      </w: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（</w:t>
      </w:r>
      <w:r>
        <w:rPr>
          <w:rFonts w:ascii="Times New Roman" w:hAnsi="Times New Roman" w:cs="Times New Roman"/>
        </w:rPr>
        <w:t>2008年第9届中环杯4年级初赛）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ascii="Times New Roman" w:hAnsi="宋体" w:cs="Times New Roman"/>
          <w:kern w:val="0"/>
        </w:rPr>
        <w:t>已知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eastAsia="宋体" w:cs="Times New Roman"/>
          <w:kern w:val="0"/>
          <w:position w:val="-4"/>
          <w:sz w:val="21"/>
          <w:szCs w:val="22"/>
          <w:lang w:val="en-US" w:eastAsia="zh-CN" w:bidi="ar-SA"/>
        </w:rPr>
        <w:object>
          <v:shape id="Picture 140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0" DrawAspect="Content" ObjectID="_50" r:id="rId47"/>
        </w:objec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宋体" w:cs="Times New Roman"/>
          <w:kern w:val="0"/>
        </w:rPr>
        <w:t>表示一种运算符号，若</w:t>
      </w:r>
      <w:r>
        <w:rPr>
          <w:rFonts w:ascii="Times New Roman" w:hAnsi="Times New Roman" w:eastAsia="宋体" w:cs="Times New Roman"/>
          <w:kern w:val="0"/>
          <w:position w:val="-14"/>
          <w:sz w:val="21"/>
          <w:szCs w:val="22"/>
          <w:lang w:val="en-US" w:eastAsia="zh-CN" w:bidi="ar-SA"/>
        </w:rPr>
        <w:object>
          <v:shape id="Picture 141" type="#_x0000_t75" style="height:19.5pt;width:84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1" DrawAspect="Content" ObjectID="_51" r:id="rId49"/>
        </w:object>
      </w:r>
      <w:r>
        <w:rPr>
          <w:rFonts w:ascii="Times New Roman" w:hAnsi="宋体" w:cs="Times New Roman"/>
          <w:kern w:val="0"/>
        </w:rPr>
        <w:t>，则</w:t>
      </w:r>
      <w:r>
        <w:rPr>
          <w:rFonts w:ascii="宋体" w:hAnsi="宋体" w:eastAsia="宋体" w:cs="宋体"/>
          <w:kern w:val="0"/>
          <w:position w:val="-14"/>
          <w:sz w:val="24"/>
          <w:szCs w:val="22"/>
          <w:lang w:val="en-US" w:eastAsia="zh-CN" w:bidi="ar-SA"/>
        </w:rPr>
        <w:object>
          <v:shape id="Picture 142" type="#_x0000_t75" style="height:19.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2" DrawAspect="Content" ObjectID="_52" r:id="rId51"/>
        </w:object>
      </w:r>
      <w:r>
        <w:rPr>
          <w:rFonts w:ascii="Times New Roman" w:hAnsi="Times New Roman" w:cs="Times New Roman"/>
          <w:kern w:val="0"/>
          <w:u w:val="single"/>
        </w:rPr>
        <w:t xml:space="preserve">       </w:t>
      </w: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【答案解析】</w:t>
      </w:r>
    </w:p>
    <w:p>
      <w:pPr>
        <w:widowControl/>
        <w:numPr>
          <w:numId w:val="0"/>
        </w:numPr>
        <w:ind w:leftChars="0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1、</w:t>
      </w:r>
      <w:r>
        <w:rPr>
          <w:rFonts w:ascii="Times New Roman" w:hAnsi="Times New Roman" w:cs="Times New Roman"/>
        </w:rPr>
        <w:t>（2008年第9届中环杯4年级初赛）</w:t>
      </w:r>
    </w:p>
    <w:p>
      <w:pPr>
        <w:widowControl/>
        <w:jc w:val="left"/>
        <w:rPr>
          <w:rFonts w:ascii="Times New Roman" w:hAnsi="Times New Roman" w:cs="Times New Roman"/>
          <w:kern w:val="0"/>
          <w:position w:val="-14"/>
        </w:rPr>
      </w:pPr>
      <w:r>
        <w:rPr>
          <w:rFonts w:ascii="Times New Roman" w:hAnsi="宋体" w:cs="Times New Roman"/>
          <w:kern w:val="0"/>
        </w:rPr>
        <w:t>已知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eastAsia="宋体" w:cs="Times New Roman"/>
          <w:kern w:val="0"/>
          <w:position w:val="-4"/>
          <w:sz w:val="21"/>
          <w:szCs w:val="22"/>
          <w:lang w:val="en-US" w:eastAsia="zh-CN" w:bidi="ar-SA"/>
        </w:rPr>
        <w:object>
          <v:shape id="Picture 140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0" DrawAspect="Content" ObjectID="_53" r:id="rId53"/>
        </w:objec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宋体" w:cs="Times New Roman"/>
          <w:kern w:val="0"/>
        </w:rPr>
        <w:t>表示一种运算符号，若</w:t>
      </w:r>
      <w:r>
        <w:rPr>
          <w:rFonts w:ascii="Times New Roman" w:hAnsi="Times New Roman" w:eastAsia="宋体" w:cs="Times New Roman"/>
          <w:kern w:val="0"/>
          <w:position w:val="-14"/>
          <w:sz w:val="21"/>
          <w:szCs w:val="22"/>
          <w:lang w:val="en-US" w:eastAsia="zh-CN" w:bidi="ar-SA"/>
        </w:rPr>
        <w:object>
          <v:shape id="Picture 141" type="#_x0000_t75" style="height:19.5pt;width:84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1" DrawAspect="Content" ObjectID="_54" r:id="rId54"/>
        </w:object>
      </w:r>
      <w:r>
        <w:rPr>
          <w:rFonts w:ascii="Times New Roman" w:hAnsi="宋体" w:cs="Times New Roman"/>
          <w:kern w:val="0"/>
        </w:rPr>
        <w:t>，则</w:t>
      </w:r>
      <w:r>
        <w:rPr>
          <w:rFonts w:ascii="宋体" w:hAnsi="宋体" w:eastAsia="宋体" w:cs="宋体"/>
          <w:kern w:val="0"/>
          <w:position w:val="-14"/>
          <w:sz w:val="24"/>
          <w:szCs w:val="22"/>
          <w:lang w:val="en-US" w:eastAsia="zh-CN" w:bidi="ar-SA"/>
        </w:rPr>
        <w:object>
          <v:shape id="Picture 142" type="#_x0000_t75" style="height:19.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2" DrawAspect="Content" ObjectID="_55" r:id="rId55"/>
        </w:object>
      </w:r>
      <w:r>
        <w:rPr>
          <w:rFonts w:ascii="Times New Roman" w:hAnsi="Times New Roman" w:cs="Times New Roman"/>
          <w:kern w:val="0"/>
          <w:u w:val="single"/>
        </w:rPr>
        <w:t xml:space="preserve">       </w:t>
      </w:r>
    </w:p>
    <w:p>
      <w:pPr>
        <w:widowControl/>
        <w:jc w:val="left"/>
        <w:rPr>
          <w:rFonts w:ascii="Times New Roman" w:hAnsi="Times New Roman" w:cs="Times New Roman"/>
          <w:u w:val="single"/>
        </w:rPr>
      </w:pPr>
      <w:r>
        <w:rPr>
          <w:rFonts w:hint="eastAsia" w:ascii="Times New Roman" w:hAnsi="Times New Roman" w:cs="Times New Roman"/>
          <w:szCs w:val="21"/>
        </w:rPr>
        <w:t>【答案】1</w:t>
      </w:r>
    </w:p>
    <w:p>
      <w:pPr>
        <w:rPr>
          <w:rFonts w:ascii="Times New Roman" w:cs="Times New Roman"/>
        </w:rPr>
      </w:pPr>
      <w:r>
        <w:rPr>
          <w:rFonts w:hint="eastAsia" w:ascii="Times New Roman" w:cs="Times New Roman"/>
        </w:rPr>
        <w:t>【</w:t>
      </w:r>
      <w:r>
        <w:rPr>
          <w:rFonts w:ascii="Times New Roman" w:cs="Times New Roman"/>
        </w:rPr>
        <w:t>分析</w:t>
      </w:r>
      <w:r>
        <w:rPr>
          <w:rFonts w:hint="eastAsia" w:ascii="Times New Roman" w:cs="Times New Roman"/>
        </w:rPr>
        <w:t>】原式</w:t>
      </w:r>
      <w:r>
        <w:rPr>
          <w:rFonts w:ascii="Times New Roman" w:hAnsi="Calibri" w:eastAsia="宋体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Picture 143" type="#_x0000_t75" style="height:15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3" DrawAspect="Content" ObjectID="_56" r:id="rId56"/>
        </w:object>
      </w:r>
    </w:p>
    <w:p>
      <w:pPr>
        <w:ind w:firstLine="1050" w:firstLineChars="500"/>
        <w:rPr>
          <w:rFonts w:ascii="Times New Roman" w:cs="Times New Roman"/>
        </w:rPr>
      </w:pPr>
      <w:r>
        <w:rPr>
          <w:rFonts w:ascii="Times New Roman" w:hAnsi="Calibri" w:eastAsia="宋体" w:cs="Times New Roman"/>
          <w:kern w:val="2"/>
          <w:position w:val="-6"/>
          <w:sz w:val="21"/>
          <w:szCs w:val="22"/>
          <w:lang w:val="en-US" w:eastAsia="zh-CN" w:bidi="ar-SA"/>
        </w:rPr>
        <w:object>
          <v:shape id="Picture 144" type="#_x0000_t75" style="height:12.7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4" DrawAspect="Content" ObjectID="_57" r:id="rId58"/>
        </w:object>
      </w:r>
    </w:p>
    <w:p>
      <w:pPr>
        <w:ind w:firstLine="1050" w:firstLineChars="500"/>
        <w:rPr>
          <w:rFonts w:ascii="Times New Roman" w:cs="Times New Roman"/>
        </w:rPr>
      </w:pPr>
      <w:r>
        <w:rPr>
          <w:rFonts w:ascii="Times New Roman" w:hAnsi="Calibri" w:eastAsia="宋体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Picture 145" type="#_x0000_t75" style="height:15pt;width:5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5" DrawAspect="Content" ObjectID="_58" r:id="rId60"/>
        </w:object>
      </w:r>
    </w:p>
    <w:p>
      <w:pPr>
        <w:ind w:firstLine="1050" w:firstLineChars="500"/>
        <w:rPr>
          <w:rFonts w:ascii="Times New Roman" w:hAnsi="Times New Roman" w:cs="Times New Roman"/>
        </w:rPr>
      </w:pPr>
      <w:r>
        <w:rPr>
          <w:rFonts w:hint="eastAsia" w:ascii="Times New Roman" w:cs="Times New Roman"/>
        </w:rPr>
        <w:t>=</w:t>
      </w:r>
      <w:r>
        <w:rPr>
          <w:rFonts w:ascii="Times New Roman" w:hAnsi="Times New Roman" w:cs="Times New Roman"/>
        </w:rPr>
        <w:t>1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</w:t>
      </w:r>
    </w:p>
    <w:p>
      <w:pPr>
        <w:rPr>
          <w:rFonts w:ascii="Times New Roman" w:hAnsi="Times New Roman" w:cs="Times New Roman"/>
          <w:kern w:val="0"/>
          <w:u w:val="single"/>
        </w:rPr>
      </w:pPr>
      <w:r>
        <w:rPr>
          <w:rFonts w:hint="eastAsia" w:hAnsi="宋体" w:cs="Times New Roman"/>
          <w:kern w:val="0"/>
          <w:lang w:val="en-US" w:eastAsia="zh-CN"/>
        </w:rPr>
        <w:t>1、</w:t>
      </w:r>
      <w:r>
        <w:rPr>
          <w:rFonts w:ascii="Times New Roman" w:hAnsi="宋体" w:cs="Times New Roman"/>
          <w:kern w:val="0"/>
        </w:rPr>
        <w:t>对于数</w:t>
      </w:r>
      <w:r>
        <w:rPr>
          <w:rFonts w:ascii="Times New Roman" w:hAnsi="Times New Roman" w:eastAsia="宋体" w:cs="Times New Roman"/>
          <w:kern w:val="0"/>
          <w:position w:val="-6"/>
          <w:sz w:val="21"/>
          <w:szCs w:val="22"/>
          <w:lang w:val="en-US" w:eastAsia="zh-CN" w:bidi="ar-SA"/>
        </w:rPr>
        <w:object>
          <v:shape id="Picture 146" type="#_x0000_t75" style="height:10.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6" DrawAspect="Content" ObjectID="_59" r:id="rId62"/>
        </w:object>
      </w:r>
      <w:r>
        <w:rPr>
          <w:rFonts w:ascii="Times New Roman" w:hAnsi="宋体" w:cs="Times New Roman"/>
          <w:kern w:val="0"/>
        </w:rPr>
        <w:t>、</w:t>
      </w:r>
      <w:r>
        <w:rPr>
          <w:rFonts w:ascii="Times New Roman" w:hAnsi="Times New Roman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47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7" DrawAspect="Content" ObjectID="_60" r:id="rId64"/>
        </w:object>
      </w:r>
      <w:r>
        <w:rPr>
          <w:rFonts w:ascii="Times New Roman" w:hAnsi="宋体" w:cs="Times New Roman"/>
          <w:kern w:val="0"/>
        </w:rPr>
        <w:t>，定义两种运算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eastAsia="宋体" w:cs="Times New Roman"/>
          <w:kern w:val="0"/>
          <w:position w:val="-4"/>
          <w:sz w:val="21"/>
          <w:szCs w:val="22"/>
          <w:lang w:val="en-US" w:eastAsia="zh-CN" w:bidi="ar-SA"/>
        </w:rPr>
        <w:object>
          <v:shape id="Picture 148" type="#_x0000_t75" style="height:12.75pt;width: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8" DrawAspect="Content" ObjectID="_61" r:id="rId66"/>
        </w:objec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宋体" w:cs="Times New Roman"/>
          <w:kern w:val="0"/>
        </w:rPr>
        <w:t>及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eastAsia="宋体" w:cs="Times New Roman"/>
          <w:kern w:val="0"/>
          <w:position w:val="-4"/>
          <w:sz w:val="21"/>
          <w:szCs w:val="22"/>
          <w:lang w:val="en-US" w:eastAsia="zh-CN" w:bidi="ar-SA"/>
        </w:rPr>
        <w:object>
          <v:shape id="Picture 149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9" DrawAspect="Content" ObjectID="_62" r:id="rId68"/>
        </w:objec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宋体" w:cs="Times New Roman"/>
          <w:kern w:val="0"/>
        </w:rPr>
        <w:t>如下：</w:t>
      </w:r>
      <w:r>
        <w:rPr>
          <w:rFonts w:ascii="Times New Roman" w:hAnsi="Times New Roman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50" type="#_x0000_t75" style="height:16.5pt;width:7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0" DrawAspect="Content" ObjectID="_63" r:id="rId70"/>
        </w:object>
      </w:r>
      <w:r>
        <w:rPr>
          <w:rFonts w:ascii="Times New Roman" w:hAnsi="宋体" w:cs="Times New Roman"/>
          <w:kern w:val="0"/>
        </w:rPr>
        <w:t>，</w:t>
      </w:r>
      <w:r>
        <w:rPr>
          <w:rFonts w:ascii="Times New Roman" w:hAnsi="Times New Roman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51" type="#_x0000_t75" style="height:16.5pt;width:52.5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1" DrawAspect="Content" ObjectID="_64" r:id="rId72"/>
        </w:object>
      </w:r>
      <w:r>
        <w:rPr>
          <w:rFonts w:ascii="Times New Roman" w:hAnsi="宋体" w:cs="Times New Roman"/>
          <w:kern w:val="0"/>
        </w:rPr>
        <w:t>，则</w:t>
      </w:r>
      <w:r>
        <w:rPr>
          <w:rFonts w:ascii="Times New Roman" w:hAnsi="Times New Roman" w:eastAsia="宋体" w:cs="Times New Roman"/>
          <w:kern w:val="0"/>
          <w:position w:val="-14"/>
          <w:sz w:val="21"/>
          <w:szCs w:val="22"/>
          <w:lang w:val="en-US" w:eastAsia="zh-CN" w:bidi="ar-SA"/>
        </w:rPr>
        <w:object>
          <v:shape id="Picture 152" type="#_x0000_t75" style="height:19.5pt;width:97.5pt;rotation:0f;" o:ole="t" fillcolor="#FFFFFF" filled="f" o:preferrelative="t" stroked="f" coordorigin="0,0" coordsize="21600,21600">
            <v:fill on="f" color2="#FFFFFF" focus="0%"/>
            <v:imagedata gain="65536f" blacklevel="0f" gamma="0" o:title="" r:id="rId7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2" DrawAspect="Content" ObjectID="_65" r:id="rId74"/>
        </w:object>
      </w:r>
      <w:r>
        <w:rPr>
          <w:rFonts w:ascii="Times New Roman" w:hAnsi="Times New Roman" w:cs="Times New Roman"/>
          <w:kern w:val="0"/>
          <w:u w:val="single"/>
        </w:rPr>
        <w:t xml:space="preserve">   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【答案解析】</w:t>
      </w:r>
    </w:p>
    <w:p>
      <w:pPr>
        <w:rPr>
          <w:rFonts w:ascii="Times New Roman" w:hAnsi="Times New Roman" w:cs="Times New Roman"/>
          <w:kern w:val="0"/>
          <w:u w:val="single"/>
        </w:rPr>
      </w:pPr>
      <w:r>
        <w:rPr>
          <w:rFonts w:hint="eastAsia" w:hAnsi="宋体" w:cs="Times New Roman"/>
          <w:kern w:val="0"/>
          <w:lang w:val="en-US" w:eastAsia="zh-CN"/>
        </w:rPr>
        <w:t>1、</w:t>
      </w:r>
      <w:bookmarkStart w:id="0" w:name="_GoBack"/>
      <w:bookmarkEnd w:id="0"/>
      <w:r>
        <w:rPr>
          <w:rFonts w:ascii="Times New Roman" w:hAnsi="宋体" w:cs="Times New Roman"/>
          <w:kern w:val="0"/>
        </w:rPr>
        <w:t>对于数</w:t>
      </w:r>
      <w:r>
        <w:rPr>
          <w:rFonts w:ascii="Times New Roman" w:hAnsi="Times New Roman" w:eastAsia="宋体" w:cs="Times New Roman"/>
          <w:kern w:val="0"/>
          <w:position w:val="-6"/>
          <w:sz w:val="21"/>
          <w:szCs w:val="22"/>
          <w:lang w:val="en-US" w:eastAsia="zh-CN" w:bidi="ar-SA"/>
        </w:rPr>
        <w:object>
          <v:shape id="Picture 146" type="#_x0000_t75" style="height:10.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6" DrawAspect="Content" ObjectID="_66" r:id="rId76"/>
        </w:object>
      </w:r>
      <w:r>
        <w:rPr>
          <w:rFonts w:ascii="Times New Roman" w:hAnsi="宋体" w:cs="Times New Roman"/>
          <w:kern w:val="0"/>
        </w:rPr>
        <w:t>、</w:t>
      </w:r>
      <w:r>
        <w:rPr>
          <w:rFonts w:ascii="Times New Roman" w:hAnsi="Times New Roman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47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7" DrawAspect="Content" ObjectID="_67" r:id="rId77"/>
        </w:object>
      </w:r>
      <w:r>
        <w:rPr>
          <w:rFonts w:ascii="Times New Roman" w:hAnsi="宋体" w:cs="Times New Roman"/>
          <w:kern w:val="0"/>
        </w:rPr>
        <w:t>，定义两种运算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eastAsia="宋体" w:cs="Times New Roman"/>
          <w:kern w:val="0"/>
          <w:position w:val="-4"/>
          <w:sz w:val="21"/>
          <w:szCs w:val="22"/>
          <w:lang w:val="en-US" w:eastAsia="zh-CN" w:bidi="ar-SA"/>
        </w:rPr>
        <w:object>
          <v:shape id="Picture 148" type="#_x0000_t75" style="height:12.75pt;width: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8" DrawAspect="Content" ObjectID="_68" r:id="rId78"/>
        </w:objec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宋体" w:cs="Times New Roman"/>
          <w:kern w:val="0"/>
        </w:rPr>
        <w:t>及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eastAsia="宋体" w:cs="Times New Roman"/>
          <w:kern w:val="0"/>
          <w:position w:val="-4"/>
          <w:sz w:val="21"/>
          <w:szCs w:val="22"/>
          <w:lang w:val="en-US" w:eastAsia="zh-CN" w:bidi="ar-SA"/>
        </w:rPr>
        <w:object>
          <v:shape id="Picture 149" type="#_x0000_t75" style="height:12.75pt;width:10.5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9" DrawAspect="Content" ObjectID="_69" r:id="rId79"/>
        </w:objec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宋体" w:cs="Times New Roman"/>
          <w:kern w:val="0"/>
        </w:rPr>
        <w:t>如下：</w:t>
      </w:r>
      <w:r>
        <w:rPr>
          <w:rFonts w:ascii="Times New Roman" w:hAnsi="Times New Roman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50" type="#_x0000_t75" style="height:16.5pt;width:7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0" DrawAspect="Content" ObjectID="_70" r:id="rId80"/>
        </w:object>
      </w:r>
      <w:r>
        <w:rPr>
          <w:rFonts w:ascii="Times New Roman" w:hAnsi="宋体" w:cs="Times New Roman"/>
          <w:kern w:val="0"/>
        </w:rPr>
        <w:t>，</w:t>
      </w:r>
      <w:r>
        <w:rPr>
          <w:rFonts w:ascii="Times New Roman" w:hAnsi="Times New Roman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51" type="#_x0000_t75" style="height:16.5pt;width:52.5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1" DrawAspect="Content" ObjectID="_71" r:id="rId81"/>
        </w:object>
      </w:r>
      <w:r>
        <w:rPr>
          <w:rFonts w:ascii="Times New Roman" w:hAnsi="宋体" w:cs="Times New Roman"/>
          <w:kern w:val="0"/>
        </w:rPr>
        <w:t>，则</w:t>
      </w:r>
      <w:r>
        <w:rPr>
          <w:rFonts w:ascii="Times New Roman" w:hAnsi="Times New Roman" w:eastAsia="宋体" w:cs="Times New Roman"/>
          <w:kern w:val="0"/>
          <w:position w:val="-14"/>
          <w:sz w:val="21"/>
          <w:szCs w:val="22"/>
          <w:lang w:val="en-US" w:eastAsia="zh-CN" w:bidi="ar-SA"/>
        </w:rPr>
        <w:object>
          <v:shape id="Picture 152" type="#_x0000_t75" style="height:19.5pt;width:97.5pt;rotation:0f;" o:ole="t" fillcolor="#FFFFFF" filled="f" o:preferrelative="t" stroked="f" coordorigin="0,0" coordsize="21600,21600">
            <v:fill on="f" color2="#FFFFFF" focus="0%"/>
            <v:imagedata gain="65536f" blacklevel="0f" gamma="0" o:title="" r:id="rId7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2" DrawAspect="Content" ObjectID="_72" r:id="rId82"/>
        </w:object>
      </w:r>
      <w:r>
        <w:rPr>
          <w:rFonts w:ascii="Times New Roman" w:hAnsi="Times New Roman" w:cs="Times New Roman"/>
          <w:kern w:val="0"/>
          <w:u w:val="single"/>
        </w:rPr>
        <w:t xml:space="preserve">   </w:t>
      </w:r>
    </w:p>
    <w:p>
      <w:pPr>
        <w:rPr>
          <w:rFonts w:ascii="Times New Roman" w:hAnsi="Times New Roman" w:cs="Times New Roman"/>
          <w:kern w:val="0"/>
          <w:u w:val="single"/>
        </w:rPr>
      </w:pPr>
      <w:r>
        <w:rPr>
          <w:rFonts w:hint="eastAsia" w:ascii="Times New Roman" w:hAnsi="Times New Roman" w:cs="Times New Roman"/>
          <w:szCs w:val="21"/>
        </w:rPr>
        <w:t>【答案】324</w:t>
      </w:r>
    </w:p>
    <w:p>
      <w:pPr>
        <w:rPr>
          <w:rFonts w:ascii="Times New Roman" w:hAnsi="宋体" w:cs="Times New Roman"/>
          <w:kern w:val="0"/>
        </w:rPr>
      </w:pPr>
      <w:r>
        <w:rPr>
          <w:rFonts w:hint="eastAsia" w:ascii="Times New Roman" w:hAnsi="宋体" w:cs="Times New Roman"/>
          <w:kern w:val="0"/>
        </w:rPr>
        <w:t>【</w:t>
      </w:r>
      <w:r>
        <w:rPr>
          <w:rFonts w:ascii="Times New Roman" w:hAnsi="宋体" w:cs="Times New Roman"/>
          <w:kern w:val="0"/>
        </w:rPr>
        <w:t>分析</w:t>
      </w:r>
      <w:r>
        <w:rPr>
          <w:rFonts w:hint="eastAsia" w:ascii="Times New Roman" w:hAnsi="宋体" w:cs="Times New Roman"/>
          <w:kern w:val="0"/>
        </w:rPr>
        <w:t>】原式</w:t>
      </w:r>
      <w:r>
        <w:rPr>
          <w:rFonts w:ascii="Times New Roman" w:hAnsi="宋体" w:eastAsia="宋体" w:cs="Times New Roman"/>
          <w:kern w:val="0"/>
          <w:position w:val="-10"/>
          <w:sz w:val="21"/>
          <w:szCs w:val="22"/>
          <w:lang w:val="en-US" w:eastAsia="zh-CN" w:bidi="ar-SA"/>
        </w:rPr>
        <w:object>
          <v:shape id="Picture 153" type="#_x0000_t75" style="height:15pt;width:7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3" DrawAspect="Content" ObjectID="_73" r:id="rId83"/>
        </w:object>
      </w:r>
    </w:p>
    <w:p>
      <w:pPr>
        <w:ind w:firstLine="1050" w:firstLineChars="500"/>
        <w:rPr>
          <w:rFonts w:ascii="Times New Roman" w:hAnsi="宋体" w:cs="Times New Roman"/>
          <w:kern w:val="0"/>
        </w:rPr>
      </w:pPr>
      <w:r>
        <w:rPr>
          <w:rFonts w:ascii="Times New Roman" w:hAnsi="宋体" w:eastAsia="宋体" w:cs="Times New Roman"/>
          <w:kern w:val="0"/>
          <w:position w:val="-6"/>
          <w:sz w:val="21"/>
          <w:szCs w:val="22"/>
          <w:lang w:val="en-US" w:eastAsia="zh-CN" w:bidi="ar-SA"/>
        </w:rPr>
        <w:object>
          <v:shape id="Picture 154" type="#_x0000_t75" style="height:12.75pt;width:34.5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4" DrawAspect="Content" ObjectID="_74" r:id="rId85"/>
        </w:object>
      </w:r>
    </w:p>
    <w:p>
      <w:pPr>
        <w:ind w:firstLine="1050" w:firstLineChars="500"/>
        <w:rPr>
          <w:rFonts w:ascii="Times New Roman" w:hAnsi="宋体" w:cs="Times New Roman"/>
          <w:kern w:val="0"/>
        </w:rPr>
      </w:pPr>
      <w:r>
        <w:rPr>
          <w:rFonts w:ascii="Times New Roman" w:hAnsi="宋体" w:eastAsia="宋体" w:cs="Times New Roman"/>
          <w:kern w:val="0"/>
          <w:position w:val="-6"/>
          <w:sz w:val="21"/>
          <w:szCs w:val="22"/>
          <w:lang w:val="en-US" w:eastAsia="zh-CN" w:bidi="ar-SA"/>
        </w:rPr>
        <w:object>
          <v:shape id="Picture 155" type="#_x0000_t75" style="height:12.75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5" DrawAspect="Content" ObjectID="_75" r:id="rId87"/>
        </w:object>
      </w:r>
    </w:p>
    <w:p>
      <w:pPr>
        <w:ind w:firstLine="1050" w:firstLineChars="500"/>
        <w:rPr>
          <w:rFonts w:ascii="Times New Roman" w:hAnsi="Times New Roman" w:cs="Times New Roman"/>
          <w:kern w:val="0"/>
        </w:rPr>
      </w:pPr>
      <w:r>
        <w:rPr>
          <w:rFonts w:hint="eastAsia" w:ascii="Times New Roman" w:hAnsi="宋体" w:cs="Times New Roman"/>
          <w:kern w:val="0"/>
        </w:rPr>
        <w:t>=</w:t>
      </w:r>
      <w:r>
        <w:rPr>
          <w:rFonts w:ascii="Times New Roman" w:hAnsi="Times New Roman" w:cs="Times New Roman"/>
          <w:kern w:val="0"/>
        </w:rPr>
        <w:t>324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97020544">
    <w:nsid w:val="17AA0D80"/>
    <w:multiLevelType w:val="multilevel"/>
    <w:tmpl w:val="17AA0D80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 w:hAnsi="宋体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970205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226958AD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numbering" Target="numbering.xml"/><Relationship Id="rId9" Type="http://schemas.openxmlformats.org/officeDocument/2006/relationships/oleObject" Target="embeddings/oleObject1.bin"/><Relationship Id="rId89" Type="http://schemas.openxmlformats.org/officeDocument/2006/relationships/customXml" Target="../customXml/item1.xml"/><Relationship Id="rId88" Type="http://schemas.openxmlformats.org/officeDocument/2006/relationships/image" Target="media/image35.wmf"/><Relationship Id="rId87" Type="http://schemas.openxmlformats.org/officeDocument/2006/relationships/oleObject" Target="embeddings/oleObject47.bin"/><Relationship Id="rId86" Type="http://schemas.openxmlformats.org/officeDocument/2006/relationships/image" Target="media/image34.wmf"/><Relationship Id="rId85" Type="http://schemas.openxmlformats.org/officeDocument/2006/relationships/oleObject" Target="embeddings/oleObject46.bin"/><Relationship Id="rId84" Type="http://schemas.openxmlformats.org/officeDocument/2006/relationships/image" Target="media/image33.wmf"/><Relationship Id="rId83" Type="http://schemas.openxmlformats.org/officeDocument/2006/relationships/oleObject" Target="embeddings/oleObject45.bin"/><Relationship Id="rId82" Type="http://schemas.openxmlformats.org/officeDocument/2006/relationships/oleObject" Target="embeddings/oleObject44.bin"/><Relationship Id="rId81" Type="http://schemas.openxmlformats.org/officeDocument/2006/relationships/oleObject" Target="embeddings/oleObject43.bin"/><Relationship Id="rId80" Type="http://schemas.openxmlformats.org/officeDocument/2006/relationships/oleObject" Target="embeddings/oleObject42.bin"/><Relationship Id="rId8" Type="http://schemas.openxmlformats.org/officeDocument/2006/relationships/theme" Target="theme/theme1.xml"/><Relationship Id="rId79" Type="http://schemas.openxmlformats.org/officeDocument/2006/relationships/oleObject" Target="embeddings/oleObject41.bin"/><Relationship Id="rId78" Type="http://schemas.openxmlformats.org/officeDocument/2006/relationships/oleObject" Target="embeddings/oleObject40.bin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5.bin"/><Relationship Id="rId7" Type="http://schemas.openxmlformats.org/officeDocument/2006/relationships/footer" Target="footer1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0.bin"/><Relationship Id="rId6" Type="http://schemas.openxmlformats.org/officeDocument/2006/relationships/header" Target="header3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" Type="http://schemas.openxmlformats.org/officeDocument/2006/relationships/header" Target="header2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" Type="http://schemas.openxmlformats.org/officeDocument/2006/relationships/header" Target="head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6.bin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" Type="http://schemas.openxmlformats.org/officeDocument/2006/relationships/settings" Target="setting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tyles" Target="style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2015-07-09T06:03:32Z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