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Default ContentType="image/x-wmf" Extension="wmf"/>
  <Override ContentType="image/x-emf" PartName="/word/media/image16.emf"/>
  <Override ContentType="image/x-emf" PartName="/word/media/image22.emf"/>
  <Default ContentType="image/png" Extension="png"/>
  <Override ContentType="image/x-emf" PartName="/word/media/image3.emf"/>
  <Override ContentType="image/x-emf" PartName="/word/media/image30.emf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  <w:lang w:eastAsia="zh-CN"/>
        </w:rPr>
        <w:t>四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8.24</w:t>
      </w: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pStyle w:val="17"/>
        <w:spacing w:line="300" w:lineRule="auto"/>
        <w:ind w:left="360" w:firstLine="0" w:firstLineChars="0"/>
        <w:jc w:val="lef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Cs w:val="21"/>
        </w:rPr>
        <w:t>一个书架上有数学、语文、英语、历史4种书共35本，且每种书的数量互不相同．其中数学书和英语书共有16本，语文书和英语书共有17本．有一种书恰好有9本，这种书是</w:t>
      </w:r>
      <w:r>
        <w:rPr>
          <w:rFonts w:hint="eastAsia" w:ascii="宋体" w:hAnsi="宋体" w:eastAsia="宋体" w:cs="宋体"/>
          <w:szCs w:val="21"/>
          <w:u w:val="single"/>
        </w:rPr>
        <w:t>　　　　　</w:t>
      </w:r>
      <w:r>
        <w:rPr>
          <w:rFonts w:hint="eastAsia" w:ascii="宋体" w:hAnsi="宋体" w:eastAsia="宋体" w:cs="宋体"/>
          <w:szCs w:val="21"/>
        </w:rPr>
        <w:t>书</w:t>
      </w:r>
    </w:p>
    <w:p>
      <w:pPr>
        <w:pStyle w:val="18"/>
        <w:spacing w:line="300" w:lineRule="auto"/>
        <w:ind w:firstLine="0" w:firstLineChars="0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17"/>
        <w:spacing w:line="360" w:lineRule="auto"/>
        <w:ind w:firstLine="0" w:firstLineChars="0"/>
        <w:rPr>
          <w:rFonts w:ascii="宋体" w:hAnsi="宋体" w:cs="宋体"/>
          <w:sz w:val="21"/>
          <w:szCs w:val="21"/>
        </w:rPr>
      </w:pP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【答案】9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由四种书共有35本，语文书和英语书共有17本可知，数学书和历史书共有18本．因为四种书的数量互不相同，有一种书恰好有9本，显然数学或历史不能是9本．若语文有9本，则英语有8本，数学也有8本，这与每种书的数量互不相同相矛盾．</w:t>
      </w:r>
    </w:p>
    <w:p>
      <w:pPr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所以有9本的是英语书．</w:t>
      </w:r>
    </w:p>
    <w:p>
      <w:pPr>
        <w:topLinePunct w:val="1"/>
        <w:rPr>
          <w:rFonts w:ascii="宋体" w:hAnsi="宋体"/>
          <w:sz w:val="21"/>
          <w:szCs w:val="21"/>
        </w:rPr>
      </w:pPr>
    </w:p>
    <w:p>
      <w:pPr>
        <w:spacing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四年级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8.25</w:t>
      </w: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pStyle w:val="19"/>
        <w:numPr>
          <w:numId w:val="0"/>
        </w:numPr>
        <w:spacing w:line="360" w:lineRule="auto"/>
        <w:ind w:left="2" w:leftChars="0"/>
        <w:textAlignment w:val="center"/>
        <w:rPr>
          <w:rFonts w:ascii="宋体" w:hAnsi="宋体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1、</w:t>
      </w:r>
      <w:r>
        <w:rPr>
          <w:rFonts w:hint="eastAsia" w:ascii="宋体" w:hAnsi="宋体"/>
        </w:rPr>
        <w:t>已知两个正方形的边长和为25厘米，大正方形面积比小正方形面积大125平方厘米，那么大正方形的面积是</w:t>
      </w:r>
      <w:r>
        <w:rPr>
          <w:rFonts w:hint="eastAsia" w:ascii="宋体" w:hAnsi="宋体" w:cs="宋体"/>
          <w:kern w:val="0"/>
          <w:u w:val="single"/>
        </w:rPr>
        <w:t xml:space="preserve">       </w:t>
      </w:r>
      <w:r>
        <w:rPr>
          <w:rFonts w:hint="eastAsia" w:ascii="宋体" w:hAnsi="宋体"/>
        </w:rPr>
        <w:t>平方厘米</w:t>
      </w:r>
    </w:p>
    <w:p>
      <w:pPr>
        <w:spacing w:line="360" w:lineRule="auto"/>
        <w:textAlignment w:val="center"/>
        <w:rPr>
          <w:rFonts w:ascii="宋体" w:hAnsi="宋体"/>
        </w:rPr>
      </w:pP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图片 739" o:spid="_x0000_s1030" type="#_x0000_t75" style="height:123pt;width:120.75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pStyle w:val="17"/>
        <w:spacing w:line="300" w:lineRule="auto"/>
        <w:ind w:left="360" w:firstLine="0" w:firstLineChars="0"/>
        <w:jc w:val="left"/>
        <w:rPr>
          <w:rFonts w:ascii="Times New Roman" w:hAnsi="宋体"/>
          <w:b w:val="0"/>
          <w:bCs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bCs/>
          <w:color w:val="000000"/>
          <w:kern w:val="0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bCs/>
          <w:color w:val="000000"/>
          <w:kern w:val="0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bCs/>
          <w:color w:val="000000"/>
          <w:kern w:val="0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bCs/>
          <w:color w:val="000000"/>
          <w:kern w:val="0"/>
          <w:sz w:val="21"/>
          <w:szCs w:val="21"/>
        </w:rPr>
      </w:pPr>
    </w:p>
    <w:p>
      <w:pPr>
        <w:pStyle w:val="17"/>
        <w:snapToGrid w:val="0"/>
        <w:spacing w:line="360" w:lineRule="auto"/>
        <w:ind w:firstLine="0" w:firstLineChars="0"/>
        <w:jc w:val="left"/>
        <w:textAlignment w:val="center"/>
        <w:rPr>
          <w:rFonts w:ascii="宋体"/>
          <w:color w:val="000000"/>
        </w:rPr>
      </w:pPr>
      <w:r>
        <w:rPr>
          <w:rFonts w:hint="eastAsia" w:ascii="宋体" w:hAnsi="宋体" w:cs="宋体"/>
          <w:color w:val="000000"/>
        </w:rPr>
        <w:t>【答案】225</w:t>
      </w:r>
    </w:p>
    <w:p>
      <w:pPr>
        <w:widowControl/>
        <w:topLinePunct w:val="1"/>
        <w:ind w:firstLine="105" w:firstLineChars="50"/>
        <w:jc w:val="left"/>
        <w:rPr>
          <w:rFonts w:ascii="宋体" w:hAnsi="宋体" w:cs="宋体"/>
          <w:kern w:val="0"/>
        </w:rPr>
      </w:pPr>
      <w:r>
        <w:rPr>
          <w:rFonts w:hint="eastAsia" w:ascii="宋体" w:hAnsi="宋体" w:cs="宋体"/>
          <w:color w:val="000000"/>
        </w:rPr>
        <w:t>【分析】</w:t>
      </w:r>
      <w:r>
        <w:rPr>
          <w:rFonts w:hint="eastAsia" w:ascii="宋体" w:hAnsi="宋体" w:cs="宋体"/>
          <w:kern w:val="0"/>
          <w:sz w:val="24"/>
        </w:rPr>
        <w:t>如图，是非常典型的两个正方形模型的分析方法。</w:t>
      </w:r>
      <w:r>
        <w:rPr>
          <w:rFonts w:hint="eastAsia" w:ascii="宋体" w:hAnsi="宋体" w:cs="宋体"/>
          <w:kern w:val="0"/>
        </w:rPr>
        <w:t>两个正方形之间的环形部分可以分成4个完全相同的长方形，不妨设它们的宽是</w:t>
      </w:r>
      <w:r>
        <w:rPr>
          <w:rFonts w:ascii="宋体" w:hAnsi="宋体" w:eastAsia="宋体" w:cs="宋体"/>
          <w:kern w:val="0"/>
          <w:position w:val="-6"/>
          <w:sz w:val="21"/>
          <w:szCs w:val="24"/>
          <w:lang w:val="en-US" w:eastAsia="zh-CN" w:bidi="ar-SA"/>
        </w:rPr>
        <w:object>
          <v:shape id="Picture 72" type="#_x0000_t75" style="height:11.25pt;width:9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72" DrawAspect="Content" ObjectID="_121" r:id="rId10"/>
        </w:object>
      </w:r>
      <w:r>
        <w:rPr>
          <w:rFonts w:hint="eastAsia" w:ascii="宋体" w:hAnsi="宋体" w:cs="宋体"/>
          <w:kern w:val="0"/>
        </w:rPr>
        <w:t>，长是</w:t>
      </w:r>
      <w:r>
        <w:rPr>
          <w:rFonts w:ascii="宋体" w:hAnsi="宋体" w:eastAsia="宋体" w:cs="宋体"/>
          <w:kern w:val="0"/>
          <w:position w:val="-6"/>
          <w:sz w:val="21"/>
          <w:szCs w:val="24"/>
          <w:lang w:val="en-US" w:eastAsia="zh-CN" w:bidi="ar-SA"/>
        </w:rPr>
        <w:object>
          <v:shape id="Picture 73" type="#_x0000_t75" style="height:14.25pt;width:9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73" DrawAspect="Content" ObjectID="_122" r:id="rId12"/>
        </w:object>
      </w:r>
      <w:r>
        <w:rPr>
          <w:rFonts w:hint="eastAsia" w:ascii="宋体" w:hAnsi="宋体" w:cs="宋体"/>
          <w:kern w:val="0"/>
        </w:rPr>
        <w:t>，那么大正方形的边长是</w:t>
      </w:r>
      <w:r>
        <w:rPr>
          <w:rFonts w:ascii="宋体" w:hAnsi="宋体" w:eastAsia="宋体" w:cs="宋体"/>
          <w:kern w:val="0"/>
          <w:position w:val="-6"/>
          <w:sz w:val="21"/>
          <w:szCs w:val="24"/>
          <w:lang w:val="en-US" w:eastAsia="zh-CN" w:bidi="ar-SA"/>
        </w:rPr>
        <w:object>
          <v:shape id="Picture 74" type="#_x0000_t75" style="height:14.25pt;width:27pt;rotation:0f;" o:ole="t" fillcolor="#FFFFFF" filled="f" o:preferrelative="t" stroked="f" coordorigin="0,0" coordsize="21600,21600">
            <v:fill on="f" color2="#FFFFFF" focus="0%"/>
            <v:imagedata gain="65536f" blacklevel="0f" gamma="0" o:title="" r:id="rId1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74" DrawAspect="Content" ObjectID="_123" r:id="rId14"/>
        </w:object>
      </w:r>
      <w:r>
        <w:rPr>
          <w:rFonts w:hint="eastAsia" w:ascii="宋体" w:hAnsi="宋体" w:cs="宋体"/>
          <w:kern w:val="0"/>
        </w:rPr>
        <w:t>，小正方形的边长是</w:t>
      </w:r>
      <w:r>
        <w:rPr>
          <w:rFonts w:ascii="宋体" w:hAnsi="宋体" w:eastAsia="宋体" w:cs="宋体"/>
          <w:kern w:val="0"/>
          <w:position w:val="-6"/>
          <w:sz w:val="21"/>
          <w:szCs w:val="24"/>
          <w:lang w:val="en-US" w:eastAsia="zh-CN" w:bidi="ar-SA"/>
        </w:rPr>
        <w:object>
          <v:shape id="Picture 75" type="#_x0000_t75" style="height:14.25pt;width:26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75" DrawAspect="Content" ObjectID="_124" r:id="rId16"/>
        </w:object>
      </w:r>
      <w:r>
        <w:rPr>
          <w:rFonts w:hint="eastAsia" w:ascii="宋体" w:hAnsi="宋体" w:cs="宋体"/>
          <w:kern w:val="0"/>
        </w:rPr>
        <w:t>。</w:t>
      </w:r>
    </w:p>
    <w:p>
      <w:pPr>
        <w:widowControl/>
        <w:topLinePunct w:val="1"/>
        <w:jc w:val="left"/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由题意有</w:t>
      </w:r>
      <w:r>
        <w:rPr>
          <w:rFonts w:ascii="宋体" w:hAnsi="宋体" w:eastAsia="宋体" w:cs="宋体"/>
          <w:kern w:val="0"/>
          <w:position w:val="-34"/>
          <w:sz w:val="21"/>
          <w:szCs w:val="24"/>
          <w:lang w:val="en-US" w:eastAsia="zh-CN" w:bidi="ar-SA"/>
        </w:rPr>
        <w:object>
          <v:shape id="Picture 76" type="#_x0000_t75" style="height:39.75pt;width:108pt;rotation:0f;" o:ole="t" fillcolor="#FFFFFF" filled="f" o:preferrelative="t" stroked="f" coordorigin="0,0" coordsize="21600,21600">
            <v:fill on="f" color2="#FFFFFF" focus="0%"/>
            <v:imagedata gain="65536f" blacklevel="0f" gamma="0" o:title="" r:id="rId1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76" DrawAspect="Content" ObjectID="_125" r:id="rId18"/>
        </w:object>
      </w:r>
      <w:r>
        <w:rPr>
          <w:rFonts w:hint="eastAsia" w:ascii="宋体" w:hAnsi="宋体" w:cs="宋体"/>
          <w:kern w:val="0"/>
        </w:rPr>
        <w:t>，解得</w:t>
      </w:r>
      <w:r>
        <w:rPr>
          <w:rFonts w:ascii="宋体" w:hAnsi="宋体" w:eastAsia="宋体" w:cs="宋体"/>
          <w:kern w:val="0"/>
          <w:position w:val="-30"/>
          <w:sz w:val="21"/>
          <w:szCs w:val="24"/>
          <w:lang w:val="en-US" w:eastAsia="zh-CN" w:bidi="ar-SA"/>
        </w:rPr>
        <w:object>
          <v:shape id="Picture 77" type="#_x0000_t75" style="height:36pt;width:48pt;rotation:0f;" o:ole="t" fillcolor="#FFFFFF" filled="f" o:preferrelative="t" stroked="f" coordorigin="0,0" coordsize="21600,21600">
            <v:fill on="f" color2="#FFFFFF" focus="0%"/>
            <v:imagedata gain="65536f" blacklevel="0f" gamma="0" o:title="" r:id="rId2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77" DrawAspect="Content" ObjectID="_126" r:id="rId20"/>
        </w:object>
      </w:r>
    </w:p>
    <w:p>
      <w:pPr>
        <w:widowControl/>
        <w:topLinePunct w:val="1"/>
        <w:jc w:val="left"/>
        <w:rPr>
          <w:rFonts w:hAnsi="宋体"/>
          <w:kern w:val="0"/>
        </w:rPr>
      </w:pPr>
      <w:r>
        <w:rPr>
          <w:rFonts w:hint="eastAsia" w:ascii="宋体" w:hAnsi="宋体" w:cs="宋体"/>
          <w:kern w:val="0"/>
        </w:rPr>
        <w:t>所以</w:t>
      </w:r>
      <w:r>
        <w:rPr>
          <w:rFonts w:hint="eastAsia" w:ascii="宋体" w:hAnsi="宋体"/>
        </w:rPr>
        <w:t>大正方形的面积是</w:t>
      </w:r>
      <w:r>
        <w:rPr>
          <w:rFonts w:ascii="宋体" w:hAnsi="宋体" w:eastAsia="宋体" w:cs="Times New Roman"/>
          <w:kern w:val="2"/>
          <w:position w:val="-14"/>
          <w:sz w:val="21"/>
          <w:szCs w:val="24"/>
          <w:lang w:val="en-US" w:eastAsia="zh-CN" w:bidi="ar-SA"/>
        </w:rPr>
        <w:object>
          <v:shape id="Picture 78" type="#_x0000_t75" style="height:20.25pt;width:150.75pt;rotation:0f;" o:ole="t" fillcolor="#FFFFFF" filled="f" o:preferrelative="t" stroked="f" coordorigin="0,0" coordsize="21600,21600">
            <v:fill on="f" color2="#FFFFFF" focus="0%"/>
            <v:imagedata gain="65536f" blacklevel="0f" gamma="0" o:title="" r:id="rId2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78" DrawAspect="Content" ObjectID="_127" r:id="rId22"/>
        </w:object>
      </w:r>
      <w:r>
        <w:rPr>
          <w:rFonts w:hint="eastAsia" w:ascii="宋体" w:hAnsi="宋体"/>
        </w:rPr>
        <w:t>平方厘米</w:t>
      </w:r>
      <w:r>
        <w:rPr>
          <w:rFonts w:ascii="宋体" w:hAnsi="宋体" w:cs="宋体"/>
          <w:kern w:val="0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br w:type="page"/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        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四年级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8.26</w:t>
      </w:r>
    </w:p>
    <w:p>
      <w:pPr>
        <w:pStyle w:val="19"/>
        <w:numPr>
          <w:numId w:val="0"/>
        </w:numPr>
        <w:spacing w:line="360" w:lineRule="auto"/>
        <w:ind w:left="2" w:leftChars="0"/>
        <w:textAlignment w:val="center"/>
        <w:rPr>
          <w:rFonts w:ascii="宋体" w:cs="宋体"/>
        </w:rPr>
      </w:pPr>
      <w:r>
        <w:rPr>
          <w:rFonts w:hint="eastAsia" w:ascii="宋体" w:hAnsi="宋体"/>
          <w:szCs w:val="21"/>
          <w:lang w:val="en-US" w:eastAsia="zh-CN"/>
        </w:rPr>
        <w:t>1、</w:t>
      </w:r>
      <w:r>
        <w:rPr>
          <w:rFonts w:hint="eastAsia" w:ascii="宋体" w:hAnsi="宋体" w:cs="宋体"/>
        </w:rPr>
        <w:t>正方形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object>
          <v:shape id="Picture 79" type="#_x0000_t75" style="height:12.75pt;width:32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79" DrawAspect="Content" ObjectID="_128" r:id="rId24"/>
        </w:object>
      </w:r>
      <w:r>
        <w:rPr>
          <w:rFonts w:hint="eastAsia" w:ascii="宋体" w:hAnsi="宋体" w:cs="宋体"/>
        </w:rPr>
        <w:t>的边长为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object>
          <v:shape id="Picture 80" type="#_x0000_t75" style="height:12.75pt;width:9pt;rotation:0f;" o:ole="t" fillcolor="#FFFFFF" filled="f" o:preferrelative="t" stroked="f" coordorigin="0,0" coordsize="21600,21600">
            <v:fill on="f" color2="#FFFFFF" focus="0%"/>
            <v:imagedata gain="65536f" blacklevel="0f" gamma="0" o:title="" r:id="rId2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80" DrawAspect="Content" ObjectID="_129" r:id="rId26"/>
        </w:object>
      </w:r>
      <w:r>
        <w:rPr>
          <w:rFonts w:hint="eastAsia" w:ascii="宋体" w:hAnsi="宋体" w:cs="宋体"/>
        </w:rPr>
        <w:t>，</w:t>
      </w:r>
      <w:r>
        <w:rPr>
          <w:rFonts w:hint="eastAsia" w:ascii="Times New Roman" w:hAnsi="Times New Roman" w:eastAsia="宋体" w:cs="Times New Roman"/>
          <w:kern w:val="2"/>
          <w:position w:val="-4"/>
          <w:sz w:val="21"/>
          <w:szCs w:val="24"/>
          <w:lang w:val="en-US" w:eastAsia="zh-CN" w:bidi="ar-SA"/>
        </w:rPr>
        <w:object>
          <v:shape id="Picture 81" type="#_x0000_t75" style="height:12pt;width:11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81" DrawAspect="Content" ObjectID="_130" r:id="rId28"/>
        </w:object>
      </w:r>
      <w:r>
        <w:rPr>
          <w:rFonts w:hint="eastAsia" w:ascii="宋体" w:hAnsi="宋体" w:cs="宋体"/>
        </w:rPr>
        <w:t>是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object>
          <v:shape id="Picture 82" type="#_x0000_t75" style="height:12.75pt;width:18pt;rotation:0f;" o:ole="t" fillcolor="#FFFFFF" filled="f" o:preferrelative="t" stroked="f" coordorigin="0,0" coordsize="21600,21600">
            <v:fill on="f" color2="#FFFFFF" focus="0%"/>
            <v:imagedata gain="65536f" blacklevel="0f" gamma="0" o:title="" r:id="rId3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82" DrawAspect="Content" ObjectID="_131" r:id="rId30"/>
        </w:object>
      </w:r>
      <w:r>
        <w:rPr>
          <w:rFonts w:hint="eastAsia" w:ascii="宋体" w:hAnsi="宋体" w:cs="宋体"/>
        </w:rPr>
        <w:t>的中点（如图）。四边形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object>
          <v:shape id="Picture 83" type="#_x0000_t75" style="height:12.75pt;width:32.25pt;rotation:0f;" o:ole="t" fillcolor="#FFFFFF" filled="f" o:preferrelative="t" stroked="f" coordorigin="0,0" coordsize="21600,21600">
            <v:fill on="f" color2="#FFFFFF" focus="0%"/>
            <v:imagedata gain="65536f" blacklevel="0f" gamma="0" o:title="" r:id="rId3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83" DrawAspect="Content" ObjectID="_132" r:id="rId32"/>
        </w:object>
      </w:r>
      <w:r>
        <w:rPr>
          <w:rFonts w:hint="eastAsia" w:ascii="宋体" w:hAnsi="宋体" w:cs="宋体"/>
        </w:rPr>
        <w:t>的面积为</w:t>
      </w:r>
      <w:r>
        <w:rPr>
          <w:rFonts w:ascii="宋体" w:hAnsi="宋体" w:cs="宋体"/>
          <w:u w:val="single"/>
        </w:rPr>
        <w:t xml:space="preserve">        </w:t>
      </w:r>
      <w:r>
        <w:rPr>
          <w:rFonts w:ascii="宋体" w:cs="宋体"/>
        </w:rPr>
        <w:t>.</w:t>
      </w:r>
      <w:r>
        <w:t xml:space="preserve"> </w:t>
      </w:r>
    </w:p>
    <w:p>
      <w:pPr>
        <w:spacing w:line="360" w:lineRule="auto"/>
        <w:textAlignment w:val="center"/>
      </w:pP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图片 169" o:spid="_x0000_s1043" type="#_x0000_t75" style="height:90pt;width:77.25pt;rotation:0f;" o:ole="f" fillcolor="#FFFFFF" filled="f" o:preferrelative="t" stroked="f" coordorigin="0,0" coordsize="21600,21600">
            <v:fill on="f" color2="#FFFFFF" focus="0%"/>
            <v:imagedata cropleft="5400f" croptop="5141f" cropright="5729f" cropbottom="13044f" gain="65536f" blacklevel="0f" gamma="0" o:title="" r:id="rId34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ind w:firstLine="823" w:firstLineChars="392"/>
        <w:rPr>
          <w:szCs w:val="21"/>
        </w:rPr>
      </w:pPr>
    </w:p>
    <w:p>
      <w:pPr>
        <w:rPr>
          <w:rFonts w:ascii="宋体" w:hAnsi="宋体"/>
          <w:sz w:val="21"/>
          <w:szCs w:val="21"/>
        </w:rPr>
      </w:pP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 w:val="21"/>
          <w:szCs w:val="21"/>
        </w:rPr>
      </w:pP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 w:val="21"/>
          <w:szCs w:val="21"/>
        </w:rPr>
      </w:pP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 w:val="21"/>
          <w:szCs w:val="21"/>
        </w:rPr>
      </w:pP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 w:val="21"/>
          <w:szCs w:val="21"/>
        </w:rPr>
      </w:pP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 w:val="21"/>
          <w:szCs w:val="21"/>
        </w:rPr>
      </w:pPr>
    </w:p>
    <w:p>
      <w:pPr>
        <w:pStyle w:val="17"/>
        <w:snapToGrid w:val="0"/>
        <w:spacing w:line="360" w:lineRule="auto"/>
        <w:ind w:firstLine="0" w:firstLineChars="0"/>
        <w:jc w:val="left"/>
        <w:textAlignment w:val="center"/>
        <w:rPr>
          <w:rFonts w:ascii="宋体"/>
          <w:color w:val="000000"/>
        </w:rPr>
      </w:pPr>
      <w:r>
        <w:rPr>
          <w:rFonts w:hint="eastAsia" w:ascii="宋体" w:hAnsi="宋体" w:cs="宋体"/>
          <w:color w:val="000000"/>
        </w:rPr>
        <w:t>【答案】15</w:t>
      </w:r>
    </w:p>
    <w:p>
      <w:r>
        <w:rPr>
          <w:rFonts w:hint="eastAsia" w:ascii="宋体" w:hAnsi="宋体" w:cs="宋体"/>
          <w:color w:val="000000"/>
        </w:rPr>
        <w:t>【分析】</w:t>
      </w:r>
      <w:r>
        <w:rPr>
          <w:rFonts w:hint="eastAsia"/>
        </w:rPr>
        <w:t>连结</w:t>
      </w:r>
      <w:r>
        <w:rPr>
          <w:rFonts w:ascii="Times New Roman" w:hAnsi="Times New Roman" w:eastAsia="宋体" w:cs="Times New Roman"/>
          <w:kern w:val="2"/>
          <w:position w:val="-4"/>
          <w:sz w:val="21"/>
          <w:szCs w:val="24"/>
          <w:lang w:val="en-US" w:eastAsia="zh-CN" w:bidi="ar-SA"/>
        </w:rPr>
        <w:object>
          <v:shape id="Picture 84" type="#_x0000_t75" style="height:12pt;width:18.75pt;rotation:0f;" o:ole="t" fillcolor="#FFFFFF" filled="f" o:preferrelative="t" stroked="f" coordorigin="0,0" coordsize="21600,21600">
            <v:fill on="f" color2="#FFFFFF" focus="0%"/>
            <v:imagedata gain="65536f" blacklevel="0f" gamma="0" o:title="" r:id="rId3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84" DrawAspect="Content" ObjectID="_134" r:id="rId35"/>
        </w:object>
      </w:r>
      <w:r>
        <w:rPr>
          <w:rFonts w:hint="eastAsia"/>
        </w:rPr>
        <w:t>，根据梯形蝴蝶模型，设</w:t>
      </w:r>
      <w:r>
        <w:rPr>
          <w:rFonts w:ascii="Times New Roman" w:hAnsi="Times New Roman" w:eastAsia="宋体" w:cs="Times New Roman"/>
          <w:kern w:val="2"/>
          <w:position w:val="-10"/>
          <w:sz w:val="21"/>
          <w:szCs w:val="24"/>
          <w:lang w:val="en-US" w:eastAsia="zh-CN" w:bidi="ar-SA"/>
        </w:rPr>
        <w:object>
          <v:shape id="Picture 85" type="#_x0000_t75" style="height:15.75pt;width:54pt;rotation:0f;" o:ole="t" fillcolor="#FFFFFF" filled="f" o:preferrelative="t" stroked="f" coordorigin="0,0" coordsize="21600,21600">
            <v:fill on="f" color2="#FFFFFF" focus="0%"/>
            <v:imagedata gain="65536f" blacklevel="0f" gamma="0" o:title="" r:id="rId3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85" DrawAspect="Content" ObjectID="_135" r:id="rId37"/>
        </w:object>
      </w:r>
      <w:r>
        <w:rPr>
          <w:rFonts w:hint="eastAsia"/>
        </w:rPr>
        <w:t>那么</w:t>
      </w:r>
      <w:r>
        <w:rPr>
          <w:rFonts w:ascii="Times New Roman" w:hAnsi="Times New Roman" w:eastAsia="宋体" w:cs="Times New Roman"/>
          <w:kern w:val="2"/>
          <w:position w:val="-10"/>
          <w:sz w:val="21"/>
          <w:szCs w:val="24"/>
          <w:lang w:val="en-US" w:eastAsia="zh-CN" w:bidi="ar-SA"/>
        </w:rPr>
        <w:object>
          <v:shape id="Picture 86" type="#_x0000_t75" style="height:15.75pt;width:90pt;rotation:0f;" o:ole="t" fillcolor="#FFFFFF" filled="f" o:preferrelative="t" stroked="f" coordorigin="0,0" coordsize="21600,21600">
            <v:fill on="f" color2="#FFFFFF" focus="0%"/>
            <v:imagedata gain="65536f" blacklevel="0f" gamma="0" o:title="" r:id="rId4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86" DrawAspect="Content" ObjectID="_136" r:id="rId39"/>
        </w:object>
      </w:r>
      <w:r>
        <w:rPr>
          <w:rFonts w:ascii="Times New Roman" w:hAnsi="Times New Roman" w:eastAsia="宋体" w:cs="Times New Roman"/>
          <w:kern w:val="2"/>
          <w:position w:val="-10"/>
          <w:sz w:val="21"/>
          <w:szCs w:val="24"/>
          <w:lang w:val="en-US" w:eastAsia="zh-CN" w:bidi="ar-SA"/>
        </w:rPr>
        <w:object>
          <v:shape id="Picture 87" type="#_x0000_t75" style="height:15.75pt;width:56.25pt;rotation:0f;" o:ole="t" fillcolor="#FFFFFF" filled="f" o:preferrelative="t" stroked="f" coordorigin="0,0" coordsize="21600,21600">
            <v:fill on="f" color2="#FFFFFF" focus="0%"/>
            <v:imagedata gain="65536f" blacklevel="0f" gamma="0" o:title="" r:id="rId4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87" DrawAspect="Content" ObjectID="_137" r:id="rId41"/>
        </w:object>
      </w:r>
      <w:r>
        <w:rPr>
          <w:rFonts w:hint="eastAsia"/>
        </w:rPr>
        <w:t>所以</w:t>
      </w:r>
      <w:r>
        <w:rPr>
          <w:rFonts w:ascii="Times New Roman" w:hAnsi="Times New Roman" w:eastAsia="宋体" w:cs="Times New Roman"/>
          <w:kern w:val="2"/>
          <w:position w:val="-10"/>
          <w:sz w:val="21"/>
          <w:szCs w:val="24"/>
          <w:lang w:val="en-US" w:eastAsia="zh-CN" w:bidi="ar-SA"/>
        </w:rPr>
        <w:object>
          <v:shape id="Picture 88" type="#_x0000_t75" style="height:15.75pt;width:87.75pt;rotation:0f;" o:ole="t" fillcolor="#FFFFFF" filled="f" o:preferrelative="t" stroked="f" coordorigin="0,0" coordsize="21600,21600">
            <v:fill on="f" color2="#FFFFFF" focus="0%"/>
            <v:imagedata gain="65536f" blacklevel="0f" gamma="0" o:title="" r:id="rId4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88" DrawAspect="Content" ObjectID="_138" r:id="rId43"/>
        </w:object>
      </w:r>
      <w:r>
        <w:rPr>
          <w:rFonts w:hint="eastAsia"/>
        </w:rPr>
        <w:t>正方形ABCD共为1+2+2+4+3=12（份），</w:t>
      </w:r>
    </w:p>
    <w:p>
      <w:r>
        <w:rPr>
          <w:rFonts w:hint="eastAsia" w:ascii="宋体" w:hAnsi="宋体" w:cs="宋体"/>
        </w:rPr>
        <w:t>四边形</w:t>
      </w:r>
      <w:r>
        <w:rPr>
          <w:rFonts w:hint="eastAsia" w:ascii="宋体" w:hAnsi="宋体" w:eastAsia="宋体" w:cs="宋体"/>
          <w:kern w:val="2"/>
          <w:position w:val="-6"/>
          <w:sz w:val="21"/>
          <w:szCs w:val="24"/>
          <w:lang w:val="en-US" w:eastAsia="zh-CN" w:bidi="ar-SA"/>
        </w:rPr>
        <w:object>
          <v:shape id="Picture 89" type="#_x0000_t75" style="height:12.75pt;width:32.25pt;rotation:0f;" o:ole="t" fillcolor="#FFFFFF" filled="f" o:preferrelative="t" stroked="f" coordorigin="0,0" coordsize="21600,21600">
            <v:fill on="f" color2="#FFFFFF" focus="0%"/>
            <v:imagedata gain="65536f" blacklevel="0f" gamma="0" o:title="" r:id="rId3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89" DrawAspect="Content" ObjectID="_139" r:id="rId45"/>
        </w:object>
      </w:r>
      <w:r>
        <w:rPr>
          <w:rFonts w:hint="eastAsia" w:ascii="宋体" w:hAnsi="宋体" w:cs="宋体"/>
        </w:rPr>
        <w:t>的面积为</w:t>
      </w:r>
      <w:r>
        <w:rPr>
          <w:rFonts w:hint="eastAsia"/>
        </w:rPr>
        <w:t>6×6÷12×（2+3）=15.</w:t>
      </w: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b w:val="0"/>
          <w:bCs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Cs w:val="21"/>
        </w:rPr>
        <w:br w:type="page"/>
      </w:r>
    </w:p>
    <w:p>
      <w:pPr>
        <w:spacing w:line="360" w:lineRule="auto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四年级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8.27</w:t>
      </w:r>
    </w:p>
    <w:p>
      <w:pPr>
        <w:numPr>
          <w:numId w:val="0"/>
        </w:numPr>
        <w:spacing w:line="360" w:lineRule="auto"/>
        <w:ind w:left="2" w:leftChars="0"/>
        <w:textAlignment w:val="center"/>
        <w:rPr>
          <w:rFonts w:ascii="宋体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1、</w:t>
      </w:r>
      <w:r>
        <w:rPr>
          <w:rFonts w:hint="eastAsia" w:ascii="宋体" w:hAnsi="宋体"/>
        </w:rPr>
        <w:t>如图，三角形</w:t>
      </w:r>
      <w:r>
        <w:rPr>
          <w:i/>
        </w:rPr>
        <w:t>ABC</w:t>
      </w:r>
      <w:r>
        <w:rPr>
          <w:rFonts w:hint="eastAsia" w:ascii="宋体" w:hAnsi="宋体"/>
        </w:rPr>
        <w:t>和三角形</w:t>
      </w:r>
      <w:r>
        <w:rPr>
          <w:i/>
        </w:rPr>
        <w:t>EFD</w:t>
      </w:r>
      <w:r>
        <w:rPr>
          <w:rFonts w:hint="eastAsia" w:ascii="宋体" w:hAnsi="宋体"/>
        </w:rPr>
        <w:t>的面积为</w:t>
      </w:r>
      <w:r>
        <w:rPr>
          <w:rFonts w:ascii="宋体" w:hAnsi="宋体"/>
        </w:rPr>
        <w:t>2004</w:t>
      </w:r>
      <w:r>
        <w:rPr>
          <w:rFonts w:hint="eastAsia" w:ascii="宋体" w:hAnsi="宋体"/>
        </w:rPr>
        <w:t>平方厘米的全等的直角三角形，</w:t>
      </w:r>
      <w:r>
        <w:rPr>
          <w:i/>
        </w:rPr>
        <w:t>AB</w:t>
      </w:r>
      <w:r>
        <w:rPr>
          <w:rFonts w:ascii="宋体" w:hAnsi="宋体"/>
        </w:rPr>
        <w:t>=</w:t>
      </w:r>
      <w:r>
        <w:rPr>
          <w:i/>
        </w:rPr>
        <w:t>EF</w:t>
      </w:r>
      <w:r>
        <w:rPr>
          <w:rFonts w:hint="eastAsia" w:ascii="宋体" w:hAnsi="宋体"/>
        </w:rPr>
        <w:t>，</w:t>
      </w:r>
      <w:r>
        <w:rPr>
          <w:i/>
        </w:rPr>
        <w:t>BC</w:t>
      </w:r>
      <w:r>
        <w:rPr>
          <w:rFonts w:ascii="宋体" w:hAnsi="宋体"/>
        </w:rPr>
        <w:t>=</w:t>
      </w:r>
      <w:r>
        <w:rPr>
          <w:i/>
        </w:rPr>
        <w:t>FD</w:t>
      </w:r>
      <w:r>
        <w:rPr>
          <w:rFonts w:hint="eastAsia" w:ascii="宋体" w:hAnsi="宋体"/>
        </w:rPr>
        <w:t>，∠</w:t>
      </w:r>
      <w:r>
        <w:rPr>
          <w:i/>
        </w:rPr>
        <w:t>B</w:t>
      </w:r>
      <w:r>
        <w:rPr>
          <w:rFonts w:ascii="宋体" w:hAnsi="宋体"/>
        </w:rPr>
        <w:t>=</w:t>
      </w:r>
      <w:r>
        <w:rPr>
          <w:rFonts w:hint="eastAsia" w:ascii="宋体" w:hAnsi="宋体"/>
        </w:rPr>
        <w:t>∠</w:t>
      </w:r>
      <w:r>
        <w:rPr>
          <w:i/>
        </w:rPr>
        <w:t>F</w:t>
      </w:r>
      <w:r>
        <w:rPr>
          <w:rFonts w:ascii="宋体" w:hAnsi="宋体"/>
        </w:rPr>
        <w:t>=90</w:t>
      </w:r>
      <w:r>
        <w:rPr>
          <w:rFonts w:hint="eastAsia" w:ascii="宋体" w:hAnsi="宋体"/>
        </w:rPr>
        <w:t>°</w:t>
      </w:r>
      <w:r>
        <w:rPr>
          <w:rFonts w:ascii="宋体"/>
        </w:rPr>
        <w:t>,</w:t>
      </w:r>
      <w:r>
        <w:rPr>
          <w:rFonts w:hint="eastAsia" w:ascii="宋体" w:hAnsi="宋体"/>
        </w:rPr>
        <w:t>点</w:t>
      </w:r>
      <w:r>
        <w:rPr>
          <w:i/>
        </w:rPr>
        <w:t>B</w:t>
      </w:r>
      <w:r>
        <w:rPr>
          <w:rFonts w:hint="eastAsia" w:ascii="宋体" w:hAnsi="宋体"/>
        </w:rPr>
        <w:t>在</w:t>
      </w:r>
      <w:r>
        <w:rPr>
          <w:i/>
        </w:rPr>
        <w:t>DE</w:t>
      </w:r>
      <w:r>
        <w:rPr>
          <w:rFonts w:hint="eastAsia" w:ascii="宋体" w:hAnsi="宋体"/>
        </w:rPr>
        <w:t>边上，点</w:t>
      </w:r>
      <w:r>
        <w:rPr>
          <w:i/>
        </w:rPr>
        <w:t>F</w:t>
      </w:r>
      <w:r>
        <w:rPr>
          <w:rFonts w:hint="eastAsia" w:ascii="宋体" w:hAnsi="宋体"/>
        </w:rPr>
        <w:t>在</w:t>
      </w:r>
      <w:r>
        <w:rPr>
          <w:i/>
        </w:rPr>
        <w:t>AC</w:t>
      </w:r>
      <w:r>
        <w:rPr>
          <w:rFonts w:hint="eastAsia" w:ascii="宋体" w:hAnsi="宋体"/>
        </w:rPr>
        <w:t>边上，形成长方形</w:t>
      </w:r>
      <w:r>
        <w:rPr>
          <w:i/>
        </w:rPr>
        <w:t>GBHF</w:t>
      </w:r>
      <w:r>
        <w:rPr>
          <w:rFonts w:hint="eastAsia" w:ascii="宋体" w:hAnsi="宋体"/>
        </w:rPr>
        <w:t>，求长方形</w:t>
      </w:r>
      <w:r>
        <w:rPr>
          <w:i/>
        </w:rPr>
        <w:t>ADEC</w:t>
      </w:r>
      <w:r>
        <w:rPr>
          <w:rFonts w:hint="eastAsia" w:ascii="宋体" w:hAnsi="宋体"/>
        </w:rPr>
        <w:t>的面积。</w:t>
      </w:r>
    </w:p>
    <w:p>
      <w:pPr>
        <w:widowControl/>
        <w:jc w:val="left"/>
        <w:rPr>
          <w:rFonts w:hint="eastAsia" w:ascii="宋体" w:hAnsi="宋体" w:eastAsia="宋体" w:cs="宋体"/>
          <w:szCs w:val="21"/>
          <w:u w:val="single"/>
        </w:rPr>
      </w:pP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图片 23" o:spid="_x0000_s1050" type="#_x0000_t75" style="height:105pt;width:124.5pt;rotation:0f;" o:ole="f" fillcolor="#FFFFFF" filled="f" o:preferrelative="t" stroked="f" coordorigin="0,0" coordsize="21600,21600">
            <v:fill on="f" color2="#FFFFFF" focus="0%"/>
            <v:imagedata gain="65536f" blacklevel="0f" gamma="0" o:title="" r:id="rId46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topLinePunct w:val="1"/>
        <w:rPr>
          <w:rFonts w:ascii="宋体" w:hAnsi="宋体"/>
          <w:sz w:val="21"/>
          <w:szCs w:val="21"/>
        </w:rPr>
      </w:pPr>
    </w:p>
    <w:p>
      <w:pPr>
        <w:spacing w:afterLines="50" w:line="360" w:lineRule="auto"/>
        <w:ind w:left="424" w:hanging="424" w:hangingChars="202"/>
        <w:textAlignment w:val="center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pStyle w:val="17"/>
        <w:snapToGrid w:val="0"/>
        <w:spacing w:line="360" w:lineRule="auto"/>
        <w:ind w:firstLine="0" w:firstLineChars="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【答案】4008</w:t>
      </w:r>
    </w:p>
    <w:p>
      <w:pPr>
        <w:pStyle w:val="17"/>
        <w:snapToGrid w:val="0"/>
        <w:spacing w:line="360" w:lineRule="auto"/>
        <w:ind w:firstLine="0" w:firstLineChars="0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</w:rPr>
        <w:t>【分析】</w:t>
      </w:r>
      <w:r>
        <w:rPr>
          <w:rFonts w:ascii="Times New Roman" w:hAnsi="宋体"/>
        </w:rPr>
        <w:t>连接</w:t>
      </w:r>
      <w:r>
        <w:rPr>
          <w:rFonts w:ascii="Times New Roman" w:hAnsi="Times New Roman"/>
        </w:rPr>
        <w:t>BF</w:t>
      </w:r>
      <w:r>
        <w:rPr>
          <w:rFonts w:ascii="Times New Roman" w:hAnsi="宋体"/>
        </w:rPr>
        <w:t>，三角形</w:t>
      </w:r>
      <w:r>
        <w:rPr>
          <w:rFonts w:ascii="Times New Roman" w:hAnsi="Times New Roman"/>
        </w:rPr>
        <w:t>ADG</w:t>
      </w:r>
      <w:r>
        <w:rPr>
          <w:rFonts w:ascii="Times New Roman" w:hAnsi="宋体"/>
        </w:rPr>
        <w:t>的面积与三角形</w:t>
      </w:r>
      <w:r>
        <w:rPr>
          <w:rFonts w:ascii="Times New Roman" w:hAnsi="Times New Roman"/>
        </w:rPr>
        <w:t>BGF</w:t>
      </w:r>
      <w:r>
        <w:rPr>
          <w:rFonts w:ascii="Times New Roman" w:hAnsi="宋体"/>
        </w:rPr>
        <w:t>的面积相等，三角形</w:t>
      </w:r>
      <w:r>
        <w:rPr>
          <w:rFonts w:ascii="Times New Roman" w:hAnsi="Times New Roman"/>
        </w:rPr>
        <w:t>CEH</w:t>
      </w:r>
      <w:r>
        <w:rPr>
          <w:rFonts w:ascii="Times New Roman" w:hAnsi="宋体"/>
        </w:rPr>
        <w:t>的面积与三角形</w:t>
      </w:r>
      <w:r>
        <w:rPr>
          <w:rFonts w:ascii="Times New Roman" w:hAnsi="Times New Roman"/>
        </w:rPr>
        <w:t>BHF</w:t>
      </w:r>
      <w:r>
        <w:rPr>
          <w:rFonts w:ascii="Times New Roman" w:hAnsi="宋体"/>
        </w:rPr>
        <w:t>的面积相等，所以</w:t>
      </w:r>
      <w:r>
        <w:rPr>
          <w:rFonts w:ascii="Times New Roman"/>
        </w:rPr>
        <w:t>长方形</w:t>
      </w:r>
      <w:r>
        <w:rPr>
          <w:rFonts w:ascii="Times New Roman" w:hAnsi="Times New Roman"/>
          <w:i/>
        </w:rPr>
        <w:t>ADEC</w:t>
      </w:r>
      <w:r>
        <w:rPr>
          <w:rFonts w:ascii="Times New Roman"/>
        </w:rPr>
        <w:t>的面积为三角形</w:t>
      </w:r>
      <w:r>
        <w:rPr>
          <w:rFonts w:ascii="Times New Roman" w:hAnsi="Times New Roman"/>
          <w:i/>
        </w:rPr>
        <w:t>ABC</w:t>
      </w:r>
      <w:r>
        <w:rPr>
          <w:rFonts w:ascii="Times New Roman"/>
        </w:rPr>
        <w:t>面积的</w:t>
      </w:r>
      <w:r>
        <w:rPr>
          <w:rFonts w:ascii="Times New Roman" w:hAnsi="Times New Roman"/>
        </w:rPr>
        <w:t>2</w:t>
      </w:r>
      <w:r>
        <w:rPr>
          <w:rFonts w:ascii="Times New Roman"/>
        </w:rPr>
        <w:t>倍，为</w:t>
      </w:r>
      <w:r>
        <w:rPr>
          <w:rFonts w:ascii="Times New Roman" w:hAnsi="Times New Roman"/>
        </w:rPr>
        <w:t>4008</w:t>
      </w:r>
      <w:r>
        <w:rPr>
          <w:rFonts w:hint="eastAsia" w:ascii="Times New Roman"/>
        </w:rPr>
        <w:t>.</w:t>
      </w:r>
    </w:p>
    <w:p>
      <w:pPr>
        <w:wordWrap w:val="0"/>
        <w:snapToGrid w:val="0"/>
        <w:ind w:firstLine="435"/>
        <w:rPr>
          <w:rFonts w:hint="eastAsia" w:ascii="宋体" w:hAnsi="宋体" w:eastAsia="宋体" w:cs="宋体"/>
          <w:szCs w:val="21"/>
        </w:rPr>
      </w:pPr>
    </w:p>
    <w:p>
      <w:pPr>
        <w:spacing w:line="360" w:lineRule="auto"/>
        <w:jc w:val="both"/>
        <w:textAlignment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lang w:eastAsia="zh-CN"/>
        </w:rPr>
        <w:br w:type="page"/>
      </w:r>
      <w:r>
        <w:rPr>
          <w:rFonts w:hint="eastAsia" w:ascii="宋体" w:hAnsi="宋体" w:cs="宋体"/>
          <w:lang w:val="en-US" w:eastAsia="zh-CN"/>
        </w:rPr>
        <w:t xml:space="preserve">                  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四年级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8.28</w:t>
      </w:r>
    </w:p>
    <w:p>
      <w:pPr>
        <w:numPr>
          <w:numId w:val="0"/>
        </w:numPr>
        <w:spacing w:line="360" w:lineRule="auto"/>
        <w:ind w:left="2" w:leftChars="0"/>
        <w:textAlignment w:val="center"/>
      </w:pPr>
      <w:r>
        <w:rPr>
          <w:rFonts w:hint="eastAsia" w:ascii="宋体" w:hAnsi="宋体"/>
          <w:sz w:val="21"/>
          <w:szCs w:val="21"/>
          <w:lang w:val="en-US" w:eastAsia="zh-CN"/>
        </w:rPr>
        <w:t>1、</w:t>
      </w:r>
      <w:r>
        <w:t>如图，正十二边形的面积是60，点O是正十二边形的中心，那么阴影三角形的面积是</w:t>
      </w:r>
      <w:r>
        <w:rPr>
          <w:u w:val="single"/>
        </w:rPr>
        <w:t xml:space="preserve">              </w:t>
      </w:r>
      <w:r>
        <w:t xml:space="preserve">. </w:t>
      </w:r>
    </w:p>
    <w:p>
      <w:pPr>
        <w:pStyle w:val="17"/>
        <w:spacing w:line="300" w:lineRule="auto"/>
        <w:ind w:left="360" w:firstLine="0" w:firstLineChars="0"/>
        <w:jc w:val="left"/>
        <w:rPr>
          <w:szCs w:val="21"/>
        </w:rPr>
      </w:pP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图片 760" o:spid="_x0000_s1051" type="#_x0000_t75" style="height:120.75pt;width:127.5pt;rotation:0f;" o:ole="f" fillcolor="#FFFFFF" filled="f" o:preferrelative="t" stroked="f" coordorigin="0,0" coordsize="21600,21600">
            <v:fill on="f" color2="#FFFFFF" focus="0%"/>
            <v:imagedata gain="65536f" blacklevel="0f" gamma="0" o:title="" r:id="rId47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rFonts w:ascii="宋体" w:hAnsi="宋体"/>
          <w:szCs w:val="21"/>
        </w:rPr>
      </w:pPr>
    </w:p>
    <w:p>
      <w:pPr>
        <w:topLinePunct w:val="1"/>
        <w:rPr>
          <w:rFonts w:ascii="宋体" w:hAnsi="宋体"/>
          <w:sz w:val="21"/>
          <w:szCs w:val="21"/>
        </w:rPr>
      </w:pPr>
    </w:p>
    <w:p>
      <w:pPr>
        <w:pStyle w:val="18"/>
        <w:widowControl w:val="0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17"/>
        <w:snapToGrid w:val="0"/>
        <w:spacing w:line="360" w:lineRule="auto"/>
        <w:ind w:firstLine="0" w:firstLineChars="0"/>
        <w:jc w:val="left"/>
        <w:textAlignment w:val="center"/>
        <w:rPr>
          <w:rFonts w:ascii="Times New Roman" w:hAnsi="宋体"/>
        </w:rPr>
      </w:pPr>
      <w:r>
        <w:rPr>
          <w:rFonts w:ascii="Times New Roman" w:hAnsi="宋体"/>
        </w:rPr>
        <w:t>【答案】</w:t>
      </w:r>
      <w:r>
        <w:rPr>
          <w:rFonts w:hint="eastAsia" w:ascii="Times New Roman" w:hAnsi="宋体"/>
        </w:rPr>
        <w:t>5</w:t>
      </w:r>
    </w:p>
    <w:p>
      <w:pPr>
        <w:tabs>
          <w:tab w:val="left" w:pos="425"/>
        </w:tabs>
        <w:rPr>
          <w:rFonts w:hAnsi="宋体"/>
        </w:rPr>
      </w:pPr>
      <w:r>
        <w:rPr>
          <w:rFonts w:hint="eastAsia" w:hAnsi="宋体"/>
        </w:rPr>
        <w:t>【分</w:t>
      </w:r>
      <w:r>
        <w:rPr>
          <w:rFonts w:hAnsi="宋体"/>
        </w:rPr>
        <w:t>析</w:t>
      </w:r>
      <w:r>
        <w:rPr>
          <w:rFonts w:hint="eastAsia" w:hAnsi="宋体"/>
        </w:rPr>
        <w:t>】如图，阴影部分面积等于三角形OAB的面积，</w:t>
      </w:r>
      <w:r>
        <w:t>正十二边形</w:t>
      </w:r>
      <w:r>
        <w:rPr>
          <w:rFonts w:hint="eastAsia"/>
        </w:rPr>
        <w:t>可被分成12个形如</w:t>
      </w:r>
      <w:r>
        <w:rPr>
          <w:rFonts w:hint="eastAsia" w:hAnsi="宋体"/>
        </w:rPr>
        <w:t>三角形OAB的部分，所以三角形OAB的面积=60</w:t>
      </w:r>
      <w:r>
        <w:rPr>
          <w:rFonts w:hint="eastAsia" w:ascii="宋体" w:hAnsi="宋体"/>
        </w:rPr>
        <w:t>÷</w:t>
      </w:r>
      <w:r>
        <w:rPr>
          <w:rFonts w:hint="eastAsia" w:hAnsi="宋体"/>
        </w:rPr>
        <w:t>12=5</w:t>
      </w:r>
    </w:p>
    <w:p>
      <w:pPr>
        <w:ind w:firstLine="480" w:firstLineChars="200"/>
        <w:rPr>
          <w:rFonts w:ascii="宋体" w:hAnsi="宋体"/>
          <w:position w:val="-40"/>
          <w:sz w:val="21"/>
          <w:szCs w:val="21"/>
        </w:rPr>
      </w:pPr>
    </w:p>
    <w:p>
      <w:pPr>
        <w:rPr>
          <w:rFonts w:ascii="宋体" w:hAnsi="宋体"/>
          <w:sz w:val="21"/>
          <w:szCs w:val="21"/>
        </w:rPr>
      </w:pPr>
    </w:p>
    <w:p>
      <w:pPr>
        <w:snapToGrid w:val="0"/>
        <w:ind w:firstLine="435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p>
      <w:pPr>
        <w:pStyle w:val="18"/>
        <w:widowControl w:val="0"/>
        <w:numPr>
          <w:numId w:val="0"/>
        </w:numPr>
        <w:spacing w:line="300" w:lineRule="auto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四年级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8.29</w:t>
      </w:r>
    </w:p>
    <w:p>
      <w:pPr>
        <w:numPr>
          <w:numId w:val="0"/>
        </w:numPr>
        <w:spacing w:line="360" w:lineRule="auto"/>
        <w:ind w:left="2" w:leftChars="0"/>
        <w:textAlignment w:val="center"/>
        <w:rPr>
          <w:rFonts w:ascii="宋体" w:hAnsi="宋体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1、</w:t>
      </w:r>
      <w:r>
        <w:rPr>
          <w:rFonts w:hint="eastAsia" w:ascii="宋体" w:hAnsi="宋体"/>
          <w:bCs/>
        </w:rPr>
        <w:t>如图，</w:t>
      </w:r>
      <w:r>
        <w:rPr>
          <w:rFonts w:hint="eastAsia" w:ascii="宋体" w:hAnsi="宋体"/>
        </w:rPr>
        <w:t>一大一小两个正方形拼在一起，若阴影部分的面积是10，小正方形的面积是</w:t>
      </w:r>
      <w:r>
        <w:rPr>
          <w:rFonts w:hint="eastAsia" w:ascii="宋体" w:hAnsi="宋体"/>
          <w:u w:val="single"/>
        </w:rPr>
        <w:t xml:space="preserve">        </w:t>
      </w:r>
      <w:r>
        <w:rPr>
          <w:rFonts w:ascii="宋体" w:hAnsi="宋体"/>
          <w:u w:val="single"/>
        </w:rPr>
        <w:t xml:space="preserve"> </w:t>
      </w:r>
    </w:p>
    <w:p>
      <w:pPr>
        <w:topLinePunct w:val="1"/>
        <w:rPr>
          <w:rFonts w:ascii="宋体" w:hAnsi="宋体"/>
          <w:sz w:val="24"/>
        </w:rPr>
      </w:pP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图片 761" o:spid="_x0000_s1052" type="#_x0000_t75" style="height:96.75pt;width:135.75pt;rotation:0f;" o:ole="f" fillcolor="#FFFFFF" filled="f" o:preferrelative="t" stroked="f" coordorigin="0,0" coordsize="21600,21600">
            <v:fill on="f" color2="#FFFFFF" focus="0%"/>
            <v:imagedata gain="65536f" blacklevel="0f" gamma="0" o:title="" r:id="rId48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pacing w:line="360" w:lineRule="auto"/>
        <w:ind w:left="2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pStyle w:val="18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pStyle w:val="18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pStyle w:val="30"/>
        <w:jc w:val="left"/>
        <w:textAlignment w:val="center"/>
        <w:rPr>
          <w:rFonts w:ascii="宋体" w:cs="Times New Roman"/>
        </w:rPr>
      </w:pPr>
      <w:r>
        <w:rPr>
          <w:rFonts w:hint="eastAsia" w:ascii="宋体" w:hAnsi="宋体"/>
        </w:rPr>
        <w:t>【答案】20</w:t>
      </w:r>
    </w:p>
    <w:p>
      <w:pPr>
        <w:pStyle w:val="30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【分析】连接BF，BF和AC平行，阴影部分面积等于三角形ABC的面积，而三角形ABC的面积是小正方形面积的一半，所以小正方形的面积是阴影部分面积的2倍，为20</w:t>
      </w:r>
    </w:p>
    <w:p>
      <w:pPr>
        <w:rPr>
          <w:rFonts w:hint="eastAsia" w:ascii="宋体" w:hAnsi="宋体" w:eastAsia="宋体" w:cs="宋体"/>
          <w:szCs w:val="21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</w:rPr>
        <w:br w:type="page"/>
      </w:r>
      <w:r>
        <w:rPr>
          <w:rFonts w:hint="eastAsia" w:ascii="宋体" w:hAnsi="宋体" w:cs="宋体"/>
          <w:lang w:val="en-US" w:eastAsia="zh-CN"/>
        </w:rPr>
        <w:t xml:space="preserve">              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四年级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8.30</w:t>
      </w:r>
    </w:p>
    <w:p>
      <w:pPr>
        <w:numPr>
          <w:numId w:val="0"/>
        </w:numPr>
        <w:spacing w:line="360" w:lineRule="auto"/>
        <w:ind w:left="2" w:leftChars="0"/>
        <w:textAlignment w:val="center"/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1、</w:t>
      </w:r>
      <w:r>
        <w:rPr>
          <w:rFonts w:hAnsi="宋体"/>
        </w:rPr>
        <w:t>如图</w:t>
      </w:r>
      <w:r>
        <w:t>2</w:t>
      </w:r>
      <w:r>
        <w:rPr>
          <w:rFonts w:hAnsi="宋体"/>
        </w:rPr>
        <w:t>所示，</w: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object>
          <v:shape id="Picture 90" type="#_x0000_t75" style="height:12pt;width:39pt;rotation:0f;" o:ole="t" fillcolor="#FFFFFF" filled="f" o:preferrelative="t" stroked="f" coordorigin="0,0" coordsize="21600,21600">
            <v:fill on="f" color2="#FFFFFF" focus="0%"/>
            <v:imagedata gain="65536f" blacklevel="0f" gamma="0" o:title="" r:id="rId5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90" DrawAspect="Content" ObjectID="_143" r:id="rId49"/>
        </w:object>
      </w:r>
      <w:r>
        <w:rPr>
          <w:rFonts w:hAnsi="宋体"/>
        </w:rPr>
        <w:t>（厘米），长方形</w: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object>
          <v:shape id="Picture 91" type="#_x0000_t75" style="height:12pt;width:31.5pt;rotation:0f;" o:ole="t" fillcolor="#FFFFFF" filled="f" o:preferrelative="t" stroked="f" coordorigin="0,0" coordsize="21600,21600">
            <v:fill on="f" color2="#FFFFFF" focus="0%"/>
            <v:imagedata gain="65536f" blacklevel="0f" gamma="0" o:title="" r:id="rId5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91" DrawAspect="Content" ObjectID="_144" r:id="rId51"/>
        </w:object>
      </w:r>
      <w:r>
        <w:rPr>
          <w:rFonts w:hAnsi="宋体"/>
        </w:rPr>
        <w:t>中的</w: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object>
          <v:shape id="Picture 92" type="#_x0000_t75" style="height:12.75pt;width:38.25pt;rotation:0f;" o:ole="t" fillcolor="#FFFFFF" filled="f" o:preferrelative="t" stroked="f" coordorigin="0,0" coordsize="21600,21600">
            <v:fill on="f" color2="#FFFFFF" focus="0%"/>
            <v:imagedata gain="65536f" blacklevel="0f" gamma="0" o:title="" r:id="rId5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92" DrawAspect="Content" ObjectID="_145" r:id="rId53"/>
        </w:object>
      </w:r>
      <w:r>
        <w:rPr>
          <w:rFonts w:hAnsi="宋体"/>
        </w:rPr>
        <w:t>（厘米），阴影</w: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object>
          <v:shape id="Picture 93" type="#_x0000_t75" style="height:12.75pt;width:31.5pt;rotation:0f;" o:ole="t" fillcolor="#FFFFFF" filled="f" o:preferrelative="t" stroked="f" coordorigin="0,0" coordsize="21600,21600">
            <v:fill on="f" color2="#FFFFFF" focus="0%"/>
            <v:imagedata gain="65536f" blacklevel="0f" gamma="0" o:title="" r:id="rId5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93" DrawAspect="Content" ObjectID="_146" r:id="rId55"/>
        </w:object>
      </w:r>
      <w:r>
        <w:rPr>
          <w:rFonts w:hAnsi="宋体"/>
        </w:rPr>
        <w:t>的面积是</w:t>
      </w:r>
      <w:r>
        <w:t>60</w:t>
      </w:r>
      <w:r>
        <w:rPr>
          <w:rFonts w:hAnsi="宋体"/>
        </w:rPr>
        <w:t>平方厘米，则</w: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object>
          <v:shape id="Picture 94" type="#_x0000_t75" style="height:12.75pt;width:31.5pt;rotation:0f;" o:ole="t" fillcolor="#FFFFFF" filled="f" o:preferrelative="t" stroked="f" coordorigin="0,0" coordsize="21600,21600">
            <v:fill on="f" color2="#FFFFFF" focus="0%"/>
            <v:imagedata gain="65536f" blacklevel="0f" gamma="0" o:title="" r:id="rId5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94" DrawAspect="Content" ObjectID="_147" r:id="rId57"/>
        </w:object>
      </w:r>
      <w:r>
        <w:rPr>
          <w:rFonts w:hAnsi="宋体"/>
        </w:rPr>
        <w:t>的面积是</w:t>
      </w:r>
      <w:r>
        <w:rPr>
          <w:u w:val="single"/>
        </w:rPr>
        <w:t xml:space="preserve">          </w:t>
      </w:r>
      <w:r>
        <w:rPr>
          <w:rFonts w:hAnsi="宋体"/>
        </w:rPr>
        <w:t>平方厘米</w:t>
      </w:r>
      <w:r>
        <w:t xml:space="preserve">. </w:t>
      </w:r>
    </w:p>
    <w:p>
      <w:pPr>
        <w:spacing w:line="360" w:lineRule="auto"/>
        <w:textAlignment w:val="center"/>
      </w:pP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图片 108" o:spid="_x0000_s1058" type="#_x0000_t75" style="height:69.75pt;width:138pt;rotation:0f;" o:ole="f" fillcolor="#FFFFFF" filled="f" o:preferrelative="t" stroked="f" coordorigin="0,0" coordsize="21600,21600">
            <v:fill on="f" color2="#FFFFFF" focus="0%"/>
            <v:imagedata cropbottom="12228f" gain="65536f" blacklevel="0f" gamma="0" o:title="" r:id="rId5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pStyle w:val="17"/>
        <w:spacing w:line="300" w:lineRule="auto"/>
        <w:ind w:left="360" w:firstLine="0" w:firstLineChars="0"/>
        <w:jc w:val="left"/>
        <w:rPr>
          <w:rFonts w:hint="eastAsia" w:ascii="宋体" w:hAnsi="宋体" w:eastAsia="宋体" w:cs="宋体"/>
          <w:szCs w:val="21"/>
        </w:rPr>
      </w:pPr>
    </w:p>
    <w:p>
      <w:pPr>
        <w:pStyle w:val="19"/>
        <w:ind w:left="0" w:leftChars="0" w:firstLine="0" w:firstLineChars="0"/>
        <w:rPr>
          <w:rFonts w:hint="eastAsia" w:ascii="宋体" w:hAnsi="宋体" w:eastAsia="宋体" w:cs="宋体"/>
          <w:color w:val="000000"/>
          <w:szCs w:val="21"/>
        </w:rPr>
      </w:pPr>
    </w:p>
    <w:p>
      <w:pPr>
        <w:pStyle w:val="19"/>
        <w:numPr>
          <w:numId w:val="0"/>
        </w:numPr>
        <w:spacing w:line="360" w:lineRule="auto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bookmarkStart w:id="0" w:name="_GoBack"/>
      <w:bookmarkEnd w:id="0"/>
    </w:p>
    <w:p>
      <w:pPr>
        <w:spacing w:line="360" w:lineRule="auto"/>
        <w:ind w:left="2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pStyle w:val="17"/>
        <w:snapToGrid w:val="0"/>
        <w:spacing w:line="360" w:lineRule="auto"/>
        <w:ind w:firstLine="0" w:firstLineChars="0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宋体"/>
        </w:rPr>
        <w:t>【答案】</w:t>
      </w:r>
      <w:r>
        <w:rPr>
          <w:rFonts w:hint="eastAsia" w:ascii="Times New Roman" w:hAnsi="宋体"/>
        </w:rPr>
        <w:t>30</w:t>
      </w:r>
    </w:p>
    <w:p>
      <w:pPr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【分析】连接AD，则三角形BCE的面积等于三角形ACD的面积，所以CD=60×2÷24=5，CB=15-5=10，又因为三角形DCE和三角形BCE同高，且CB是CD的2倍，所以三角形BCE的面积是三角形DCE面积的2倍，所以三角形DCE的面积是60÷2=30平方厘米</w:t>
      </w:r>
    </w:p>
    <w:p>
      <w:pPr>
        <w:ind w:firstLine="42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</w:t>
      </w:r>
    </w:p>
    <w:p>
      <w:pPr>
        <w:textAlignment w:val="center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>
      <w:pPr>
        <w:pStyle w:val="18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pStyle w:val="18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8153DF"/>
    <w:rsid w:val="098A3693"/>
    <w:rsid w:val="14C7065D"/>
    <w:rsid w:val="1C531141"/>
    <w:rsid w:val="226958AD"/>
    <w:rsid w:val="26AA5E5A"/>
    <w:rsid w:val="4FF50BA5"/>
    <w:rsid w:val="711831B8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21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7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4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3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2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20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8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5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paragraph" w:customStyle="1" w:styleId="18">
    <w:name w:val="列出段落2"/>
    <w:basedOn w:val="1"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">
    <w:name w:val="List Paragraph"/>
    <w:basedOn w:val="1"/>
    <w:qFormat/>
    <w:uiPriority w:val="0"/>
    <w:pPr>
      <w:ind w:firstLine="420" w:firstLineChars="200"/>
    </w:pPr>
  </w:style>
  <w:style w:type="character" w:customStyle="1" w:styleId="20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21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2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5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6">
    <w:name w:val="占位符文本1"/>
    <w:semiHidden/>
    <w:uiPriority w:val="99"/>
    <w:rPr>
      <w:color w:val="808080"/>
    </w:rPr>
  </w:style>
  <w:style w:type="character" w:customStyle="1" w:styleId="27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8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table" w:customStyle="1" w:styleId="29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  <w:style w:type="paragraph" w:customStyle="1" w:styleId="30">
    <w:name w:val="p0"/>
    <w:basedOn w:val="1"/>
    <w:uiPriority w:val="0"/>
    <w:pPr>
      <w:widowControl/>
    </w:pPr>
    <w:rPr>
      <w:rFonts w:ascii="Calibri" w:hAnsi="Calibri"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emf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0" Type="http://schemas.openxmlformats.org/officeDocument/2006/relationships/customXml" Target="../customXml/item1.xml"/><Relationship Id="rId6" Type="http://schemas.openxmlformats.org/officeDocument/2006/relationships/header" Target="header3.xml"/><Relationship Id="rId59" Type="http://schemas.openxmlformats.org/officeDocument/2006/relationships/image" Target="media/image30.emf"/><Relationship Id="rId58" Type="http://schemas.openxmlformats.org/officeDocument/2006/relationships/image" Target="media/image29.wmf"/><Relationship Id="rId57" Type="http://schemas.openxmlformats.org/officeDocument/2006/relationships/oleObject" Target="embeddings/oleObject23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2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1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5.wmf"/><Relationship Id="rId5" Type="http://schemas.openxmlformats.org/officeDocument/2006/relationships/header" Target="header2.xml"/><Relationship Id="rId49" Type="http://schemas.openxmlformats.org/officeDocument/2006/relationships/oleObject" Target="embeddings/oleObject19.bin"/><Relationship Id="rId48" Type="http://schemas.openxmlformats.org/officeDocument/2006/relationships/image" Target="media/image24.png"/><Relationship Id="rId47" Type="http://schemas.openxmlformats.org/officeDocument/2006/relationships/image" Target="media/image23.png"/><Relationship Id="rId46" Type="http://schemas.openxmlformats.org/officeDocument/2006/relationships/image" Target="media/image22.emf"/><Relationship Id="rId45" Type="http://schemas.openxmlformats.org/officeDocument/2006/relationships/oleObject" Target="embeddings/oleObject18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" Type="http://schemas.openxmlformats.org/officeDocument/2006/relationships/header" Target="header1.xml"/><Relationship Id="rId39" Type="http://schemas.openxmlformats.org/officeDocument/2006/relationships/oleObject" Target="embeddings/oleObject15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6.emf"/><Relationship Id="rId33" Type="http://schemas.openxmlformats.org/officeDocument/2006/relationships/image" Target="media/image15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1.bin"/><Relationship Id="rId3" Type="http://schemas.openxmlformats.org/officeDocument/2006/relationships/settings" Target="settings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2.wmf"/><Relationship Id="rId26" Type="http://schemas.openxmlformats.org/officeDocument/2006/relationships/oleObject" Target="embeddings/oleObject9.bin"/><Relationship Id="rId25" Type="http://schemas.openxmlformats.org/officeDocument/2006/relationships/image" Target="media/image11.wmf"/><Relationship Id="rId24" Type="http://schemas.openxmlformats.org/officeDocument/2006/relationships/oleObject" Target="embeddings/oleObject8.bin"/><Relationship Id="rId23" Type="http://schemas.openxmlformats.org/officeDocument/2006/relationships/image" Target="media/image10.wmf"/><Relationship Id="rId22" Type="http://schemas.openxmlformats.org/officeDocument/2006/relationships/oleObject" Target="embeddings/oleObject7.bin"/><Relationship Id="rId21" Type="http://schemas.openxmlformats.org/officeDocument/2006/relationships/image" Target="media/image9.wmf"/><Relationship Id="rId20" Type="http://schemas.openxmlformats.org/officeDocument/2006/relationships/oleObject" Target="embeddings/oleObject6.bin"/><Relationship Id="rId2" Type="http://schemas.openxmlformats.org/officeDocument/2006/relationships/styles" Target="styles.xml"/><Relationship Id="rId19" Type="http://schemas.openxmlformats.org/officeDocument/2006/relationships/image" Target="media/image8.wmf"/><Relationship Id="rId18" Type="http://schemas.openxmlformats.org/officeDocument/2006/relationships/oleObject" Target="embeddings/oleObject5.bin"/><Relationship Id="rId17" Type="http://schemas.openxmlformats.org/officeDocument/2006/relationships/image" Target="media/image7.wmf"/><Relationship Id="rId16" Type="http://schemas.openxmlformats.org/officeDocument/2006/relationships/oleObject" Target="embeddings/oleObject4.bin"/><Relationship Id="rId15" Type="http://schemas.openxmlformats.org/officeDocument/2006/relationships/image" Target="media/image6.wmf"/><Relationship Id="rId14" Type="http://schemas.openxmlformats.org/officeDocument/2006/relationships/oleObject" Target="embeddings/oleObject3.bin"/><Relationship Id="rId13" Type="http://schemas.openxmlformats.org/officeDocument/2006/relationships/image" Target="media/image5.wmf"/><Relationship Id="rId12" Type="http://schemas.openxmlformats.org/officeDocument/2006/relationships/oleObject" Target="embeddings/oleObject2.bin"/><Relationship Id="rId11" Type="http://schemas.openxmlformats.org/officeDocument/2006/relationships/image" Target="media/image4.wmf"/><Relationship Id="rId10" Type="http://schemas.openxmlformats.org/officeDocument/2006/relationships/oleObject" Target="embeddings/oleObject1.bin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2015-07-27T09:21:15Z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