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7366" w:rsidRDefault="00FF0637">
      <w:r>
        <w:rPr>
          <w:noProof/>
        </w:rPr>
        <w:drawing>
          <wp:inline distT="0" distB="0" distL="0" distR="0">
            <wp:extent cx="4657725" cy="659218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4659291" cy="6594400"/>
                    </a:xfrm>
                    <a:prstGeom prst="rect">
                      <a:avLst/>
                    </a:prstGeom>
                  </pic:spPr>
                </pic:pic>
              </a:graphicData>
            </a:graphic>
          </wp:inline>
        </w:drawing>
      </w:r>
      <w:r>
        <w:rPr>
          <w:noProof/>
        </w:rPr>
        <w:lastRenderedPageBreak/>
        <w:drawing>
          <wp:inline distT="0" distB="0" distL="0" distR="0">
            <wp:extent cx="4780964" cy="6762750"/>
            <wp:effectExtent l="0" t="0" r="63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783350" cy="6766125"/>
                    </a:xfrm>
                    <a:prstGeom prst="rect">
                      <a:avLst/>
                    </a:prstGeom>
                  </pic:spPr>
                </pic:pic>
              </a:graphicData>
            </a:graphic>
          </wp:inline>
        </w:drawing>
      </w:r>
      <w:r>
        <w:rPr>
          <w:noProof/>
        </w:rPr>
        <w:lastRenderedPageBreak/>
        <w:drawing>
          <wp:inline distT="0" distB="0" distL="0" distR="0">
            <wp:extent cx="4876800" cy="6898311"/>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79234" cy="6901754"/>
                    </a:xfrm>
                    <a:prstGeom prst="rect">
                      <a:avLst/>
                    </a:prstGeom>
                  </pic:spPr>
                </pic:pic>
              </a:graphicData>
            </a:graphic>
          </wp:inline>
        </w:drawing>
      </w:r>
      <w:r>
        <w:rPr>
          <w:noProof/>
        </w:rPr>
        <w:lastRenderedPageBreak/>
        <w:drawing>
          <wp:inline distT="0" distB="0" distL="0" distR="0">
            <wp:extent cx="4800600" cy="67905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02996" cy="6793914"/>
                    </a:xfrm>
                    <a:prstGeom prst="rect">
                      <a:avLst/>
                    </a:prstGeom>
                  </pic:spPr>
                </pic:pic>
              </a:graphicData>
            </a:graphic>
          </wp:inline>
        </w:drawing>
      </w:r>
      <w:r>
        <w:rPr>
          <w:noProof/>
        </w:rPr>
        <w:lastRenderedPageBreak/>
        <w:drawing>
          <wp:inline distT="0" distB="0" distL="0" distR="0">
            <wp:extent cx="5257800" cy="743724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60424" cy="7440954"/>
                    </a:xfrm>
                    <a:prstGeom prst="rect">
                      <a:avLst/>
                    </a:prstGeom>
                  </pic:spPr>
                </pic:pic>
              </a:graphicData>
            </a:graphic>
          </wp:inline>
        </w:drawing>
      </w:r>
      <w:r>
        <w:rPr>
          <w:noProof/>
        </w:rPr>
        <w:lastRenderedPageBreak/>
        <w:drawing>
          <wp:inline distT="0" distB="0" distL="0" distR="0">
            <wp:extent cx="5153025" cy="7289036"/>
            <wp:effectExtent l="0" t="0" r="0" b="762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55597" cy="7292674"/>
                    </a:xfrm>
                    <a:prstGeom prst="rect">
                      <a:avLst/>
                    </a:prstGeom>
                  </pic:spPr>
                </pic:pic>
              </a:graphicData>
            </a:graphic>
          </wp:inline>
        </w:drawing>
      </w:r>
      <w:r>
        <w:rPr>
          <w:noProof/>
        </w:rPr>
        <w:lastRenderedPageBreak/>
        <w:drawing>
          <wp:inline distT="0" distB="0" distL="0" distR="0">
            <wp:extent cx="5057775" cy="7154303"/>
            <wp:effectExtent l="0" t="0" r="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60299" cy="7157874"/>
                    </a:xfrm>
                    <a:prstGeom prst="rect">
                      <a:avLst/>
                    </a:prstGeom>
                  </pic:spPr>
                </pic:pic>
              </a:graphicData>
            </a:graphic>
          </wp:inline>
        </w:drawing>
      </w:r>
      <w:r>
        <w:rPr>
          <w:noProof/>
        </w:rPr>
        <w:lastRenderedPageBreak/>
        <w:drawing>
          <wp:inline distT="0" distB="0" distL="0" distR="0">
            <wp:extent cx="5029200" cy="711388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31710" cy="7117435"/>
                    </a:xfrm>
                    <a:prstGeom prst="rect">
                      <a:avLst/>
                    </a:prstGeom>
                  </pic:spPr>
                </pic:pic>
              </a:graphicData>
            </a:graphic>
          </wp:inline>
        </w:drawing>
      </w:r>
      <w:r>
        <w:rPr>
          <w:noProof/>
        </w:rPr>
        <w:lastRenderedPageBreak/>
        <w:drawing>
          <wp:inline distT="0" distB="0" distL="0" distR="0">
            <wp:extent cx="5448300" cy="7706707"/>
            <wp:effectExtent l="0" t="0" r="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51019" cy="7710553"/>
                    </a:xfrm>
                    <a:prstGeom prst="rect">
                      <a:avLst/>
                    </a:prstGeom>
                  </pic:spPr>
                </pic:pic>
              </a:graphicData>
            </a:graphic>
          </wp:inline>
        </w:drawing>
      </w:r>
      <w:bookmarkStart w:id="0" w:name="_GoBack"/>
      <w:bookmarkEnd w:id="0"/>
    </w:p>
    <w:p w:rsidR="00FD7D45" w:rsidRDefault="00FD7D45" w:rsidP="00FD7D45">
      <w:pPr>
        <w:spacing w:line="360" w:lineRule="auto"/>
        <w:jc w:val="center"/>
        <w:rPr>
          <w:rFonts w:ascii="黑体" w:eastAsia="黑体" w:hAnsi="黑体" w:cs="黑体"/>
          <w:b/>
          <w:spacing w:val="28"/>
          <w:w w:val="95"/>
          <w:szCs w:val="36"/>
        </w:rPr>
      </w:pPr>
    </w:p>
    <w:p w:rsidR="00FD7D45" w:rsidRDefault="00FD7D45" w:rsidP="00FD7D45">
      <w:pPr>
        <w:spacing w:line="360" w:lineRule="auto"/>
        <w:jc w:val="center"/>
        <w:rPr>
          <w:rFonts w:ascii="黑体" w:eastAsia="黑体" w:hAnsi="黑体" w:cs="黑体"/>
          <w:b/>
          <w:spacing w:val="28"/>
          <w:w w:val="95"/>
          <w:szCs w:val="36"/>
        </w:rPr>
      </w:pPr>
    </w:p>
    <w:p w:rsidR="00FD7D45" w:rsidRDefault="00FD7D45" w:rsidP="00FD7D45">
      <w:pPr>
        <w:spacing w:line="360" w:lineRule="auto"/>
        <w:jc w:val="center"/>
        <w:rPr>
          <w:rFonts w:ascii="黑体" w:eastAsia="黑体" w:hAnsi="黑体" w:cs="黑体"/>
          <w:b/>
          <w:spacing w:val="28"/>
          <w:w w:val="95"/>
          <w:szCs w:val="36"/>
        </w:rPr>
      </w:pPr>
    </w:p>
    <w:p w:rsidR="00FD7D45" w:rsidRDefault="00FD7D45" w:rsidP="00FD7D45">
      <w:pPr>
        <w:spacing w:line="360" w:lineRule="auto"/>
        <w:jc w:val="center"/>
        <w:rPr>
          <w:rFonts w:ascii="黑体" w:eastAsia="黑体" w:hAnsi="黑体" w:cs="黑体"/>
          <w:b/>
          <w:spacing w:val="28"/>
          <w:w w:val="95"/>
          <w:szCs w:val="36"/>
        </w:rPr>
      </w:pPr>
    </w:p>
    <w:p w:rsidR="00FD7D45" w:rsidRPr="00ED3BDE" w:rsidRDefault="00FD7D45" w:rsidP="00FD7D45">
      <w:pPr>
        <w:spacing w:line="360" w:lineRule="auto"/>
        <w:jc w:val="center"/>
        <w:rPr>
          <w:rFonts w:ascii="黑体" w:eastAsia="黑体" w:hAnsi="黑体" w:cs="黑体"/>
          <w:b/>
          <w:spacing w:val="28"/>
          <w:w w:val="95"/>
          <w:szCs w:val="36"/>
        </w:rPr>
      </w:pPr>
      <w:r w:rsidRPr="00ED3BDE">
        <w:rPr>
          <w:rFonts w:ascii="黑体" w:eastAsia="黑体" w:hAnsi="黑体" w:cs="黑体" w:hint="eastAsia"/>
          <w:b/>
          <w:spacing w:val="28"/>
          <w:w w:val="95"/>
          <w:szCs w:val="36"/>
        </w:rPr>
        <w:lastRenderedPageBreak/>
        <w:t>2017年九年级二模测试试卷</w:t>
      </w:r>
    </w:p>
    <w:p w:rsidR="00FD7D45" w:rsidRPr="00ED3BDE" w:rsidRDefault="00FD7D45" w:rsidP="00FD7D45">
      <w:pPr>
        <w:spacing w:line="360" w:lineRule="auto"/>
        <w:jc w:val="center"/>
        <w:rPr>
          <w:rFonts w:ascii="宋体" w:hAnsi="宋体" w:cs="宋体"/>
          <w:b/>
          <w:bCs/>
          <w:lang w:val="zh-CN"/>
        </w:rPr>
      </w:pPr>
      <w:r w:rsidRPr="00ED3BDE">
        <w:rPr>
          <w:rFonts w:ascii="宋体" w:hAnsi="宋体" w:cs="宋体" w:hint="eastAsia"/>
          <w:b/>
          <w:bCs/>
          <w:lang w:val="zh-CN"/>
        </w:rPr>
        <w:t>语文答案</w:t>
      </w:r>
    </w:p>
    <w:p w:rsidR="00FD7D45" w:rsidRPr="00ED3BDE" w:rsidRDefault="00FD7D45" w:rsidP="00FD7D45">
      <w:pPr>
        <w:spacing w:line="360" w:lineRule="auto"/>
        <w:rPr>
          <w:rFonts w:ascii="宋体" w:hAnsi="宋体"/>
          <w:b/>
          <w:szCs w:val="21"/>
        </w:rPr>
      </w:pPr>
      <w:r w:rsidRPr="00ED3BDE">
        <w:rPr>
          <w:rFonts w:ascii="宋体" w:hAnsi="宋体" w:hint="eastAsia"/>
          <w:b/>
          <w:szCs w:val="21"/>
        </w:rPr>
        <w:t>一、积累与运用。（共28分）</w:t>
      </w:r>
    </w:p>
    <w:p w:rsidR="00FD7D45" w:rsidRPr="00ED3BDE" w:rsidRDefault="00FD7D45" w:rsidP="00FD7D45">
      <w:pPr>
        <w:spacing w:line="360" w:lineRule="auto"/>
        <w:rPr>
          <w:rFonts w:ascii="宋体" w:hAnsi="宋体"/>
          <w:szCs w:val="21"/>
        </w:rPr>
      </w:pPr>
      <w:r w:rsidRPr="00ED3BDE">
        <w:rPr>
          <w:rFonts w:ascii="宋体" w:hAnsi="宋体" w:hint="eastAsia"/>
          <w:szCs w:val="21"/>
        </w:rPr>
        <w:t>1. C（2分）</w:t>
      </w:r>
    </w:p>
    <w:p w:rsidR="00FD7D45" w:rsidRPr="00ED3BDE" w:rsidRDefault="00FD7D45" w:rsidP="00FD7D45">
      <w:pPr>
        <w:pStyle w:val="a4"/>
        <w:widowControl/>
        <w:spacing w:before="0" w:beforeAutospacing="0" w:after="180" w:afterAutospacing="0" w:line="360" w:lineRule="auto"/>
        <w:ind w:right="-6750"/>
        <w:rPr>
          <w:rFonts w:ascii="宋体" w:hAnsi="宋体"/>
          <w:sz w:val="21"/>
          <w:szCs w:val="21"/>
        </w:rPr>
      </w:pPr>
      <w:r w:rsidRPr="00ED3BDE">
        <w:rPr>
          <w:rFonts w:ascii="宋体" w:hAnsi="宋体" w:hint="eastAsia"/>
          <w:sz w:val="21"/>
          <w:szCs w:val="21"/>
        </w:rPr>
        <w:t>【解析】</w:t>
      </w:r>
      <w:r>
        <w:rPr>
          <w:rFonts w:ascii="宋体" w:hAnsi="宋体" w:hint="eastAsia"/>
          <w:noProof/>
          <w:sz w:val="21"/>
          <w:szCs w:val="21"/>
        </w:rPr>
        <w:drawing>
          <wp:inline distT="0" distB="0" distL="0" distR="0">
            <wp:extent cx="19050" cy="9525"/>
            <wp:effectExtent l="0" t="0" r="0" b="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ED3BDE">
        <w:rPr>
          <w:rFonts w:ascii="宋体" w:hAnsi="宋体" w:hint="eastAsia"/>
          <w:sz w:val="21"/>
          <w:szCs w:val="21"/>
        </w:rPr>
        <w:t>A. xián\xiàn，sà</w:t>
      </w:r>
      <w:proofErr w:type="spellStart"/>
      <w:r w:rsidRPr="00ED3BDE">
        <w:rPr>
          <w:rFonts w:ascii="宋体" w:hAnsi="宋体" w:hint="eastAsia"/>
          <w:sz w:val="21"/>
          <w:szCs w:val="21"/>
        </w:rPr>
        <w:t>i</w:t>
      </w:r>
      <w:proofErr w:type="spellEnd"/>
      <w:r w:rsidRPr="00ED3BDE">
        <w:rPr>
          <w:rFonts w:ascii="宋体" w:hAnsi="宋体" w:hint="eastAsia"/>
          <w:sz w:val="21"/>
          <w:szCs w:val="21"/>
        </w:rPr>
        <w:t>\sè，</w:t>
      </w:r>
      <w:proofErr w:type="spellStart"/>
      <w:r w:rsidRPr="00ED3BDE">
        <w:rPr>
          <w:rFonts w:ascii="宋体" w:hAnsi="宋体" w:hint="eastAsia"/>
          <w:sz w:val="21"/>
          <w:szCs w:val="21"/>
        </w:rPr>
        <w:t>shu</w:t>
      </w:r>
      <w:proofErr w:type="spellEnd"/>
      <w:r w:rsidRPr="00ED3BDE">
        <w:rPr>
          <w:rFonts w:ascii="宋体" w:hAnsi="宋体" w:hint="eastAsia"/>
          <w:sz w:val="21"/>
          <w:szCs w:val="21"/>
        </w:rPr>
        <w:t>ò\sù；B. xiān\</w:t>
      </w:r>
      <w:proofErr w:type="spellStart"/>
      <w:r w:rsidRPr="00ED3BDE">
        <w:rPr>
          <w:rFonts w:ascii="宋体" w:hAnsi="宋体" w:hint="eastAsia"/>
          <w:sz w:val="21"/>
          <w:szCs w:val="21"/>
        </w:rPr>
        <w:t>sh</w:t>
      </w:r>
      <w:proofErr w:type="spellEnd"/>
      <w:r w:rsidRPr="00ED3BDE">
        <w:rPr>
          <w:rFonts w:ascii="宋体" w:hAnsi="宋体" w:hint="eastAsia"/>
          <w:sz w:val="21"/>
          <w:szCs w:val="21"/>
        </w:rPr>
        <w:t>àn，</w:t>
      </w:r>
      <w:proofErr w:type="spellStart"/>
      <w:r w:rsidRPr="00ED3BDE">
        <w:rPr>
          <w:rFonts w:ascii="宋体" w:hAnsi="宋体" w:hint="eastAsia"/>
          <w:sz w:val="21"/>
          <w:szCs w:val="21"/>
        </w:rPr>
        <w:t>sh</w:t>
      </w:r>
      <w:proofErr w:type="spellEnd"/>
      <w:r w:rsidRPr="00ED3BDE">
        <w:rPr>
          <w:rFonts w:ascii="宋体" w:hAnsi="宋体" w:hint="eastAsia"/>
          <w:sz w:val="21"/>
          <w:szCs w:val="21"/>
        </w:rPr>
        <w:t>ì\à</w:t>
      </w:r>
      <w:proofErr w:type="spellStart"/>
      <w:r w:rsidRPr="00ED3BDE">
        <w:rPr>
          <w:rFonts w:ascii="宋体" w:hAnsi="宋体" w:hint="eastAsia"/>
          <w:sz w:val="21"/>
          <w:szCs w:val="21"/>
        </w:rPr>
        <w:t>i</w:t>
      </w:r>
      <w:proofErr w:type="spellEnd"/>
      <w:r w:rsidRPr="00ED3BDE">
        <w:rPr>
          <w:rFonts w:ascii="宋体" w:hAnsi="宋体" w:hint="eastAsia"/>
          <w:sz w:val="21"/>
          <w:szCs w:val="21"/>
        </w:rPr>
        <w:t>，</w:t>
      </w:r>
      <w:proofErr w:type="spellStart"/>
      <w:r w:rsidRPr="00ED3BDE">
        <w:rPr>
          <w:rFonts w:ascii="宋体" w:hAnsi="宋体" w:hint="eastAsia"/>
          <w:sz w:val="21"/>
          <w:szCs w:val="21"/>
        </w:rPr>
        <w:t>zhu</w:t>
      </w:r>
      <w:proofErr w:type="spellEnd"/>
      <w:r w:rsidRPr="00ED3BDE">
        <w:rPr>
          <w:rFonts w:ascii="宋体" w:hAnsi="宋体" w:hint="eastAsia"/>
          <w:sz w:val="21"/>
          <w:szCs w:val="21"/>
        </w:rPr>
        <w:t xml:space="preserve">ō\duō； </w:t>
      </w:r>
    </w:p>
    <w:p w:rsidR="00FD7D45" w:rsidRPr="00ED3BDE" w:rsidRDefault="00FD7D45" w:rsidP="00FD7D45">
      <w:pPr>
        <w:pStyle w:val="a4"/>
        <w:widowControl/>
        <w:spacing w:before="0" w:beforeAutospacing="0" w:after="180" w:afterAutospacing="0" w:line="360" w:lineRule="auto"/>
        <w:ind w:right="-6750"/>
        <w:rPr>
          <w:rFonts w:ascii="宋体" w:hAnsi="宋体"/>
          <w:sz w:val="21"/>
          <w:szCs w:val="21"/>
        </w:rPr>
      </w:pPr>
      <w:r w:rsidRPr="00ED3BDE">
        <w:rPr>
          <w:rFonts w:ascii="宋体" w:hAnsi="宋体" w:hint="eastAsia"/>
          <w:sz w:val="21"/>
          <w:szCs w:val="21"/>
        </w:rPr>
        <w:t>C. qiào\qiào，hǎ \hā，</w:t>
      </w:r>
      <w:proofErr w:type="spellStart"/>
      <w:r w:rsidRPr="00ED3BDE">
        <w:rPr>
          <w:rFonts w:ascii="宋体" w:hAnsi="宋体" w:hint="eastAsia"/>
          <w:sz w:val="21"/>
          <w:szCs w:val="21"/>
        </w:rPr>
        <w:t>ch</w:t>
      </w:r>
      <w:proofErr w:type="spellEnd"/>
      <w:r w:rsidRPr="00ED3BDE">
        <w:rPr>
          <w:rFonts w:ascii="宋体" w:hAnsi="宋体" w:hint="eastAsia"/>
          <w:sz w:val="21"/>
          <w:szCs w:val="21"/>
        </w:rPr>
        <w:t>ā</w:t>
      </w:r>
      <w:proofErr w:type="spellStart"/>
      <w:r w:rsidRPr="00ED3BDE">
        <w:rPr>
          <w:rFonts w:ascii="宋体" w:hAnsi="宋体" w:hint="eastAsia"/>
          <w:sz w:val="21"/>
          <w:szCs w:val="21"/>
        </w:rPr>
        <w:t>i</w:t>
      </w:r>
      <w:proofErr w:type="spellEnd"/>
      <w:r w:rsidRPr="00ED3BDE">
        <w:rPr>
          <w:rFonts w:ascii="宋体" w:hAnsi="宋体" w:hint="eastAsia"/>
          <w:sz w:val="21"/>
          <w:szCs w:val="21"/>
        </w:rPr>
        <w:t>\</w:t>
      </w:r>
      <w:proofErr w:type="spellStart"/>
      <w:r w:rsidRPr="00ED3BDE">
        <w:rPr>
          <w:rFonts w:ascii="宋体" w:hAnsi="宋体" w:hint="eastAsia"/>
          <w:sz w:val="21"/>
          <w:szCs w:val="21"/>
        </w:rPr>
        <w:t>ch</w:t>
      </w:r>
      <w:proofErr w:type="spellEnd"/>
      <w:r w:rsidRPr="00ED3BDE">
        <w:rPr>
          <w:rFonts w:ascii="宋体" w:hAnsi="宋体" w:hint="eastAsia"/>
          <w:sz w:val="21"/>
          <w:szCs w:val="21"/>
        </w:rPr>
        <w:t>ā；   D. lá</w:t>
      </w:r>
      <w:proofErr w:type="spellStart"/>
      <w:r w:rsidRPr="00ED3BDE">
        <w:rPr>
          <w:rFonts w:ascii="宋体" w:hAnsi="宋体" w:hint="eastAsia"/>
          <w:sz w:val="21"/>
          <w:szCs w:val="21"/>
        </w:rPr>
        <w:t>i</w:t>
      </w:r>
      <w:proofErr w:type="spellEnd"/>
      <w:r w:rsidRPr="00ED3BDE">
        <w:rPr>
          <w:rFonts w:ascii="宋体" w:hAnsi="宋体" w:hint="eastAsia"/>
          <w:sz w:val="21"/>
          <w:szCs w:val="21"/>
        </w:rPr>
        <w:t>\lá</w:t>
      </w:r>
      <w:proofErr w:type="spellStart"/>
      <w:r w:rsidRPr="00ED3BDE">
        <w:rPr>
          <w:rFonts w:ascii="宋体" w:hAnsi="宋体" w:hint="eastAsia"/>
          <w:sz w:val="21"/>
          <w:szCs w:val="21"/>
        </w:rPr>
        <w:t>i</w:t>
      </w:r>
      <w:proofErr w:type="spellEnd"/>
      <w:r w:rsidRPr="00ED3BDE">
        <w:rPr>
          <w:rFonts w:ascii="宋体" w:hAnsi="宋体" w:hint="eastAsia"/>
          <w:sz w:val="21"/>
          <w:szCs w:val="21"/>
        </w:rPr>
        <w:t>，yǎo\tà，biān\biǎn。</w:t>
      </w:r>
    </w:p>
    <w:p w:rsidR="00FD7D45" w:rsidRPr="00ED3BDE" w:rsidRDefault="00FD7D45" w:rsidP="00FD7D45">
      <w:pPr>
        <w:spacing w:line="360" w:lineRule="auto"/>
        <w:rPr>
          <w:rFonts w:ascii="宋体" w:hAnsi="宋体"/>
          <w:bCs/>
          <w:szCs w:val="21"/>
        </w:rPr>
      </w:pPr>
      <w:r w:rsidRPr="00ED3BDE">
        <w:rPr>
          <w:rFonts w:ascii="宋体" w:hAnsi="宋体" w:hint="eastAsia"/>
          <w:kern w:val="0"/>
          <w:szCs w:val="21"/>
        </w:rPr>
        <w:t>2.</w:t>
      </w:r>
      <w:r w:rsidRPr="00ED3BDE">
        <w:rPr>
          <w:rFonts w:ascii="宋体" w:hAnsi="宋体" w:hint="eastAsia"/>
          <w:szCs w:val="21"/>
        </w:rPr>
        <w:t>D（2分）</w:t>
      </w:r>
    </w:p>
    <w:p w:rsidR="00FD7D45" w:rsidRPr="00ED3BDE" w:rsidRDefault="00FD7D45" w:rsidP="00FD7D45">
      <w:pPr>
        <w:pStyle w:val="a4"/>
        <w:widowControl/>
        <w:spacing w:before="0" w:beforeAutospacing="0" w:after="180" w:afterAutospacing="0" w:line="360" w:lineRule="auto"/>
        <w:ind w:right="-6750"/>
        <w:rPr>
          <w:rFonts w:ascii="宋体" w:hAnsi="宋体"/>
          <w:sz w:val="21"/>
          <w:szCs w:val="21"/>
        </w:rPr>
      </w:pPr>
      <w:r w:rsidRPr="00ED3BDE">
        <w:rPr>
          <w:rFonts w:ascii="宋体" w:hAnsi="宋体" w:hint="eastAsia"/>
          <w:sz w:val="21"/>
          <w:szCs w:val="21"/>
        </w:rPr>
        <w:t xml:space="preserve">【解析】A.“汽”应为“气”； </w:t>
      </w:r>
      <w:proofErr w:type="gramStart"/>
      <w:r w:rsidRPr="00ED3BDE">
        <w:rPr>
          <w:rFonts w:ascii="宋体" w:hAnsi="宋体" w:hint="eastAsia"/>
          <w:sz w:val="21"/>
          <w:szCs w:val="21"/>
        </w:rPr>
        <w:t>B.“迂”</w:t>
      </w:r>
      <w:proofErr w:type="gramEnd"/>
      <w:r w:rsidRPr="00ED3BDE">
        <w:rPr>
          <w:rFonts w:ascii="宋体" w:hAnsi="宋体" w:hint="eastAsia"/>
          <w:sz w:val="21"/>
          <w:szCs w:val="21"/>
        </w:rPr>
        <w:t>应为“圩”；</w:t>
      </w:r>
      <w:proofErr w:type="gramStart"/>
      <w:r w:rsidRPr="00ED3BDE">
        <w:rPr>
          <w:rFonts w:ascii="宋体" w:hAnsi="宋体" w:hint="eastAsia"/>
          <w:sz w:val="21"/>
          <w:szCs w:val="21"/>
        </w:rPr>
        <w:t>C.“灸”</w:t>
      </w:r>
      <w:proofErr w:type="gramEnd"/>
      <w:r w:rsidRPr="00ED3BDE">
        <w:rPr>
          <w:rFonts w:ascii="宋体" w:hAnsi="宋体" w:hint="eastAsia"/>
          <w:sz w:val="21"/>
          <w:szCs w:val="21"/>
        </w:rPr>
        <w:t>应为“炙”。</w:t>
      </w:r>
      <w:r w:rsidRPr="000459A3">
        <w:rPr>
          <w:rFonts w:ascii="宋体" w:hAnsi="宋体"/>
          <w:color w:val="FFFFFF"/>
          <w:sz w:val="4"/>
          <w:szCs w:val="21"/>
        </w:rPr>
        <w:t>[来源:Z&amp;xx&amp;k.Com]</w:t>
      </w:r>
    </w:p>
    <w:p w:rsidR="00FD7D45" w:rsidRPr="00ED3BDE" w:rsidRDefault="00FD7D45" w:rsidP="00FD7D45">
      <w:pPr>
        <w:spacing w:line="360" w:lineRule="auto"/>
        <w:rPr>
          <w:rFonts w:ascii="宋体" w:hAnsi="宋体" w:cs="宋体"/>
          <w:kern w:val="0"/>
          <w:szCs w:val="21"/>
        </w:rPr>
      </w:pPr>
      <w:r w:rsidRPr="00ED3BDE">
        <w:rPr>
          <w:rFonts w:ascii="宋体" w:hAnsi="宋体" w:cs="宋体" w:hint="eastAsia"/>
          <w:kern w:val="0"/>
          <w:szCs w:val="21"/>
        </w:rPr>
        <w:t>3.C（3分）</w:t>
      </w:r>
      <w:r w:rsidRPr="000459A3">
        <w:rPr>
          <w:rFonts w:ascii="宋体" w:hAnsi="宋体" w:cs="宋体"/>
          <w:color w:val="FFFFFF"/>
          <w:kern w:val="0"/>
          <w:sz w:val="4"/>
          <w:szCs w:val="21"/>
        </w:rPr>
        <w:t>[来源:</w:t>
      </w:r>
      <w:proofErr w:type="gramStart"/>
      <w:r w:rsidRPr="000459A3">
        <w:rPr>
          <w:rFonts w:ascii="宋体" w:hAnsi="宋体" w:cs="宋体"/>
          <w:color w:val="FFFFFF"/>
          <w:kern w:val="0"/>
          <w:sz w:val="4"/>
          <w:szCs w:val="21"/>
        </w:rPr>
        <w:t>学科网</w:t>
      </w:r>
      <w:proofErr w:type="gramEnd"/>
      <w:r w:rsidRPr="000459A3">
        <w:rPr>
          <w:rFonts w:ascii="宋体" w:hAnsi="宋体" w:cs="宋体"/>
          <w:color w:val="FFFFFF"/>
          <w:kern w:val="0"/>
          <w:sz w:val="4"/>
          <w:szCs w:val="21"/>
        </w:rPr>
        <w:t>ZXXK]</w:t>
      </w:r>
    </w:p>
    <w:p w:rsidR="00FD7D45" w:rsidRPr="00ED3BDE" w:rsidRDefault="00FD7D45" w:rsidP="00FD7D45">
      <w:pPr>
        <w:spacing w:line="360" w:lineRule="auto"/>
        <w:rPr>
          <w:rFonts w:ascii="宋体" w:hAnsi="宋体"/>
          <w:b/>
          <w:szCs w:val="21"/>
        </w:rPr>
      </w:pPr>
      <w:r w:rsidRPr="00ED3BDE">
        <w:rPr>
          <w:rFonts w:ascii="宋体" w:hAnsi="宋体" w:hint="eastAsia"/>
          <w:szCs w:val="21"/>
        </w:rPr>
        <w:t>4.（共8分）（</w:t>
      </w:r>
      <w:r w:rsidRPr="00ED3BDE">
        <w:rPr>
          <w:rFonts w:ascii="宋体" w:hAnsi="宋体"/>
          <w:szCs w:val="21"/>
        </w:rPr>
        <w:t>1</w:t>
      </w:r>
      <w:r w:rsidRPr="00ED3BDE">
        <w:rPr>
          <w:rFonts w:ascii="宋体" w:hAnsi="宋体" w:hint="eastAsia"/>
          <w:szCs w:val="21"/>
        </w:rPr>
        <w:t>）山岛</w:t>
      </w:r>
      <w:proofErr w:type="gramStart"/>
      <w:r w:rsidRPr="00ED3BDE">
        <w:rPr>
          <w:rFonts w:ascii="宋体" w:hAnsi="宋体" w:hint="eastAsia"/>
          <w:szCs w:val="21"/>
        </w:rPr>
        <w:t>竦</w:t>
      </w:r>
      <w:proofErr w:type="gramEnd"/>
      <w:r w:rsidRPr="00ED3BDE">
        <w:rPr>
          <w:rFonts w:ascii="宋体" w:hAnsi="宋体" w:hint="eastAsia"/>
          <w:szCs w:val="21"/>
        </w:rPr>
        <w:t>峙</w:t>
      </w:r>
      <w:r w:rsidRPr="00ED3BDE">
        <w:rPr>
          <w:rFonts w:ascii="宋体" w:hAnsi="宋体"/>
          <w:szCs w:val="21"/>
        </w:rPr>
        <w:t xml:space="preserve">  </w:t>
      </w:r>
      <w:r w:rsidRPr="00ED3BDE">
        <w:rPr>
          <w:rFonts w:ascii="宋体" w:hAnsi="宋体" w:hint="eastAsia"/>
          <w:szCs w:val="21"/>
        </w:rPr>
        <w:t>（</w:t>
      </w:r>
      <w:r w:rsidRPr="00ED3BDE">
        <w:rPr>
          <w:rFonts w:ascii="宋体" w:hAnsi="宋体"/>
          <w:szCs w:val="21"/>
        </w:rPr>
        <w:t>2</w:t>
      </w:r>
      <w:r w:rsidRPr="00ED3BDE">
        <w:rPr>
          <w:rFonts w:ascii="宋体" w:hAnsi="宋体" w:hint="eastAsia"/>
          <w:szCs w:val="21"/>
        </w:rPr>
        <w:t>）</w:t>
      </w:r>
      <w:r w:rsidRPr="00ED3BDE">
        <w:rPr>
          <w:rFonts w:ascii="宋体" w:hAnsi="宋体" w:cs="宋体" w:hint="eastAsia"/>
          <w:szCs w:val="21"/>
        </w:rPr>
        <w:t>飞漱其间</w:t>
      </w:r>
      <w:r w:rsidRPr="00ED3BDE">
        <w:rPr>
          <w:rFonts w:ascii="宋体" w:hAnsi="宋体"/>
          <w:szCs w:val="21"/>
        </w:rPr>
        <w:t xml:space="preserve">  </w:t>
      </w:r>
      <w:r w:rsidRPr="00ED3BDE">
        <w:rPr>
          <w:rFonts w:ascii="宋体" w:hAnsi="宋体" w:hint="eastAsia"/>
          <w:szCs w:val="21"/>
        </w:rPr>
        <w:t>（</w:t>
      </w:r>
      <w:r w:rsidRPr="00ED3BDE">
        <w:rPr>
          <w:rFonts w:ascii="宋体" w:hAnsi="宋体"/>
          <w:szCs w:val="21"/>
        </w:rPr>
        <w:t>3</w:t>
      </w:r>
      <w:r w:rsidRPr="00ED3BDE">
        <w:rPr>
          <w:rFonts w:ascii="宋体" w:hAnsi="宋体" w:hint="eastAsia"/>
          <w:szCs w:val="21"/>
        </w:rPr>
        <w:t>）君问归期未有期</w:t>
      </w:r>
      <w:r w:rsidRPr="00ED3BDE">
        <w:rPr>
          <w:rFonts w:ascii="宋体" w:hAnsi="宋体"/>
          <w:szCs w:val="21"/>
        </w:rPr>
        <w:t xml:space="preserve"> </w:t>
      </w:r>
      <w:r w:rsidRPr="00ED3BDE">
        <w:rPr>
          <w:rFonts w:ascii="宋体" w:hAnsi="宋体" w:hint="eastAsia"/>
          <w:szCs w:val="21"/>
        </w:rPr>
        <w:t>巴山夜雨涨秋池（</w:t>
      </w:r>
      <w:r w:rsidRPr="00ED3BDE">
        <w:rPr>
          <w:rFonts w:ascii="宋体" w:hAnsi="宋体"/>
          <w:szCs w:val="21"/>
        </w:rPr>
        <w:t>4</w:t>
      </w:r>
      <w:r w:rsidRPr="00ED3BDE">
        <w:rPr>
          <w:rFonts w:ascii="宋体" w:hAnsi="宋体" w:hint="eastAsia"/>
          <w:szCs w:val="21"/>
        </w:rPr>
        <w:t>）夕阳西下</w:t>
      </w:r>
      <w:r w:rsidRPr="00ED3BDE">
        <w:rPr>
          <w:rFonts w:ascii="宋体" w:hAnsi="宋体"/>
          <w:szCs w:val="21"/>
        </w:rPr>
        <w:t xml:space="preserve">  </w:t>
      </w:r>
      <w:r w:rsidRPr="00ED3BDE">
        <w:rPr>
          <w:rFonts w:ascii="宋体" w:hAnsi="宋体" w:hint="eastAsia"/>
          <w:szCs w:val="21"/>
        </w:rPr>
        <w:t>断肠人在天涯</w:t>
      </w:r>
      <w:r w:rsidRPr="00ED3BDE">
        <w:rPr>
          <w:rFonts w:ascii="宋体" w:hAnsi="宋体"/>
          <w:szCs w:val="21"/>
        </w:rPr>
        <w:t xml:space="preserve">  </w:t>
      </w:r>
      <w:r w:rsidRPr="00ED3BDE">
        <w:rPr>
          <w:rFonts w:ascii="宋体" w:hAnsi="宋体" w:hint="eastAsia"/>
          <w:szCs w:val="21"/>
        </w:rPr>
        <w:t>我寄愁心与明月</w:t>
      </w:r>
      <w:r w:rsidRPr="00ED3BDE">
        <w:rPr>
          <w:rFonts w:ascii="宋体" w:hAnsi="宋体"/>
          <w:szCs w:val="21"/>
        </w:rPr>
        <w:t xml:space="preserve">  </w:t>
      </w:r>
      <w:r w:rsidRPr="00ED3BDE">
        <w:rPr>
          <w:rFonts w:ascii="宋体" w:hAnsi="宋体" w:hint="eastAsia"/>
          <w:szCs w:val="21"/>
        </w:rPr>
        <w:t>随风直到夜郎西</w:t>
      </w:r>
      <w:r w:rsidRPr="00ED3BDE">
        <w:rPr>
          <w:rFonts w:ascii="宋体" w:hAnsi="宋体" w:hint="eastAsia"/>
          <w:b/>
          <w:szCs w:val="21"/>
        </w:rPr>
        <w:t>（每空</w:t>
      </w:r>
      <w:r w:rsidRPr="00ED3BDE">
        <w:rPr>
          <w:rFonts w:ascii="宋体" w:hAnsi="宋体"/>
          <w:b/>
          <w:szCs w:val="21"/>
        </w:rPr>
        <w:t>1</w:t>
      </w:r>
      <w:r w:rsidRPr="00ED3BDE">
        <w:rPr>
          <w:rFonts w:ascii="宋体" w:hAnsi="宋体" w:hint="eastAsia"/>
          <w:b/>
          <w:szCs w:val="21"/>
        </w:rPr>
        <w:t>分，有错</w:t>
      </w:r>
      <w:proofErr w:type="gramStart"/>
      <w:r w:rsidRPr="00ED3BDE">
        <w:rPr>
          <w:rFonts w:ascii="宋体" w:hAnsi="宋体" w:hint="eastAsia"/>
          <w:b/>
          <w:szCs w:val="21"/>
        </w:rPr>
        <w:t>该空不</w:t>
      </w:r>
      <w:proofErr w:type="gramEnd"/>
      <w:r w:rsidRPr="00ED3BDE">
        <w:rPr>
          <w:rFonts w:ascii="宋体" w:hAnsi="宋体" w:hint="eastAsia"/>
          <w:b/>
          <w:szCs w:val="21"/>
        </w:rPr>
        <w:t>得分。共</w:t>
      </w:r>
      <w:r w:rsidRPr="00ED3BDE">
        <w:rPr>
          <w:rFonts w:ascii="宋体" w:hAnsi="宋体"/>
          <w:b/>
          <w:szCs w:val="21"/>
        </w:rPr>
        <w:t>8</w:t>
      </w:r>
      <w:r w:rsidRPr="00ED3BDE">
        <w:rPr>
          <w:rFonts w:ascii="宋体" w:hAnsi="宋体" w:hint="eastAsia"/>
          <w:b/>
          <w:szCs w:val="21"/>
        </w:rPr>
        <w:t>分）</w:t>
      </w:r>
    </w:p>
    <w:p w:rsidR="00FD7D45" w:rsidRPr="00ED3BDE" w:rsidRDefault="00FD7D45" w:rsidP="00FD7D45">
      <w:pPr>
        <w:spacing w:line="360" w:lineRule="auto"/>
        <w:jc w:val="left"/>
        <w:rPr>
          <w:rFonts w:ascii="宋体" w:hAnsi="宋体"/>
          <w:szCs w:val="21"/>
        </w:rPr>
      </w:pPr>
      <w:r w:rsidRPr="00ED3BDE">
        <w:rPr>
          <w:rFonts w:ascii="宋体" w:hAnsi="宋体" w:hint="eastAsia"/>
          <w:szCs w:val="21"/>
        </w:rPr>
        <w:t>5.（共4分）</w:t>
      </w:r>
      <w:r w:rsidRPr="00ED3BDE">
        <w:rPr>
          <w:rFonts w:ascii="宋体" w:hAnsi="宋体"/>
          <w:szCs w:val="21"/>
        </w:rPr>
        <w:t>①</w:t>
      </w:r>
      <w:r w:rsidRPr="00ED3BDE">
        <w:rPr>
          <w:rFonts w:ascii="宋体" w:hAnsi="宋体" w:hint="eastAsia"/>
          <w:szCs w:val="21"/>
        </w:rPr>
        <w:t>示例：《骆驼祥子》中</w:t>
      </w:r>
      <w:proofErr w:type="gramStart"/>
      <w:r w:rsidRPr="00ED3BDE">
        <w:rPr>
          <w:rFonts w:ascii="宋体" w:hAnsi="宋体" w:hint="eastAsia"/>
          <w:szCs w:val="21"/>
        </w:rPr>
        <w:t>祥</w:t>
      </w:r>
      <w:proofErr w:type="gramEnd"/>
      <w:r w:rsidRPr="00ED3BDE">
        <w:rPr>
          <w:rFonts w:ascii="宋体" w:hAnsi="宋体" w:hint="eastAsia"/>
          <w:szCs w:val="21"/>
        </w:rPr>
        <w:t>子被孙侦探敲诈，使他的买车计划又一次破产。</w:t>
      </w:r>
      <w:proofErr w:type="gramStart"/>
      <w:r w:rsidRPr="00ED3BDE">
        <w:rPr>
          <w:rFonts w:ascii="宋体" w:hAnsi="宋体" w:hint="eastAsia"/>
          <w:szCs w:val="21"/>
        </w:rPr>
        <w:t>祥</w:t>
      </w:r>
      <w:proofErr w:type="gramEnd"/>
      <w:r w:rsidRPr="00ED3BDE">
        <w:rPr>
          <w:rFonts w:ascii="宋体" w:hAnsi="宋体" w:hint="eastAsia"/>
          <w:szCs w:val="21"/>
        </w:rPr>
        <w:t>子为了给被特务跟踪的曹先生送信，到曹家被孙侦探抓住。孙侦探骗</w:t>
      </w:r>
      <w:proofErr w:type="gramStart"/>
      <w:r w:rsidRPr="00ED3BDE">
        <w:rPr>
          <w:rFonts w:ascii="宋体" w:hAnsi="宋体" w:hint="eastAsia"/>
          <w:szCs w:val="21"/>
        </w:rPr>
        <w:t>祥</w:t>
      </w:r>
      <w:proofErr w:type="gramEnd"/>
      <w:r w:rsidRPr="00ED3BDE">
        <w:rPr>
          <w:rFonts w:ascii="宋体" w:hAnsi="宋体" w:hint="eastAsia"/>
          <w:szCs w:val="21"/>
        </w:rPr>
        <w:t>子说他与乱党曹先生串通，需要花很多钱疏通才能免罪。这样</w:t>
      </w:r>
      <w:proofErr w:type="gramStart"/>
      <w:r w:rsidRPr="00ED3BDE">
        <w:rPr>
          <w:rFonts w:ascii="宋体" w:hAnsi="宋体" w:hint="eastAsia"/>
          <w:szCs w:val="21"/>
        </w:rPr>
        <w:t>祥</w:t>
      </w:r>
      <w:proofErr w:type="gramEnd"/>
      <w:r w:rsidRPr="00ED3BDE">
        <w:rPr>
          <w:rFonts w:ascii="宋体" w:hAnsi="宋体" w:hint="eastAsia"/>
          <w:szCs w:val="21"/>
        </w:rPr>
        <w:t xml:space="preserve">子的钱全被骗走了，买车的希望又一次破灭， </w:t>
      </w:r>
      <w:r>
        <w:rPr>
          <w:rFonts w:ascii="宋体" w:hAnsi="宋体" w:hint="eastAsia"/>
          <w:noProof/>
          <w:szCs w:val="21"/>
        </w:rPr>
        <w:drawing>
          <wp:inline distT="0" distB="0" distL="0" distR="0">
            <wp:extent cx="19050" cy="19050"/>
            <wp:effectExtent l="0" t="0" r="0"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ED3BDE">
        <w:rPr>
          <w:rFonts w:ascii="宋体" w:hAnsi="宋体" w:hint="eastAsia"/>
          <w:szCs w:val="21"/>
        </w:rPr>
        <w:t>显示了孙侦探的贪财、奸诈、欺凌弱小（其他人或事件</w:t>
      </w:r>
      <w:r>
        <w:rPr>
          <w:rFonts w:ascii="宋体" w:hAnsi="宋体" w:hint="eastAsia"/>
          <w:noProof/>
          <w:szCs w:val="21"/>
        </w:rPr>
        <w:drawing>
          <wp:inline distT="0" distB="0" distL="0" distR="0">
            <wp:extent cx="19050" cy="9525"/>
            <wp:effectExtent l="0" t="0" r="0" b="0"/>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ED3BDE">
        <w:rPr>
          <w:rFonts w:ascii="宋体" w:hAnsi="宋体" w:hint="eastAsia"/>
          <w:szCs w:val="21"/>
        </w:rPr>
        <w:t>也可以，要体现“人物的性格特征”， 2分； 情节人物符合原著内容，2分。共4分）</w:t>
      </w:r>
    </w:p>
    <w:p w:rsidR="00FD7D45" w:rsidRPr="00ED3BDE" w:rsidRDefault="00FD7D45" w:rsidP="00FD7D45">
      <w:pPr>
        <w:spacing w:line="360" w:lineRule="auto"/>
        <w:jc w:val="left"/>
        <w:rPr>
          <w:rFonts w:ascii="宋体" w:hAnsi="宋体"/>
          <w:szCs w:val="21"/>
        </w:rPr>
      </w:pPr>
      <w:r w:rsidRPr="00ED3BDE">
        <w:rPr>
          <w:rFonts w:ascii="宋体" w:hAnsi="宋体" w:hint="eastAsia"/>
          <w:szCs w:val="21"/>
        </w:rPr>
        <w:t>②示例：</w:t>
      </w:r>
      <w:proofErr w:type="gramStart"/>
      <w:r w:rsidRPr="00ED3BDE">
        <w:rPr>
          <w:rFonts w:ascii="宋体" w:hAnsi="宋体" w:hint="eastAsia"/>
          <w:szCs w:val="21"/>
        </w:rPr>
        <w:t>陈莲河是</w:t>
      </w:r>
      <w:proofErr w:type="gramEnd"/>
      <w:r w:rsidRPr="00ED3BDE">
        <w:rPr>
          <w:rFonts w:ascii="宋体" w:hAnsi="宋体" w:hint="eastAsia"/>
          <w:szCs w:val="21"/>
        </w:rPr>
        <w:t>绍兴城的“名医”，却道貌岸然，拿药引作为诈骗手段，要求一种特别的丸散和一种奇特的药引，用药中要求“蟋蟀一对”，且要“原配，即本在</w:t>
      </w:r>
      <w:proofErr w:type="gramStart"/>
      <w:r w:rsidRPr="00ED3BDE">
        <w:rPr>
          <w:rFonts w:ascii="宋体" w:hAnsi="宋体" w:hint="eastAsia"/>
          <w:szCs w:val="21"/>
        </w:rPr>
        <w:t>一窠</w:t>
      </w:r>
      <w:proofErr w:type="gramEnd"/>
      <w:r w:rsidRPr="00ED3BDE">
        <w:rPr>
          <w:rFonts w:ascii="宋体" w:hAnsi="宋体" w:hint="eastAsia"/>
          <w:szCs w:val="21"/>
        </w:rPr>
        <w:t>中者”，此外还要旧鼓皮制成的败鼓皮丸，河边的芦根、经霜三年的甘蔗，时时变换花样，故弄玄虚，使用障眼法，对病没有一点疗效，置医德、医风于不顾，肆意敲诈，出乖露丑，骗术败露后溜之大吉，足以见得他是狡猾、道貌岸然、贪婪、故弄玄虚、勒索钱财、草菅人命的庸医。</w:t>
      </w:r>
      <w:r w:rsidRPr="000459A3">
        <w:rPr>
          <w:rFonts w:ascii="宋体" w:hAnsi="宋体"/>
          <w:color w:val="FFFFFF"/>
          <w:sz w:val="4"/>
          <w:szCs w:val="21"/>
        </w:rPr>
        <w:t>[来源:Zxxk.Com]</w:t>
      </w:r>
    </w:p>
    <w:p w:rsidR="00FD7D45" w:rsidRPr="00ED3BDE" w:rsidRDefault="00FD7D45" w:rsidP="00FD7D45">
      <w:pPr>
        <w:spacing w:line="360" w:lineRule="auto"/>
        <w:jc w:val="left"/>
        <w:rPr>
          <w:rFonts w:ascii="宋体" w:hAnsi="宋体" w:cs="Arial"/>
          <w:szCs w:val="21"/>
          <w:shd w:val="clear" w:color="auto" w:fill="FFFFFF"/>
        </w:rPr>
      </w:pPr>
      <w:r w:rsidRPr="00ED3BDE">
        <w:rPr>
          <w:rFonts w:ascii="宋体" w:hAnsi="宋体" w:cs="Arial" w:hint="eastAsia"/>
          <w:szCs w:val="21"/>
          <w:shd w:val="clear" w:color="auto" w:fill="FFFFFF"/>
        </w:rPr>
        <w:t>（写出相关情节2分，人物性格2分。共4分）。</w:t>
      </w:r>
    </w:p>
    <w:p w:rsidR="00FD7D45" w:rsidRPr="00ED3BDE" w:rsidRDefault="00FD7D45" w:rsidP="00FD7D45">
      <w:pPr>
        <w:spacing w:line="360" w:lineRule="auto"/>
        <w:rPr>
          <w:rFonts w:ascii="宋体" w:hAnsi="宋体"/>
          <w:szCs w:val="21"/>
        </w:rPr>
      </w:pPr>
      <w:r w:rsidRPr="00ED3BDE">
        <w:rPr>
          <w:rFonts w:ascii="宋体" w:hAnsi="宋体" w:hint="eastAsia"/>
          <w:szCs w:val="21"/>
        </w:rPr>
        <w:t>6.（共9分）（1）（2分）国务院发布《国家突发公共事件总体应急预案》</w:t>
      </w:r>
    </w:p>
    <w:p w:rsidR="00FD7D45" w:rsidRPr="00ED3BDE" w:rsidRDefault="00FD7D45" w:rsidP="00FD7D45">
      <w:pPr>
        <w:spacing w:line="360" w:lineRule="auto"/>
        <w:rPr>
          <w:rFonts w:ascii="宋体" w:hAnsi="宋体" w:cs="宋体"/>
          <w:szCs w:val="21"/>
          <w:shd w:val="clear" w:color="auto" w:fill="FFFFFF"/>
        </w:rPr>
      </w:pPr>
      <w:r w:rsidRPr="00ED3BDE">
        <w:rPr>
          <w:rFonts w:ascii="宋体" w:hAnsi="宋体" w:hint="eastAsia"/>
          <w:szCs w:val="21"/>
        </w:rPr>
        <w:t>（2）（4分）</w:t>
      </w:r>
      <w:r w:rsidRPr="00ED3BDE">
        <w:rPr>
          <w:rFonts w:ascii="宋体" w:hAnsi="宋体"/>
          <w:szCs w:val="21"/>
        </w:rPr>
        <w:fldChar w:fldCharType="begin"/>
      </w:r>
      <w:r w:rsidRPr="00ED3BDE">
        <w:rPr>
          <w:rFonts w:ascii="宋体" w:hAnsi="宋体"/>
          <w:szCs w:val="21"/>
        </w:rPr>
        <w:instrText xml:space="preserve"> </w:instrText>
      </w:r>
      <w:r w:rsidRPr="00ED3BDE">
        <w:rPr>
          <w:rFonts w:ascii="宋体" w:hAnsi="宋体" w:hint="eastAsia"/>
          <w:szCs w:val="21"/>
        </w:rPr>
        <w:instrText>= 1 \* GB3</w:instrText>
      </w:r>
      <w:r w:rsidRPr="00ED3BDE">
        <w:rPr>
          <w:rFonts w:ascii="宋体" w:hAnsi="宋体"/>
          <w:szCs w:val="21"/>
        </w:rPr>
        <w:instrText xml:space="preserve"> </w:instrText>
      </w:r>
      <w:r w:rsidRPr="00ED3BDE">
        <w:rPr>
          <w:rFonts w:ascii="宋体" w:hAnsi="宋体"/>
          <w:szCs w:val="21"/>
        </w:rPr>
        <w:fldChar w:fldCharType="separate"/>
      </w:r>
      <w:r w:rsidRPr="00ED3BDE">
        <w:rPr>
          <w:rFonts w:ascii="宋体" w:hAnsi="宋体" w:hint="eastAsia"/>
          <w:szCs w:val="21"/>
        </w:rPr>
        <w:t>①</w:t>
      </w:r>
      <w:r w:rsidRPr="00ED3BDE">
        <w:rPr>
          <w:rFonts w:ascii="宋体" w:hAnsi="宋体"/>
          <w:szCs w:val="21"/>
        </w:rPr>
        <w:fldChar w:fldCharType="end"/>
      </w:r>
      <w:r w:rsidRPr="00ED3BDE">
        <w:rPr>
          <w:rFonts w:ascii="宋体" w:hAnsi="宋体" w:cs="宋体" w:hint="eastAsia"/>
          <w:szCs w:val="21"/>
          <w:shd w:val="clear" w:color="auto" w:fill="FFFFFF"/>
        </w:rPr>
        <w:t>2004至2015年，</w:t>
      </w:r>
      <w:r>
        <w:rPr>
          <w:rFonts w:ascii="宋体" w:hAnsi="宋体" w:cs="宋体" w:hint="eastAsia"/>
          <w:noProof/>
          <w:szCs w:val="21"/>
          <w:shd w:val="clear" w:color="auto" w:fill="FFFFFF"/>
        </w:rPr>
        <w:drawing>
          <wp:inline distT="0" distB="0" distL="0" distR="0">
            <wp:extent cx="19050" cy="9525"/>
            <wp:effectExtent l="0" t="0" r="0" b="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ED3BDE">
        <w:rPr>
          <w:rFonts w:ascii="宋体" w:hAnsi="宋体" w:cs="宋体" w:hint="eastAsia"/>
          <w:szCs w:val="21"/>
          <w:shd w:val="clear" w:color="auto" w:fill="FFFFFF"/>
        </w:rPr>
        <w:t>较大以上事故起数整体大幅下降。</w:t>
      </w:r>
      <w:r w:rsidRPr="00ED3BDE">
        <w:rPr>
          <w:rFonts w:ascii="宋体" w:hAnsi="宋体" w:cs="宋体"/>
          <w:szCs w:val="21"/>
          <w:shd w:val="clear" w:color="auto" w:fill="FFFFFF"/>
        </w:rPr>
        <w:fldChar w:fldCharType="begin"/>
      </w:r>
      <w:r w:rsidRPr="00ED3BDE">
        <w:rPr>
          <w:rFonts w:ascii="宋体" w:hAnsi="宋体" w:cs="宋体"/>
          <w:szCs w:val="21"/>
          <w:shd w:val="clear" w:color="auto" w:fill="FFFFFF"/>
        </w:rPr>
        <w:instrText xml:space="preserve"> </w:instrText>
      </w:r>
      <w:r w:rsidRPr="00ED3BDE">
        <w:rPr>
          <w:rFonts w:ascii="宋体" w:hAnsi="宋体" w:cs="宋体" w:hint="eastAsia"/>
          <w:szCs w:val="21"/>
          <w:shd w:val="clear" w:color="auto" w:fill="FFFFFF"/>
        </w:rPr>
        <w:instrText>= 2 \* GB3</w:instrText>
      </w:r>
      <w:r w:rsidRPr="00ED3BDE">
        <w:rPr>
          <w:rFonts w:ascii="宋体" w:hAnsi="宋体" w:cs="宋体"/>
          <w:szCs w:val="21"/>
          <w:shd w:val="clear" w:color="auto" w:fill="FFFFFF"/>
        </w:rPr>
        <w:instrText xml:space="preserve"> </w:instrText>
      </w:r>
      <w:r w:rsidRPr="00ED3BDE">
        <w:rPr>
          <w:rFonts w:ascii="宋体" w:hAnsi="宋体" w:cs="宋体"/>
          <w:szCs w:val="21"/>
          <w:shd w:val="clear" w:color="auto" w:fill="FFFFFF"/>
        </w:rPr>
        <w:fldChar w:fldCharType="separate"/>
      </w:r>
      <w:r w:rsidRPr="00ED3BDE">
        <w:rPr>
          <w:rFonts w:ascii="宋体" w:hAnsi="宋体" w:cs="宋体" w:hint="eastAsia"/>
          <w:szCs w:val="21"/>
          <w:shd w:val="clear" w:color="auto" w:fill="FFFFFF"/>
        </w:rPr>
        <w:t>②</w:t>
      </w:r>
      <w:r w:rsidRPr="00ED3BDE">
        <w:rPr>
          <w:rFonts w:ascii="宋体" w:hAnsi="宋体" w:cs="宋体"/>
          <w:szCs w:val="21"/>
          <w:shd w:val="clear" w:color="auto" w:fill="FFFFFF"/>
        </w:rPr>
        <w:fldChar w:fldCharType="end"/>
      </w:r>
      <w:r w:rsidRPr="00ED3BDE">
        <w:rPr>
          <w:rFonts w:ascii="宋体" w:hAnsi="宋体" w:cs="宋体" w:hint="eastAsia"/>
          <w:szCs w:val="21"/>
          <w:shd w:val="clear" w:color="auto" w:fill="FFFFFF"/>
        </w:rPr>
        <w:t>死亡人数随事故数量的下降也在大幅下降。（每点2分，共4分）</w:t>
      </w:r>
    </w:p>
    <w:p w:rsidR="00FD7D45" w:rsidRPr="00ED3BDE" w:rsidRDefault="00FD7D45" w:rsidP="00FD7D45">
      <w:pPr>
        <w:spacing w:line="360" w:lineRule="auto"/>
        <w:rPr>
          <w:rFonts w:ascii="宋体" w:hAnsi="宋体"/>
          <w:szCs w:val="21"/>
        </w:rPr>
      </w:pPr>
      <w:r w:rsidRPr="00ED3BDE">
        <w:rPr>
          <w:rFonts w:ascii="宋体" w:hAnsi="宋体" w:hint="eastAsia"/>
          <w:szCs w:val="21"/>
        </w:rPr>
        <w:t>（3</w:t>
      </w:r>
      <w:r w:rsidRPr="00ED3BDE">
        <w:rPr>
          <w:rFonts w:ascii="宋体" w:hAnsi="宋体"/>
          <w:szCs w:val="21"/>
        </w:rPr>
        <w:t>）</w:t>
      </w:r>
      <w:r w:rsidRPr="00ED3BDE">
        <w:rPr>
          <w:rFonts w:ascii="宋体" w:hAnsi="宋体" w:hint="eastAsia"/>
          <w:szCs w:val="21"/>
        </w:rPr>
        <w:t>(3分）同学们好！学校不定时的进行紧急疏散演练是为了我们将来可以更好的应对各种突发事件，保障我们的生命安全，那些在生产生活中偶遇的突发事故都是在大家不经意间</w:t>
      </w:r>
      <w:r w:rsidRPr="00ED3BDE">
        <w:rPr>
          <w:rFonts w:ascii="宋体" w:hAnsi="宋体" w:hint="eastAsia"/>
          <w:szCs w:val="21"/>
        </w:rPr>
        <w:lastRenderedPageBreak/>
        <w:t>发生的，只有把每一次演练当成真实的情境，多次演练，我们才会沉着、冷静，在有限的时间内，保障更多人的生命财产安全。相信大家在以后的演练中会更加认真，全力以赴的。（观点明确，1分；理由充分，2分。共3分）</w:t>
      </w:r>
    </w:p>
    <w:p w:rsidR="00FD7D45" w:rsidRPr="00ED3BDE" w:rsidRDefault="00FD7D45" w:rsidP="00FD7D45">
      <w:pPr>
        <w:spacing w:line="360" w:lineRule="auto"/>
        <w:rPr>
          <w:rFonts w:ascii="宋体" w:hAnsi="宋体"/>
          <w:b/>
          <w:szCs w:val="21"/>
        </w:rPr>
      </w:pPr>
      <w:r w:rsidRPr="00ED3BDE">
        <w:rPr>
          <w:rFonts w:ascii="宋体" w:hAnsi="宋体" w:cs="方正大黑_GBK" w:hint="eastAsia"/>
          <w:b/>
          <w:szCs w:val="21"/>
        </w:rPr>
        <w:t>二、现代文阅读。</w:t>
      </w:r>
      <w:r w:rsidRPr="00ED3BDE">
        <w:rPr>
          <w:rFonts w:ascii="宋体" w:hAnsi="宋体" w:hint="eastAsia"/>
          <w:b/>
          <w:szCs w:val="21"/>
        </w:rPr>
        <w:t>（共28分）</w:t>
      </w:r>
    </w:p>
    <w:p w:rsidR="00FD7D45" w:rsidRPr="00ED3BDE" w:rsidRDefault="00FD7D45" w:rsidP="00FD7D45">
      <w:pPr>
        <w:spacing w:line="360" w:lineRule="auto"/>
        <w:rPr>
          <w:rFonts w:ascii="宋体" w:hAnsi="宋体"/>
          <w:szCs w:val="21"/>
        </w:rPr>
      </w:pPr>
      <w:r w:rsidRPr="00ED3BDE">
        <w:rPr>
          <w:rFonts w:ascii="宋体" w:hAnsi="宋体" w:hint="eastAsia"/>
          <w:szCs w:val="21"/>
        </w:rPr>
        <w:t>（</w:t>
      </w:r>
      <w:proofErr w:type="gramStart"/>
      <w:r w:rsidRPr="00ED3BDE">
        <w:rPr>
          <w:rFonts w:ascii="宋体" w:hAnsi="宋体" w:hint="eastAsia"/>
          <w:szCs w:val="21"/>
        </w:rPr>
        <w:t>一</w:t>
      </w:r>
      <w:proofErr w:type="gramEnd"/>
      <w:r w:rsidRPr="00ED3BDE">
        <w:rPr>
          <w:rFonts w:ascii="宋体" w:hAnsi="宋体" w:hint="eastAsia"/>
          <w:szCs w:val="21"/>
        </w:rPr>
        <w:t>）（共16分）</w:t>
      </w:r>
    </w:p>
    <w:p w:rsidR="00FD7D45" w:rsidRPr="00ED3BDE" w:rsidRDefault="00FD7D45" w:rsidP="00FD7D45">
      <w:pPr>
        <w:snapToGrid w:val="0"/>
        <w:spacing w:line="360" w:lineRule="auto"/>
        <w:rPr>
          <w:rFonts w:ascii="宋体" w:hAnsi="宋体"/>
          <w:b/>
          <w:szCs w:val="21"/>
        </w:rPr>
      </w:pPr>
      <w:r w:rsidRPr="00ED3BDE">
        <w:rPr>
          <w:rFonts w:ascii="宋体" w:hAnsi="宋体" w:hint="eastAsia"/>
          <w:szCs w:val="21"/>
        </w:rPr>
        <w:t>7.（3分）</w:t>
      </w:r>
      <w:r w:rsidRPr="00ED3BDE">
        <w:rPr>
          <w:rFonts w:ascii="宋体" w:hAnsi="宋体" w:cs="楷体" w:hint="eastAsia"/>
          <w:szCs w:val="21"/>
        </w:rPr>
        <w:t>①这个标题概括了文章的主要内容：本文主要叙述了“脚丫”由健康到病残带给我的不同影响。②</w:t>
      </w:r>
      <w:r w:rsidRPr="00ED3BDE">
        <w:rPr>
          <w:rFonts w:ascii="宋体" w:hAnsi="宋体" w:hint="eastAsia"/>
          <w:szCs w:val="21"/>
        </w:rPr>
        <w:t>“脚丫”能体现文章的中心：“脚丫”上既凝聚着父母对我的希望和关爱，也包含着我的成长与勇气。</w:t>
      </w:r>
      <w:r w:rsidRPr="00ED3BDE">
        <w:rPr>
          <w:rFonts w:ascii="宋体" w:hAnsi="宋体" w:cs="楷体" w:hint="eastAsia"/>
          <w:szCs w:val="21"/>
        </w:rPr>
        <w:t>③</w:t>
      </w:r>
      <w:r w:rsidRPr="00ED3BDE">
        <w:rPr>
          <w:rFonts w:ascii="宋体" w:hAnsi="宋体" w:hint="eastAsia"/>
          <w:szCs w:val="21"/>
        </w:rPr>
        <w:t>“脚丫”是本文的线索。</w:t>
      </w:r>
      <w:r w:rsidRPr="00ED3BDE">
        <w:rPr>
          <w:rFonts w:ascii="宋体" w:hAnsi="宋体" w:cs="楷体" w:hint="eastAsia"/>
          <w:szCs w:val="21"/>
        </w:rPr>
        <w:t>④以</w:t>
      </w:r>
      <w:r w:rsidRPr="00ED3BDE">
        <w:rPr>
          <w:rFonts w:ascii="宋体" w:hAnsi="宋体" w:hint="eastAsia"/>
          <w:szCs w:val="21"/>
        </w:rPr>
        <w:t>“脚丫”为题能够吸引读者。（写出三点即可，每点1分，共3分）</w:t>
      </w:r>
    </w:p>
    <w:p w:rsidR="00FD7D45" w:rsidRPr="00ED3BDE" w:rsidRDefault="00FD7D45" w:rsidP="00FD7D45">
      <w:pPr>
        <w:spacing w:line="360" w:lineRule="auto"/>
        <w:rPr>
          <w:rFonts w:ascii="宋体" w:hAnsi="宋体"/>
          <w:szCs w:val="21"/>
        </w:rPr>
      </w:pPr>
      <w:r w:rsidRPr="00ED3BDE">
        <w:rPr>
          <w:rFonts w:ascii="宋体" w:hAnsi="宋体" w:hint="eastAsia"/>
          <w:szCs w:val="21"/>
        </w:rPr>
        <w:t>8.（4分）</w:t>
      </w:r>
      <w:r w:rsidRPr="00ED3BDE">
        <w:rPr>
          <w:rFonts w:ascii="宋体" w:hAnsi="宋体" w:cs="楷体" w:hint="eastAsia"/>
          <w:szCs w:val="21"/>
        </w:rPr>
        <w:t>①</w:t>
      </w:r>
      <w:r w:rsidRPr="00ED3BDE">
        <w:rPr>
          <w:rFonts w:ascii="宋体" w:hAnsi="宋体" w:hint="eastAsia"/>
          <w:szCs w:val="21"/>
        </w:rPr>
        <w:t>未满周岁时，我的“脚丫”能够健康地小跑，母亲和我都兴奋激动。</w:t>
      </w:r>
      <w:r w:rsidRPr="00ED3BDE">
        <w:rPr>
          <w:rFonts w:ascii="宋体" w:hAnsi="宋体" w:cs="楷体" w:hint="eastAsia"/>
          <w:szCs w:val="21"/>
        </w:rPr>
        <w:t>②我在运动中多次获奖，</w:t>
      </w:r>
      <w:proofErr w:type="gramStart"/>
      <w:r w:rsidRPr="00ED3BDE">
        <w:rPr>
          <w:rFonts w:ascii="宋体" w:hAnsi="宋体" w:cs="楷体" w:hint="eastAsia"/>
          <w:szCs w:val="21"/>
        </w:rPr>
        <w:t>倍</w:t>
      </w:r>
      <w:proofErr w:type="gramEnd"/>
      <w:r>
        <w:rPr>
          <w:rFonts w:ascii="宋体" w:hAnsi="宋体" w:cs="楷体" w:hint="eastAsia"/>
          <w:noProof/>
          <w:szCs w:val="21"/>
        </w:rPr>
        <w:drawing>
          <wp:inline distT="0" distB="0" distL="0" distR="0">
            <wp:extent cx="28575" cy="28575"/>
            <wp:effectExtent l="0" t="0" r="9525" b="9525"/>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r w:rsidRPr="00ED3BDE">
        <w:rPr>
          <w:rFonts w:ascii="宋体" w:hAnsi="宋体" w:cs="楷体" w:hint="eastAsia"/>
          <w:szCs w:val="21"/>
        </w:rPr>
        <w:t>感荣耀。③我的右脚突发疾病，父亲想方设法给我治疗，并鼓励我骑车锻炼。④在校园里，我看见蹒跚学步的幼童努力走向妈妈和红球，触动心灵，鼓起战胜残疾的勇气。</w:t>
      </w:r>
      <w:r w:rsidRPr="00ED3BDE">
        <w:rPr>
          <w:rFonts w:ascii="宋体" w:hAnsi="宋体" w:hint="eastAsia"/>
          <w:szCs w:val="21"/>
        </w:rPr>
        <w:t>（意思对即可，每点1分，共4分）</w:t>
      </w:r>
    </w:p>
    <w:p w:rsidR="00FD7D45" w:rsidRPr="00ED3BDE" w:rsidRDefault="00FD7D45" w:rsidP="00FD7D45">
      <w:pPr>
        <w:spacing w:line="360" w:lineRule="auto"/>
        <w:rPr>
          <w:rFonts w:ascii="宋体" w:hAnsi="宋体"/>
          <w:szCs w:val="21"/>
        </w:rPr>
      </w:pPr>
      <w:r w:rsidRPr="00ED3BDE">
        <w:rPr>
          <w:rFonts w:ascii="宋体" w:hAnsi="宋体" w:hint="eastAsia"/>
          <w:szCs w:val="21"/>
        </w:rPr>
        <w:t>9.</w:t>
      </w:r>
      <w:r w:rsidRPr="00ED3BDE">
        <w:rPr>
          <w:rFonts w:ascii="宋体" w:hAnsi="宋体" w:cs="Arial" w:hint="eastAsia"/>
          <w:szCs w:val="21"/>
          <w:shd w:val="clear" w:color="auto" w:fill="FFFFFF"/>
        </w:rPr>
        <w:t>（3分）“</w:t>
      </w:r>
      <w:r w:rsidRPr="00ED3BDE">
        <w:rPr>
          <w:rFonts w:ascii="宋体" w:hAnsi="宋体" w:cs="楷体" w:hint="eastAsia"/>
          <w:szCs w:val="21"/>
          <w:shd w:val="clear" w:color="auto" w:fill="FFFFFF"/>
        </w:rPr>
        <w:t>寻</w:t>
      </w:r>
      <w:r w:rsidRPr="00ED3BDE">
        <w:rPr>
          <w:rFonts w:ascii="宋体" w:hAnsi="宋体" w:cs="Arial" w:hint="eastAsia"/>
          <w:szCs w:val="21"/>
          <w:shd w:val="clear" w:color="auto" w:fill="FFFFFF"/>
        </w:rPr>
        <w:t>”“</w:t>
      </w:r>
      <w:r w:rsidRPr="00ED3BDE">
        <w:rPr>
          <w:rFonts w:ascii="宋体" w:hAnsi="宋体" w:cs="楷体" w:hint="eastAsia"/>
          <w:szCs w:val="21"/>
          <w:shd w:val="clear" w:color="auto" w:fill="FFFFFF"/>
        </w:rPr>
        <w:t>打</w:t>
      </w:r>
      <w:r w:rsidRPr="00ED3BDE">
        <w:rPr>
          <w:rFonts w:ascii="宋体" w:hAnsi="宋体" w:cs="Arial" w:hint="eastAsia"/>
          <w:szCs w:val="21"/>
          <w:shd w:val="clear" w:color="auto" w:fill="FFFFFF"/>
        </w:rPr>
        <w:t>”“</w:t>
      </w:r>
      <w:r w:rsidRPr="00ED3BDE">
        <w:rPr>
          <w:rFonts w:ascii="宋体" w:hAnsi="宋体" w:cs="楷体" w:hint="eastAsia"/>
          <w:szCs w:val="21"/>
          <w:shd w:val="clear" w:color="auto" w:fill="FFFFFF"/>
        </w:rPr>
        <w:t>磨</w:t>
      </w:r>
      <w:r w:rsidRPr="00ED3BDE">
        <w:rPr>
          <w:rFonts w:ascii="宋体" w:hAnsi="宋体" w:cs="Arial" w:hint="eastAsia"/>
          <w:szCs w:val="21"/>
          <w:shd w:val="clear" w:color="auto" w:fill="FFFFFF"/>
        </w:rPr>
        <w:t>”“</w:t>
      </w:r>
      <w:r w:rsidRPr="00ED3BDE">
        <w:rPr>
          <w:rFonts w:ascii="宋体" w:hAnsi="宋体" w:cs="楷体" w:hint="eastAsia"/>
          <w:szCs w:val="21"/>
          <w:shd w:val="clear" w:color="auto" w:fill="FFFFFF"/>
        </w:rPr>
        <w:t>倒</w:t>
      </w:r>
      <w:r w:rsidRPr="00ED3BDE">
        <w:rPr>
          <w:rFonts w:ascii="宋体" w:hAnsi="宋体" w:cs="Arial" w:hint="eastAsia"/>
          <w:szCs w:val="21"/>
          <w:shd w:val="clear" w:color="auto" w:fill="FFFFFF"/>
        </w:rPr>
        <w:t>”“</w:t>
      </w:r>
      <w:r w:rsidRPr="00ED3BDE">
        <w:rPr>
          <w:rFonts w:ascii="宋体" w:hAnsi="宋体" w:cs="楷体" w:hint="eastAsia"/>
          <w:szCs w:val="21"/>
          <w:shd w:val="clear" w:color="auto" w:fill="FFFFFF"/>
        </w:rPr>
        <w:t>揉</w:t>
      </w:r>
      <w:r w:rsidRPr="00ED3BDE">
        <w:rPr>
          <w:rFonts w:ascii="宋体" w:hAnsi="宋体" w:cs="Arial" w:hint="eastAsia"/>
          <w:szCs w:val="21"/>
          <w:shd w:val="clear" w:color="auto" w:fill="FFFFFF"/>
        </w:rPr>
        <w:t>”“</w:t>
      </w:r>
      <w:r w:rsidRPr="00ED3BDE">
        <w:rPr>
          <w:rFonts w:ascii="宋体" w:hAnsi="宋体" w:cs="楷体" w:hint="eastAsia"/>
          <w:szCs w:val="21"/>
          <w:shd w:val="clear" w:color="auto" w:fill="FFFFFF"/>
        </w:rPr>
        <w:t>包</w:t>
      </w:r>
      <w:r w:rsidRPr="00ED3BDE">
        <w:rPr>
          <w:rFonts w:ascii="宋体" w:hAnsi="宋体" w:cs="Arial" w:hint="eastAsia"/>
          <w:szCs w:val="21"/>
          <w:shd w:val="clear" w:color="auto" w:fill="FFFFFF"/>
        </w:rPr>
        <w:t>”“</w:t>
      </w:r>
      <w:r w:rsidRPr="00ED3BDE">
        <w:rPr>
          <w:rFonts w:ascii="宋体" w:hAnsi="宋体" w:cs="楷体" w:hint="eastAsia"/>
          <w:szCs w:val="21"/>
          <w:shd w:val="clear" w:color="auto" w:fill="FFFFFF"/>
        </w:rPr>
        <w:t>分</w:t>
      </w:r>
      <w:r w:rsidRPr="00ED3BDE">
        <w:rPr>
          <w:rFonts w:ascii="宋体" w:hAnsi="宋体" w:cs="Arial" w:hint="eastAsia"/>
          <w:szCs w:val="21"/>
          <w:shd w:val="clear" w:color="auto" w:fill="FFFFFF"/>
        </w:rPr>
        <w:t>”“</w:t>
      </w:r>
      <w:r w:rsidRPr="00ED3BDE">
        <w:rPr>
          <w:rFonts w:ascii="宋体" w:hAnsi="宋体" w:cs="楷体" w:hint="eastAsia"/>
          <w:szCs w:val="21"/>
          <w:shd w:val="clear" w:color="auto" w:fill="FFFFFF"/>
        </w:rPr>
        <w:t>放</w:t>
      </w:r>
      <w:r w:rsidRPr="00ED3BDE">
        <w:rPr>
          <w:rFonts w:ascii="宋体" w:hAnsi="宋体" w:cs="Arial" w:hint="eastAsia"/>
          <w:szCs w:val="21"/>
          <w:shd w:val="clear" w:color="auto" w:fill="FFFFFF"/>
        </w:rPr>
        <w:t>”“</w:t>
      </w:r>
      <w:r w:rsidRPr="00ED3BDE">
        <w:rPr>
          <w:rFonts w:ascii="宋体" w:hAnsi="宋体" w:cs="楷体" w:hint="eastAsia"/>
          <w:szCs w:val="21"/>
          <w:shd w:val="clear" w:color="auto" w:fill="FFFFFF"/>
        </w:rPr>
        <w:t>蒸</w:t>
      </w:r>
      <w:r w:rsidRPr="00ED3BDE">
        <w:rPr>
          <w:rFonts w:ascii="宋体" w:hAnsi="宋体" w:cs="Arial" w:hint="eastAsia"/>
          <w:szCs w:val="21"/>
          <w:shd w:val="clear" w:color="auto" w:fill="FFFFFF"/>
        </w:rPr>
        <w:t>”这一系列动词，写出了父亲为我制药繁杂而熟练的过程，表现了父亲为了治好我的脚不辞辛苦不嫌麻烦细致用心，体现了浓浓的父爱。</w:t>
      </w:r>
      <w:r w:rsidRPr="00ED3BDE">
        <w:rPr>
          <w:rFonts w:ascii="宋体" w:hAnsi="宋体" w:hint="eastAsia"/>
          <w:szCs w:val="21"/>
        </w:rPr>
        <w:t>（意思对即可，共3分）</w:t>
      </w:r>
    </w:p>
    <w:p w:rsidR="00FD7D45" w:rsidRPr="00ED3BDE" w:rsidRDefault="00FD7D45" w:rsidP="00FD7D45">
      <w:pPr>
        <w:spacing w:line="360" w:lineRule="auto"/>
        <w:rPr>
          <w:rFonts w:ascii="宋体" w:hAnsi="宋体"/>
          <w:szCs w:val="21"/>
        </w:rPr>
      </w:pPr>
      <w:r w:rsidRPr="00ED3BDE">
        <w:rPr>
          <w:rFonts w:ascii="宋体" w:hAnsi="宋体" w:hint="eastAsia"/>
          <w:szCs w:val="21"/>
        </w:rPr>
        <w:t>10.（3分）这一情节写出了妇人对儿子的鼓励以及儿子对学步的坚持努力对目标的执着追求，（1分）使“我”</w:t>
      </w:r>
      <w:proofErr w:type="gramStart"/>
      <w:r w:rsidRPr="00ED3BDE">
        <w:rPr>
          <w:rFonts w:ascii="宋体" w:hAnsi="宋体" w:hint="eastAsia"/>
          <w:szCs w:val="21"/>
        </w:rPr>
        <w:t>联想起儿</w:t>
      </w:r>
      <w:proofErr w:type="gramEnd"/>
      <w:r>
        <w:rPr>
          <w:rFonts w:ascii="宋体" w:hAnsi="宋体" w:hint="eastAsia"/>
          <w:noProof/>
          <w:szCs w:val="21"/>
        </w:rPr>
        <w:drawing>
          <wp:inline distT="0" distB="0" distL="0" distR="0">
            <wp:extent cx="19050" cy="9525"/>
            <wp:effectExtent l="0" t="0" r="0" b="0"/>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ED3BDE">
        <w:rPr>
          <w:rFonts w:ascii="宋体" w:hAnsi="宋体" w:hint="eastAsia"/>
          <w:szCs w:val="21"/>
        </w:rPr>
        <w:t>时学步情景，引出下文作者对父母的感激之情和重新燃起对生活的希望的感慨。（1分）使文章情节波澜起伏，丰富了文章主题。（1分）（意思对即可， 共3分）</w:t>
      </w:r>
    </w:p>
    <w:p w:rsidR="00FD7D45" w:rsidRPr="00ED3BDE" w:rsidRDefault="00FD7D45" w:rsidP="00FD7D45">
      <w:pPr>
        <w:spacing w:line="360" w:lineRule="auto"/>
        <w:rPr>
          <w:rFonts w:ascii="宋体" w:hAnsi="宋体"/>
          <w:szCs w:val="21"/>
        </w:rPr>
      </w:pPr>
      <w:r w:rsidRPr="00ED3BDE">
        <w:rPr>
          <w:rFonts w:ascii="宋体" w:hAnsi="宋体" w:hint="eastAsia"/>
          <w:szCs w:val="21"/>
        </w:rPr>
        <w:t>11.</w:t>
      </w:r>
      <w:r w:rsidRPr="00ED3BDE">
        <w:rPr>
          <w:rFonts w:ascii="宋体" w:hAnsi="宋体" w:cs="宋体" w:hint="eastAsia"/>
          <w:szCs w:val="21"/>
          <w:shd w:val="clear" w:color="auto" w:fill="FFFFFF"/>
        </w:rPr>
        <w:t>（3分）不矛盾。这里“</w:t>
      </w:r>
      <w:r w:rsidRPr="00ED3BDE">
        <w:rPr>
          <w:rFonts w:ascii="宋体" w:hAnsi="宋体" w:cs="宋体" w:hint="eastAsia"/>
          <w:szCs w:val="21"/>
        </w:rPr>
        <w:t>残缺的脚丫</w:t>
      </w:r>
      <w:r w:rsidRPr="00ED3BDE">
        <w:rPr>
          <w:rFonts w:ascii="宋体" w:hAnsi="宋体" w:cs="宋体" w:hint="eastAsia"/>
          <w:szCs w:val="21"/>
          <w:shd w:val="clear" w:color="auto" w:fill="FFFFFF"/>
        </w:rPr>
        <w:t>”是实写，指作者病残的右脚，（1分）而“奔跑”指的是作者重新找到目标找到希望，以乐观坚强的心态“奔跑”在自己的人生道路上。（2分）</w:t>
      </w:r>
      <w:r w:rsidRPr="00ED3BDE">
        <w:rPr>
          <w:rFonts w:ascii="宋体" w:hAnsi="宋体" w:hint="eastAsia"/>
          <w:szCs w:val="21"/>
        </w:rPr>
        <w:t>（意思对即可，共3分）</w:t>
      </w:r>
      <w:r w:rsidRPr="000459A3">
        <w:rPr>
          <w:rFonts w:ascii="宋体" w:hAnsi="宋体"/>
          <w:color w:val="FFFFFF"/>
          <w:sz w:val="4"/>
          <w:szCs w:val="21"/>
        </w:rPr>
        <w:t>[来源:Z。xx。k.Com]</w:t>
      </w:r>
    </w:p>
    <w:p w:rsidR="00FD7D45" w:rsidRPr="00ED3BDE" w:rsidRDefault="00FD7D45" w:rsidP="00FD7D45">
      <w:pPr>
        <w:spacing w:line="360" w:lineRule="auto"/>
        <w:rPr>
          <w:rFonts w:ascii="宋体" w:hAnsi="宋体"/>
          <w:szCs w:val="21"/>
        </w:rPr>
      </w:pPr>
      <w:r w:rsidRPr="00ED3BDE">
        <w:rPr>
          <w:rFonts w:ascii="宋体" w:hAnsi="宋体" w:hint="eastAsia"/>
          <w:szCs w:val="21"/>
        </w:rPr>
        <w:t>（二）（共12分）</w:t>
      </w:r>
    </w:p>
    <w:p w:rsidR="00FD7D45" w:rsidRPr="00ED3BDE" w:rsidRDefault="00FD7D45" w:rsidP="00FD7D45">
      <w:pPr>
        <w:spacing w:line="360" w:lineRule="auto"/>
        <w:rPr>
          <w:rFonts w:ascii="宋体" w:hAnsi="宋体"/>
          <w:szCs w:val="21"/>
        </w:rPr>
      </w:pPr>
      <w:r w:rsidRPr="00ED3BDE">
        <w:rPr>
          <w:rFonts w:ascii="宋体" w:hAnsi="宋体" w:hint="eastAsia"/>
          <w:szCs w:val="21"/>
        </w:rPr>
        <w:t>12. (3分）①从事创造性工作的人更</w:t>
      </w:r>
      <w:proofErr w:type="gramStart"/>
      <w:r w:rsidRPr="00ED3BDE">
        <w:rPr>
          <w:rFonts w:ascii="宋体" w:hAnsi="宋体" w:hint="eastAsia"/>
          <w:szCs w:val="21"/>
        </w:rPr>
        <w:t>容易患精</w:t>
      </w:r>
      <w:proofErr w:type="gramEnd"/>
      <w:r>
        <w:rPr>
          <w:rFonts w:ascii="宋体" w:hAnsi="宋体" w:hint="eastAsia"/>
          <w:noProof/>
          <w:szCs w:val="21"/>
        </w:rPr>
        <w:drawing>
          <wp:inline distT="0" distB="0" distL="0" distR="0">
            <wp:extent cx="19050" cy="19050"/>
            <wp:effectExtent l="0" t="0" r="0" b="0"/>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ED3BDE">
        <w:rPr>
          <w:rFonts w:ascii="宋体" w:hAnsi="宋体" w:hint="eastAsia"/>
          <w:szCs w:val="21"/>
        </w:rPr>
        <w:t>神疾病。②精神异常能使人获得某种巨大创造力的原因。③</w:t>
      </w:r>
      <w:r w:rsidRPr="00ED3BDE">
        <w:rPr>
          <w:rFonts w:ascii="宋体" w:hAnsi="宋体" w:hint="eastAsia"/>
        </w:rPr>
        <w:t>精神疾病产生的原因</w:t>
      </w:r>
      <w:r w:rsidRPr="00ED3BDE">
        <w:rPr>
          <w:rFonts w:ascii="宋体" w:hAnsi="宋体" w:hint="eastAsia"/>
          <w:szCs w:val="21"/>
        </w:rPr>
        <w:t>。（意思对即可。一点1分，共3分）</w:t>
      </w:r>
    </w:p>
    <w:p w:rsidR="00FD7D45" w:rsidRPr="00ED3BDE" w:rsidRDefault="00FD7D45" w:rsidP="00FD7D45">
      <w:pPr>
        <w:spacing w:line="360" w:lineRule="auto"/>
        <w:rPr>
          <w:rFonts w:ascii="宋体" w:hAnsi="宋体"/>
          <w:szCs w:val="21"/>
        </w:rPr>
      </w:pPr>
      <w:r w:rsidRPr="00ED3BDE">
        <w:rPr>
          <w:rFonts w:ascii="宋体" w:hAnsi="宋体" w:hint="eastAsia"/>
          <w:szCs w:val="21"/>
        </w:rPr>
        <w:t>13.（2分）为什么精神异常除了是一种病态外，还能使人获得某种巨大的创造力呢？（意思对即可，共2分）</w:t>
      </w:r>
    </w:p>
    <w:p w:rsidR="00FD7D45" w:rsidRPr="00ED3BDE" w:rsidRDefault="00FD7D45" w:rsidP="00FD7D45">
      <w:pPr>
        <w:spacing w:line="360" w:lineRule="auto"/>
        <w:rPr>
          <w:rFonts w:ascii="宋体" w:hAnsi="宋体"/>
          <w:szCs w:val="21"/>
        </w:rPr>
      </w:pPr>
      <w:r w:rsidRPr="00ED3BDE">
        <w:rPr>
          <w:rFonts w:ascii="宋体" w:hAnsi="宋体" w:hint="eastAsia"/>
          <w:szCs w:val="21"/>
        </w:rPr>
        <w:t>14.（3分）这三句话表示后面所引结论都是科学研究的结果，（1分）强调内容的真实性、可信性、权威性，增强文章说服力，（1分）体现说明文语言的准确性。（1分）（意思对即可，</w:t>
      </w:r>
      <w:r w:rsidRPr="00ED3BDE">
        <w:rPr>
          <w:rFonts w:ascii="宋体" w:hAnsi="宋体" w:hint="eastAsia"/>
          <w:szCs w:val="21"/>
        </w:rPr>
        <w:lastRenderedPageBreak/>
        <w:t>共3分）</w:t>
      </w:r>
    </w:p>
    <w:p w:rsidR="00FD7D45" w:rsidRPr="00ED3BDE" w:rsidRDefault="00FD7D45" w:rsidP="00FD7D45">
      <w:pPr>
        <w:spacing w:line="360" w:lineRule="auto"/>
        <w:rPr>
          <w:rFonts w:ascii="宋体" w:hAnsi="宋体" w:cs="楷体"/>
          <w:szCs w:val="21"/>
        </w:rPr>
      </w:pPr>
      <w:r w:rsidRPr="00ED3BDE">
        <w:rPr>
          <w:rFonts w:ascii="宋体" w:hAnsi="宋体" w:hint="eastAsia"/>
          <w:szCs w:val="21"/>
        </w:rPr>
        <w:t>15.</w:t>
      </w:r>
      <w:r w:rsidRPr="00ED3BDE">
        <w:rPr>
          <w:rFonts w:ascii="宋体" w:hAnsi="宋体" w:cs="楷体" w:hint="eastAsia"/>
          <w:szCs w:val="21"/>
        </w:rPr>
        <w:t>（4分）示例</w:t>
      </w:r>
      <w:proofErr w:type="gramStart"/>
      <w:r w:rsidRPr="00ED3BDE">
        <w:rPr>
          <w:rFonts w:ascii="宋体" w:hAnsi="宋体" w:cs="楷体" w:hint="eastAsia"/>
          <w:szCs w:val="21"/>
        </w:rPr>
        <w:t>一</w:t>
      </w:r>
      <w:proofErr w:type="gramEnd"/>
      <w:r w:rsidRPr="00ED3BDE">
        <w:rPr>
          <w:rFonts w:ascii="宋体" w:hAnsi="宋体" w:cs="楷体" w:hint="eastAsia"/>
          <w:szCs w:val="21"/>
        </w:rPr>
        <w:t>：安迪患精神疾病的可能性较。因为：</w:t>
      </w:r>
      <w:r w:rsidRPr="00ED3BDE">
        <w:rPr>
          <w:rFonts w:ascii="宋体" w:hAnsi="宋体" w:hint="eastAsia"/>
          <w:szCs w:val="21"/>
        </w:rPr>
        <w:t>①更多的研究证明，精神疾病与基因的联系比较密切</w:t>
      </w:r>
      <w:r w:rsidRPr="00ED3BDE">
        <w:rPr>
          <w:rFonts w:ascii="宋体" w:hAnsi="宋体" w:cs="楷体" w:hint="eastAsia"/>
          <w:szCs w:val="21"/>
        </w:rPr>
        <w:t>，患精神疾病的人具有家族性遗传因素，而安迪的外婆、母亲和弟弟都患有精神疾病。</w:t>
      </w:r>
      <w:r w:rsidRPr="00ED3BDE">
        <w:rPr>
          <w:rFonts w:ascii="宋体" w:hAnsi="宋体" w:hint="eastAsia"/>
          <w:szCs w:val="21"/>
        </w:rPr>
        <w:t>②</w:t>
      </w:r>
      <w:r w:rsidRPr="00ED3BDE">
        <w:rPr>
          <w:rFonts w:ascii="宋体" w:hAnsi="宋体" w:cs="楷体" w:hint="eastAsia"/>
          <w:szCs w:val="21"/>
        </w:rPr>
        <w:t>幼年、童年和青少年时期遭受不幸和磨难同样会造成精神异常和患精神疾病，</w:t>
      </w:r>
      <w:r>
        <w:rPr>
          <w:rFonts w:ascii="宋体" w:hAnsi="宋体" w:cs="楷体" w:hint="eastAsia"/>
          <w:noProof/>
          <w:szCs w:val="21"/>
        </w:rPr>
        <w:drawing>
          <wp:inline distT="0" distB="0" distL="0" distR="0">
            <wp:extent cx="19050" cy="28575"/>
            <wp:effectExtent l="0" t="0" r="0" b="9525"/>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ED3BDE">
        <w:rPr>
          <w:rFonts w:ascii="宋体" w:hAnsi="宋体" w:cs="楷体" w:hint="eastAsia"/>
          <w:szCs w:val="21"/>
        </w:rPr>
        <w:t>安迪被父亲抛弃在孤儿院长大也会对其产生精神方面的影响。</w:t>
      </w:r>
    </w:p>
    <w:p w:rsidR="00FD7D45" w:rsidRPr="00ED3BDE" w:rsidRDefault="00FD7D45" w:rsidP="00FD7D45">
      <w:pPr>
        <w:spacing w:line="360" w:lineRule="auto"/>
        <w:rPr>
          <w:rFonts w:ascii="宋体" w:hAnsi="宋体" w:cs="楷体"/>
          <w:szCs w:val="21"/>
        </w:rPr>
      </w:pPr>
      <w:r w:rsidRPr="00ED3BDE">
        <w:rPr>
          <w:rFonts w:ascii="宋体" w:hAnsi="宋体" w:cs="楷体" w:hint="eastAsia"/>
          <w:szCs w:val="21"/>
        </w:rPr>
        <w:t>示例二：安迪也不是一定会得精神疾病。因为：①文中说到：“</w:t>
      </w:r>
      <w:r w:rsidRPr="00ED3BDE">
        <w:rPr>
          <w:rFonts w:ascii="宋体" w:hAnsi="宋体" w:cs="楷体" w:hint="eastAsia"/>
        </w:rPr>
        <w:t>不能简单地把精神病全部归咎于基因。</w:t>
      </w:r>
      <w:r w:rsidRPr="00ED3BDE">
        <w:rPr>
          <w:rFonts w:ascii="宋体" w:hAnsi="宋体" w:cs="楷体" w:hint="eastAsia"/>
          <w:szCs w:val="21"/>
        </w:rPr>
        <w:t>”②因为她从事的是商业高管工作，属于科学领域，需要从业者养成冷静、谨慎的气质，因而少有精神病症状。（任选一个结论</w:t>
      </w:r>
      <w:proofErr w:type="gramStart"/>
      <w:r w:rsidRPr="00ED3BDE">
        <w:rPr>
          <w:rFonts w:ascii="宋体" w:hAnsi="宋体" w:cs="楷体" w:hint="eastAsia"/>
          <w:szCs w:val="21"/>
        </w:rPr>
        <w:t>来答即可</w:t>
      </w:r>
      <w:proofErr w:type="gramEnd"/>
      <w:r w:rsidRPr="00ED3BDE">
        <w:rPr>
          <w:rFonts w:ascii="宋体" w:hAnsi="宋体" w:cs="楷体" w:hint="eastAsia"/>
          <w:szCs w:val="21"/>
        </w:rPr>
        <w:t>。理由每点2分，共4分）</w:t>
      </w:r>
    </w:p>
    <w:p w:rsidR="00FD7D45" w:rsidRPr="00ED3BDE" w:rsidRDefault="00FD7D45" w:rsidP="00FD7D45">
      <w:pPr>
        <w:spacing w:line="360" w:lineRule="auto"/>
        <w:rPr>
          <w:rFonts w:ascii="宋体" w:hAnsi="宋体"/>
          <w:b/>
          <w:szCs w:val="21"/>
        </w:rPr>
      </w:pPr>
      <w:r w:rsidRPr="00ED3BDE">
        <w:rPr>
          <w:rFonts w:ascii="宋体" w:hAnsi="宋体" w:hint="eastAsia"/>
          <w:b/>
          <w:szCs w:val="21"/>
        </w:rPr>
        <w:t>三、古诗文阅读。（共14分）</w:t>
      </w:r>
    </w:p>
    <w:p w:rsidR="00FD7D45" w:rsidRPr="00ED3BDE" w:rsidRDefault="00FD7D45" w:rsidP="00FD7D45">
      <w:pPr>
        <w:spacing w:line="360" w:lineRule="auto"/>
        <w:rPr>
          <w:rFonts w:ascii="宋体" w:hAnsi="宋体"/>
          <w:szCs w:val="21"/>
        </w:rPr>
      </w:pPr>
      <w:r w:rsidRPr="00ED3BDE">
        <w:rPr>
          <w:rFonts w:ascii="宋体" w:hAnsi="宋体" w:hint="eastAsia"/>
          <w:szCs w:val="21"/>
        </w:rPr>
        <w:t>16.（2分）D</w:t>
      </w:r>
    </w:p>
    <w:p w:rsidR="00FD7D45" w:rsidRPr="00ED3BDE" w:rsidRDefault="00FD7D45" w:rsidP="00FD7D45">
      <w:pPr>
        <w:snapToGrid w:val="0"/>
        <w:spacing w:line="360" w:lineRule="auto"/>
        <w:rPr>
          <w:rFonts w:ascii="宋体" w:hAnsi="宋体"/>
          <w:szCs w:val="21"/>
        </w:rPr>
      </w:pPr>
      <w:r w:rsidRPr="00ED3BDE">
        <w:rPr>
          <w:rFonts w:ascii="宋体" w:hAnsi="宋体" w:hint="eastAsia"/>
          <w:szCs w:val="21"/>
        </w:rPr>
        <w:t>【解析】A.①得到；②感激，通“德”。B. ①可以获得生存的手段；②生存。C. ①祸患；②担心。D. 代词，这。</w:t>
      </w:r>
    </w:p>
    <w:p w:rsidR="00FD7D45" w:rsidRPr="00ED3BDE" w:rsidRDefault="00FD7D45" w:rsidP="00FD7D45">
      <w:pPr>
        <w:spacing w:line="360" w:lineRule="auto"/>
        <w:rPr>
          <w:rFonts w:ascii="宋体" w:hAnsi="宋体"/>
          <w:szCs w:val="21"/>
        </w:rPr>
      </w:pPr>
      <w:r w:rsidRPr="00ED3BDE">
        <w:rPr>
          <w:rFonts w:ascii="宋体" w:hAnsi="宋体" w:hint="eastAsia"/>
          <w:szCs w:val="21"/>
        </w:rPr>
        <w:t>17.（2分）不只是贤人有这种想法（心意），人人都有这种想法（心意），贤人能够不丢掉罢了。</w:t>
      </w:r>
    </w:p>
    <w:p w:rsidR="00FD7D45" w:rsidRPr="00ED3BDE" w:rsidRDefault="00FD7D45" w:rsidP="00FD7D45">
      <w:pPr>
        <w:spacing w:line="360" w:lineRule="auto"/>
        <w:rPr>
          <w:rFonts w:ascii="宋体" w:hAnsi="宋体"/>
          <w:szCs w:val="21"/>
        </w:rPr>
      </w:pPr>
      <w:r w:rsidRPr="00ED3BDE">
        <w:rPr>
          <w:rFonts w:ascii="宋体" w:hAnsi="宋体" w:hint="eastAsia"/>
          <w:szCs w:val="21"/>
        </w:rPr>
        <w:t>18.（3分）①开头运用比喻论证，用“鱼”比喻“生”，用“熊掌”比喻“义”，提出并论证了“舍生取义”的论点。（</w:t>
      </w:r>
      <w:r>
        <w:rPr>
          <w:rFonts w:ascii="宋体" w:hAnsi="宋体" w:hint="eastAsia"/>
          <w:noProof/>
          <w:szCs w:val="21"/>
        </w:rPr>
        <w:drawing>
          <wp:inline distT="0" distB="0" distL="0" distR="0">
            <wp:extent cx="19050" cy="9525"/>
            <wp:effectExtent l="0" t="0" r="0"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ED3BDE">
        <w:rPr>
          <w:rFonts w:ascii="宋体" w:hAnsi="宋体" w:hint="eastAsia"/>
          <w:szCs w:val="21"/>
        </w:rPr>
        <w:t>1分）②然后采用对比论证的方法，将正面论述人们把“义”的价值看得高于生命，宁愿死也不愿</w:t>
      </w:r>
      <w:r>
        <w:rPr>
          <w:rFonts w:ascii="宋体" w:hAnsi="宋体" w:hint="eastAsia"/>
          <w:noProof/>
          <w:szCs w:val="21"/>
        </w:rPr>
        <w:drawing>
          <wp:inline distT="0" distB="0" distL="0" distR="0">
            <wp:extent cx="19050" cy="19050"/>
            <wp:effectExtent l="0" t="0" r="0"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ED3BDE">
        <w:rPr>
          <w:rFonts w:ascii="宋体" w:hAnsi="宋体" w:hint="eastAsia"/>
          <w:szCs w:val="21"/>
        </w:rPr>
        <w:t>行不义之举，与反面论述一旦爱惜生命和惧怕死亡发展到极端，人的行为就会失去准则，丧失人的价值和尊严，形成正反对比，突出重义是人的本性，义重于生，应舍生取义。（2分）（共3分）</w:t>
      </w:r>
    </w:p>
    <w:p w:rsidR="00FD7D45" w:rsidRPr="00ED3BDE" w:rsidRDefault="00FD7D45" w:rsidP="00FD7D45">
      <w:pPr>
        <w:snapToGrid w:val="0"/>
        <w:spacing w:line="360" w:lineRule="auto"/>
        <w:rPr>
          <w:rFonts w:ascii="宋体" w:hAnsi="宋体"/>
          <w:szCs w:val="21"/>
        </w:rPr>
      </w:pPr>
      <w:r w:rsidRPr="00ED3BDE">
        <w:rPr>
          <w:rFonts w:ascii="宋体" w:hAnsi="宋体" w:hint="eastAsia"/>
          <w:szCs w:val="21"/>
        </w:rPr>
        <w:t>19.（共3分）可以。语段（二）中的曹操封关羽为汉寿亭侯并重加赏赐，但关羽不为高官厚禄所动，冒着杀头的危险，在利与义之间，毅然选择忠于旧主的大义，弃曹操投奔刘备。（2分）可以作为事实论据，具体有力的论证语段（一）中“舍生取义”的观点。（1分）（共3分）</w:t>
      </w:r>
      <w:r w:rsidRPr="000459A3">
        <w:rPr>
          <w:rFonts w:ascii="宋体" w:hAnsi="宋体"/>
          <w:color w:val="FFFFFF"/>
          <w:sz w:val="4"/>
          <w:szCs w:val="21"/>
        </w:rPr>
        <w:t>[来源:Zxxk.Com]</w:t>
      </w:r>
    </w:p>
    <w:p w:rsidR="00FD7D45" w:rsidRPr="00ED3BDE" w:rsidRDefault="00FD7D45" w:rsidP="00FD7D45">
      <w:pPr>
        <w:spacing w:line="360" w:lineRule="auto"/>
        <w:rPr>
          <w:rFonts w:ascii="楷体" w:eastAsia="楷体" w:hAnsi="楷体"/>
          <w:szCs w:val="21"/>
        </w:rPr>
      </w:pPr>
      <w:r w:rsidRPr="00ED3BDE">
        <w:rPr>
          <w:rFonts w:ascii="楷体" w:eastAsia="楷体" w:hAnsi="楷体" w:hint="eastAsia"/>
          <w:szCs w:val="21"/>
        </w:rPr>
        <w:t>【语段（二）参考译文】</w:t>
      </w:r>
      <w:r w:rsidRPr="00ED3BDE">
        <w:rPr>
          <w:rFonts w:ascii="楷体" w:eastAsia="楷体" w:hAnsi="楷体"/>
          <w:szCs w:val="21"/>
        </w:rPr>
        <w:br/>
        <w:t xml:space="preserve">　　</w:t>
      </w:r>
      <w:r w:rsidRPr="00ED3BDE">
        <w:rPr>
          <w:rFonts w:ascii="楷体" w:eastAsia="楷体" w:hAnsi="楷体" w:hint="eastAsia"/>
          <w:szCs w:val="21"/>
        </w:rPr>
        <w:t>建安五年，曹操东征，刘备投奔袁绍。曹操活捉关羽而回，任命关羽为偏将军，待他非常客气。袁绍派遣大将军颜良到白马进攻东郡太守刘延，曹操让张辽和关羽作先锋迎击颜良。关羽远远望见了颜良的旗帜和车盖，便策马驰入千军万马之中刺杀颜良，割下颜良首级回到营中，袁绍的众多将领没有人能够抵挡他，于是解了白马之围。曹操当即上表奏请朝廷封关羽为汉寿亭侯。当初，曹操佩</w:t>
      </w:r>
      <w:r>
        <w:rPr>
          <w:rFonts w:ascii="楷体" w:eastAsia="楷体" w:hAnsi="楷体" w:hint="eastAsia"/>
          <w:noProof/>
          <w:szCs w:val="21"/>
        </w:rPr>
        <w:drawing>
          <wp:inline distT="0" distB="0" distL="0" distR="0">
            <wp:extent cx="19050" cy="9525"/>
            <wp:effectExtent l="0" t="0" r="0"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ED3BDE">
        <w:rPr>
          <w:rFonts w:ascii="楷体" w:eastAsia="楷体" w:hAnsi="楷体" w:hint="eastAsia"/>
          <w:szCs w:val="21"/>
        </w:rPr>
        <w:t>服关羽的为人，而观察他</w:t>
      </w:r>
      <w:r>
        <w:rPr>
          <w:rFonts w:ascii="楷体" w:eastAsia="楷体" w:hAnsi="楷体" w:hint="eastAsia"/>
          <w:noProof/>
          <w:szCs w:val="21"/>
        </w:rPr>
        <w:drawing>
          <wp:inline distT="0" distB="0" distL="0" distR="0">
            <wp:extent cx="19050" cy="9525"/>
            <wp:effectExtent l="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ED3BDE">
        <w:rPr>
          <w:rFonts w:ascii="楷体" w:eastAsia="楷体" w:hAnsi="楷体" w:hint="eastAsia"/>
          <w:szCs w:val="21"/>
        </w:rPr>
        <w:t>的心情神态并无久留之意，对张辽说：“你凭私人感情去试着问问他。”不久张辽询问关羽，关羽感叹地说：“我非常清楚曹公</w:t>
      </w:r>
      <w:r w:rsidRPr="00ED3BDE">
        <w:rPr>
          <w:rFonts w:ascii="楷体" w:eastAsia="楷体" w:hAnsi="楷体" w:hint="eastAsia"/>
          <w:szCs w:val="21"/>
        </w:rPr>
        <w:lastRenderedPageBreak/>
        <w:t>待我情义深厚，但是我受刘将军的深恩，发誓与他同生死，不能背弃他。我终将不能留下，我必当立功来报答曹公后才离开。”张辽将关羽的话回报给曹操，曹操认为他是义士。关羽杀了颜良后，曹操知道他一定会离走，便重加赏赐。关羽全部封存曹操给他的赏赐，</w:t>
      </w:r>
      <w:proofErr w:type="gramStart"/>
      <w:r w:rsidRPr="00ED3BDE">
        <w:rPr>
          <w:rFonts w:ascii="楷体" w:eastAsia="楷体" w:hAnsi="楷体" w:hint="eastAsia"/>
          <w:szCs w:val="21"/>
        </w:rPr>
        <w:t>呈书告辞</w:t>
      </w:r>
      <w:proofErr w:type="gramEnd"/>
      <w:r w:rsidRPr="00ED3BDE">
        <w:rPr>
          <w:rFonts w:ascii="楷体" w:eastAsia="楷体" w:hAnsi="楷体" w:hint="eastAsia"/>
          <w:szCs w:val="21"/>
        </w:rPr>
        <w:t>，到袁绍军中投奔刘备去了。曹操左右的人想要追赶关羽，曹操说：“各人都是为了自己的主人，不必追了</w:t>
      </w:r>
      <w:r w:rsidRPr="00ED3BDE">
        <w:rPr>
          <w:rFonts w:ascii="楷体" w:eastAsia="楷体" w:hAnsi="楷体"/>
          <w:szCs w:val="21"/>
        </w:rPr>
        <w:t>。</w:t>
      </w:r>
    </w:p>
    <w:p w:rsidR="00FD7D45" w:rsidRPr="00ED3BDE" w:rsidRDefault="00FD7D45" w:rsidP="00FD7D45">
      <w:pPr>
        <w:numPr>
          <w:ilvl w:val="0"/>
          <w:numId w:val="1"/>
        </w:numPr>
        <w:spacing w:line="360" w:lineRule="auto"/>
        <w:rPr>
          <w:rFonts w:ascii="宋体" w:hAnsi="宋体"/>
          <w:szCs w:val="21"/>
        </w:rPr>
      </w:pPr>
      <w:r w:rsidRPr="00ED3BDE">
        <w:rPr>
          <w:rFonts w:ascii="宋体" w:hAnsi="宋体" w:hint="eastAsia"/>
          <w:szCs w:val="21"/>
        </w:rPr>
        <w:t>（共2分）敌兵滚滚而来，犹如黑云翻卷，危城似乎要被摧垮；（1分）我军严待以</w:t>
      </w:r>
      <w:r>
        <w:rPr>
          <w:rFonts w:ascii="宋体" w:hAnsi="宋体" w:hint="eastAsia"/>
          <w:noProof/>
          <w:szCs w:val="21"/>
        </w:rPr>
        <w:drawing>
          <wp:inline distT="0" distB="0" distL="0" distR="0">
            <wp:extent cx="19050" cy="19050"/>
            <wp:effectExtent l="0" t="0" r="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ED3BDE">
        <w:rPr>
          <w:rFonts w:ascii="宋体" w:hAnsi="宋体" w:hint="eastAsia"/>
          <w:szCs w:val="21"/>
        </w:rPr>
        <w:t>来，阳光照耀在铠甲，一片金光闪烁。（1分）</w:t>
      </w:r>
    </w:p>
    <w:p w:rsidR="00FD7D45" w:rsidRPr="00ED3BDE" w:rsidRDefault="00FD7D45" w:rsidP="00FD7D45">
      <w:pPr>
        <w:spacing w:line="360" w:lineRule="auto"/>
        <w:rPr>
          <w:rFonts w:ascii="宋体" w:hAnsi="宋体"/>
          <w:szCs w:val="21"/>
        </w:rPr>
      </w:pPr>
      <w:r w:rsidRPr="00ED3BDE">
        <w:rPr>
          <w:rFonts w:ascii="宋体" w:hAnsi="宋体" w:hint="eastAsia"/>
          <w:szCs w:val="21"/>
        </w:rPr>
        <w:t>21.（共2分）一个“满”字，扩大了激战的场面，反映出边防将士英勇</w:t>
      </w:r>
      <w:r>
        <w:rPr>
          <w:rFonts w:ascii="宋体" w:hAnsi="宋体" w:hint="eastAsia"/>
          <w:noProof/>
          <w:szCs w:val="21"/>
        </w:rPr>
        <w:drawing>
          <wp:inline distT="0" distB="0" distL="0" distR="0">
            <wp:extent cx="19050" cy="19050"/>
            <wp:effectExtent l="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ED3BDE">
        <w:rPr>
          <w:rFonts w:ascii="宋体" w:hAnsi="宋体" w:hint="eastAsia"/>
          <w:szCs w:val="21"/>
        </w:rPr>
        <w:t>杀敌的冲天气势；（1分）一个“凝”字，形象地描绘出边防将士血流遍地的场景，即牺牲的重大，烘托出战斗的激烈。（1分）</w:t>
      </w:r>
    </w:p>
    <w:p w:rsidR="00FD7D45" w:rsidRPr="00ED3BDE" w:rsidRDefault="00FD7D45" w:rsidP="00FD7D45">
      <w:pPr>
        <w:spacing w:line="360" w:lineRule="auto"/>
        <w:rPr>
          <w:rFonts w:ascii="宋体" w:hAnsi="宋体"/>
          <w:b/>
          <w:szCs w:val="21"/>
        </w:rPr>
      </w:pPr>
      <w:r w:rsidRPr="00ED3BDE">
        <w:rPr>
          <w:rFonts w:ascii="宋体" w:hAnsi="宋体" w:hint="eastAsia"/>
          <w:b/>
          <w:szCs w:val="21"/>
        </w:rPr>
        <w:t>四、作文。（50分）</w:t>
      </w:r>
    </w:p>
    <w:p w:rsidR="00FD7D45" w:rsidRPr="00ED3BDE" w:rsidRDefault="00FD7D45" w:rsidP="00FD7D45">
      <w:pPr>
        <w:spacing w:line="360" w:lineRule="auto"/>
        <w:rPr>
          <w:rFonts w:ascii="宋体" w:hAnsi="宋体"/>
          <w:szCs w:val="21"/>
        </w:rPr>
      </w:pPr>
      <w:r w:rsidRPr="00ED3BDE">
        <w:rPr>
          <w:rFonts w:ascii="宋体" w:hAnsi="宋体" w:hint="eastAsia"/>
          <w:szCs w:val="21"/>
        </w:rPr>
        <w:t>22.略，50分。作文评分标准参见2016年河南省中招作文评分标准。</w:t>
      </w:r>
    </w:p>
    <w:p w:rsidR="00FD7D45" w:rsidRDefault="00FD7D45" w:rsidP="00FD7D45">
      <w:r w:rsidRPr="00ED3BDE">
        <w:rPr>
          <w:rFonts w:ascii="宋体" w:hAnsi="宋体" w:hint="eastAsia"/>
          <w:szCs w:val="21"/>
        </w:rPr>
        <w:t>（2）材料</w:t>
      </w:r>
      <w:r>
        <w:rPr>
          <w:rFonts w:ascii="宋体" w:hAnsi="宋体" w:hint="eastAsia"/>
          <w:noProof/>
          <w:szCs w:val="21"/>
        </w:rPr>
        <w:drawing>
          <wp:inline distT="0" distB="0" distL="0" distR="0">
            <wp:extent cx="19050" cy="19050"/>
            <wp:effectExtent l="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ED3BDE">
        <w:rPr>
          <w:rFonts w:ascii="宋体" w:hAnsi="宋体" w:hint="eastAsia"/>
          <w:szCs w:val="21"/>
        </w:rPr>
        <w:t>中心示例：①拿得起是一种勇气，放得下是一种豁达。②无论顺境还是逆境，都是成就自己的宝贵财富。③无论顺境还是逆境都要有豁达的心态。</w:t>
      </w:r>
    </w:p>
    <w:sectPr w:rsidR="00FD7D4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方正大黑_GBK">
    <w:altName w:val="微软雅黑"/>
    <w:charset w:val="86"/>
    <w:family w:val="script"/>
    <w:pitch w:val="default"/>
    <w:sig w:usb0="00000000"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5B9AF6"/>
    <w:multiLevelType w:val="singleLevel"/>
    <w:tmpl w:val="585B9AF6"/>
    <w:lvl w:ilvl="0">
      <w:start w:val="20"/>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7D45"/>
    <w:rsid w:val="00DD7366"/>
    <w:rsid w:val="00FD7D45"/>
    <w:rsid w:val="00FF06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D7D45"/>
    <w:rPr>
      <w:sz w:val="18"/>
      <w:szCs w:val="18"/>
    </w:rPr>
  </w:style>
  <w:style w:type="character" w:customStyle="1" w:styleId="Char">
    <w:name w:val="批注框文本 Char"/>
    <w:basedOn w:val="a0"/>
    <w:link w:val="a3"/>
    <w:uiPriority w:val="99"/>
    <w:semiHidden/>
    <w:rsid w:val="00FD7D45"/>
    <w:rPr>
      <w:sz w:val="18"/>
      <w:szCs w:val="18"/>
    </w:rPr>
  </w:style>
  <w:style w:type="character" w:customStyle="1" w:styleId="Char0">
    <w:name w:val="普通(网站) Char"/>
    <w:link w:val="a4"/>
    <w:locked/>
    <w:rsid w:val="00FD7D45"/>
    <w:rPr>
      <w:rFonts w:eastAsia="宋体"/>
      <w:sz w:val="24"/>
      <w:szCs w:val="24"/>
    </w:rPr>
  </w:style>
  <w:style w:type="paragraph" w:styleId="a4">
    <w:name w:val="Normal (Web)"/>
    <w:basedOn w:val="a"/>
    <w:link w:val="Char0"/>
    <w:rsid w:val="00FD7D45"/>
    <w:pPr>
      <w:spacing w:before="100" w:beforeAutospacing="1" w:after="100" w:afterAutospacing="1"/>
      <w:jc w:val="left"/>
    </w:pPr>
    <w:rPr>
      <w:rFonts w:eastAsia="宋体"/>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D7D45"/>
    <w:rPr>
      <w:sz w:val="18"/>
      <w:szCs w:val="18"/>
    </w:rPr>
  </w:style>
  <w:style w:type="character" w:customStyle="1" w:styleId="Char">
    <w:name w:val="批注框文本 Char"/>
    <w:basedOn w:val="a0"/>
    <w:link w:val="a3"/>
    <w:uiPriority w:val="99"/>
    <w:semiHidden/>
    <w:rsid w:val="00FD7D45"/>
    <w:rPr>
      <w:sz w:val="18"/>
      <w:szCs w:val="18"/>
    </w:rPr>
  </w:style>
  <w:style w:type="character" w:customStyle="1" w:styleId="Char0">
    <w:name w:val="普通(网站) Char"/>
    <w:link w:val="a4"/>
    <w:locked/>
    <w:rsid w:val="00FD7D45"/>
    <w:rPr>
      <w:rFonts w:eastAsia="宋体"/>
      <w:sz w:val="24"/>
      <w:szCs w:val="24"/>
    </w:rPr>
  </w:style>
  <w:style w:type="paragraph" w:styleId="a4">
    <w:name w:val="Normal (Web)"/>
    <w:basedOn w:val="a"/>
    <w:link w:val="Char0"/>
    <w:rsid w:val="00FD7D45"/>
    <w:pPr>
      <w:spacing w:before="100" w:beforeAutospacing="1" w:after="100" w:afterAutospacing="1"/>
      <w:jc w:val="left"/>
    </w:pPr>
    <w:rPr>
      <w:rFonts w:eastAsia="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13</Pages>
  <Words>506</Words>
  <Characters>2889</Characters>
  <Application>Microsoft Office Word</Application>
  <DocSecurity>0</DocSecurity>
  <Lines>24</Lines>
  <Paragraphs>6</Paragraphs>
  <ScaleCrop>false</ScaleCrop>
  <Company>微软中国</Company>
  <LinksUpToDate>false</LinksUpToDate>
  <CharactersWithSpaces>3389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微软用户</cp:lastModifiedBy>
  <cp:revision>2</cp:revision>
  <dcterms:created xsi:type="dcterms:W3CDTF">2017-06-13T23:04:00Z</dcterms:created>
  <dcterms:modified xsi:type="dcterms:W3CDTF">2017-06-13T23:11:00Z</dcterms:modified>
</cp:coreProperties>
</file>