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AF" w:rsidRDefault="00E00CAF">
      <w:pPr>
        <w:jc w:val="center"/>
        <w:rPr>
          <w:b/>
          <w:bCs/>
          <w:sz w:val="32"/>
          <w:szCs w:val="32"/>
        </w:rPr>
      </w:pPr>
      <w:r w:rsidRPr="00E00CA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7pt;margin-top:8pt;width:175.55pt;height:73.55pt;z-index:251662336" o:gfxdata="UEsDBAoAAAAAAIdO4kAAAAAAAAAAAAAAAAAEAAAAZHJzL1BLAwQUAAAACACHTuJApCbkVtoAAAAJ&#10;AQAADwAAAGRycy9kb3ducmV2LnhtbE2PTU/DMAyG70j8h8hI3FjaQUtVmk6o0oSE4LCxCze3ydqK&#10;xClN9gG/HnOCm6330evH1ersrDiaOYyeFKSLBIShzuuRegW7t/VNASJEJI3Wk1HwZQKs6suLCkvt&#10;T7Qxx23sBZdQKFHBEONUShm6wTgMCz8Z4mzvZ4eR17mXesYTlzsrl0mSS4cj8YUBJ9MMpvvYHpyC&#10;52b9ipt26Ypv2zy97B+nz917ptT1VZo8gIjmHP9g+NVndajZqfUH0kFYBbd5dseogiIDwfl9mvPQ&#10;MphlOci6kv8/qH8AUEsDBBQAAAAIAIdO4kBPmxcCKwIAACYEAAAOAAAAZHJzL2Uyb0RvYy54bWyt&#10;U8GO0zAQvSPxD5bvNGmalm3VdFV2VYRUsSsVxNl1nDZSYhvbbVI+AP5gT1y48139Dp6dtlsBJ8TF&#10;Gc+8vPHMvJnetnVF9sLYUsmM9nsxJUJylZdyk9GPHxavbiixjsmcVUqKjB6Epbezly+mjZ6IRG1V&#10;lQtDQCLtpNEZ3TqnJ1Fk+VbUzPaUFhLBQpmaOVzNJsoNa8BeV1ESx6OoUSbXRnFhLbz3XZDOAn9R&#10;CO4eisIKR6qM4m0unCaca39GsymbbAzT25KfnsH+4RU1KyWSXqjumWNkZ8o/qOqSG2VV4Xpc1ZEq&#10;ipKLUAOq6ce/VbPaMi1CLWiO1Zc22f9Hy9/vHw0pc8xuSIlkNWZ0fPp2/P7z+OMrgQ8NarSdALfS&#10;QLr2jWoBPvstnL7utjC1/6Iigng6GKc3AzAeMpqMBuPRODCxiWgd4QAkSQIEAByI8SCNYSNV9Myk&#10;jXVvhaqJNzJqMMrQYbZfWtdBzxCfWKpFWVVhnJUkTUZHg2EcfrhEQF5J5PD1dO/2lmvX7anItcoP&#10;qNGoTiZW80WJ5Etm3SMz0AUUBK27BxxFpZBEnSxKtsp8+Zvf4zEuRClpoLOM2s87ZgQl1TuJQY77&#10;aeqFGS7p8HWCi7mOrK8jclffKUi5j63SPJge76qzWRhVf8JKzH1WhJjkyJ1RdzbvXKd+rBQX83kA&#10;QYqauaVcae6pu3bOd04VZei0b1PXm1P3IMYwq9PieLVf3wPqeb1n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kJuRW2gAAAAkBAAAPAAAAAAAAAAEAIAAAACIAAABkcnMvZG93bnJldi54bWxQSwEC&#10;FAAUAAAACACHTuJAT5sXAisCAAAmBAAADgAAAAAAAAABACAAAAApAQAAZHJzL2Uyb0RvYy54bWxQ&#10;SwUGAAAAAAYABgBZAQAAxgUAAAAA&#10;" filled="f" stroked="f" strokeweight=".5pt">
            <v:textbox>
              <w:txbxContent>
                <w:p w:rsidR="00E00CAF" w:rsidRDefault="00FE5A8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初中毕业生学业水平</w:t>
                  </w:r>
                </w:p>
                <w:p w:rsidR="00E00CAF" w:rsidRDefault="00FE5A8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高中阶段学校招生</w:t>
                  </w:r>
                </w:p>
                <w:p w:rsidR="00E00CAF" w:rsidRDefault="00E00CAF"/>
              </w:txbxContent>
            </v:textbox>
          </v:shape>
        </w:pict>
      </w:r>
    </w:p>
    <w:p w:rsidR="00E00CAF" w:rsidRDefault="00FE5A8C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茂名市</w:t>
      </w:r>
      <w:r>
        <w:rPr>
          <w:rFonts w:hint="eastAsia"/>
          <w:b/>
          <w:bCs/>
          <w:sz w:val="44"/>
          <w:szCs w:val="44"/>
        </w:rPr>
        <w:t>2016</w:t>
      </w:r>
      <w:r>
        <w:rPr>
          <w:rFonts w:hint="eastAsia"/>
          <w:b/>
          <w:bCs/>
          <w:sz w:val="44"/>
          <w:szCs w:val="44"/>
        </w:rPr>
        <w:t>年</w:t>
      </w:r>
      <w:r>
        <w:rPr>
          <w:rFonts w:hint="eastAsia"/>
          <w:b/>
          <w:bCs/>
          <w:sz w:val="44"/>
          <w:szCs w:val="44"/>
        </w:rPr>
        <w:t xml:space="preserve">              </w:t>
      </w:r>
      <w:r>
        <w:rPr>
          <w:rFonts w:hint="eastAsia"/>
          <w:b/>
          <w:bCs/>
          <w:sz w:val="44"/>
          <w:szCs w:val="44"/>
        </w:rPr>
        <w:t>考试</w:t>
      </w:r>
    </w:p>
    <w:p w:rsidR="00E00CAF" w:rsidRDefault="00E00CAF">
      <w:pPr>
        <w:jc w:val="center"/>
        <w:rPr>
          <w:b/>
          <w:bCs/>
          <w:sz w:val="44"/>
          <w:szCs w:val="44"/>
        </w:rPr>
      </w:pPr>
    </w:p>
    <w:p w:rsidR="00E00CAF" w:rsidRDefault="00FE5A8C">
      <w:pPr>
        <w:jc w:val="center"/>
        <w:rPr>
          <w:b/>
          <w:bCs/>
        </w:rPr>
      </w:pPr>
      <w:r>
        <w:rPr>
          <w:rFonts w:hint="eastAsia"/>
          <w:b/>
          <w:bCs/>
          <w:sz w:val="44"/>
          <w:szCs w:val="44"/>
        </w:rPr>
        <w:t>化</w:t>
      </w:r>
      <w:r>
        <w:rPr>
          <w:rFonts w:hint="eastAsia"/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学</w:t>
      </w:r>
      <w:r>
        <w:rPr>
          <w:rFonts w:hint="eastAsia"/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试</w:t>
      </w:r>
      <w:r>
        <w:rPr>
          <w:rFonts w:hint="eastAsia"/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卷</w:t>
      </w:r>
    </w:p>
    <w:p w:rsidR="00E00CAF" w:rsidRDefault="00E00CAF"/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>注意事项：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1.</w:t>
      </w:r>
      <w:r>
        <w:rPr>
          <w:rFonts w:hint="eastAsia"/>
          <w:sz w:val="24"/>
        </w:rPr>
        <w:t>本学科试题从第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页至第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页，共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页。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2.</w:t>
      </w:r>
      <w:r>
        <w:rPr>
          <w:rFonts w:hint="eastAsia"/>
          <w:sz w:val="24"/>
        </w:rPr>
        <w:t>考试时间共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3.</w:t>
      </w:r>
      <w:r>
        <w:rPr>
          <w:rFonts w:hint="eastAsia"/>
          <w:sz w:val="24"/>
        </w:rPr>
        <w:t>全部答案必须在答题卡上完成，写在本卷上无效。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4.</w:t>
      </w:r>
      <w:r>
        <w:rPr>
          <w:rFonts w:hint="eastAsia"/>
          <w:sz w:val="24"/>
        </w:rPr>
        <w:t>答题卡必须保持整洁，考试结束后，将本卷和答题卡一并交回。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5.</w:t>
      </w:r>
      <w:r>
        <w:rPr>
          <w:rFonts w:hint="eastAsia"/>
          <w:sz w:val="24"/>
        </w:rPr>
        <w:t>可能用到的相对原子质量：</w:t>
      </w:r>
      <w:r>
        <w:rPr>
          <w:rFonts w:hint="eastAsia"/>
          <w:sz w:val="24"/>
        </w:rPr>
        <w:t>H-1   C-12  O-16  Cl-35.5  Cu-64</w:t>
      </w:r>
    </w:p>
    <w:p w:rsidR="00E00CAF" w:rsidRDefault="00FE5A8C">
      <w:pPr>
        <w:numPr>
          <w:ilvl w:val="0"/>
          <w:numId w:val="1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选择题（本题包括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小题，每小题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分，共</w:t>
      </w:r>
      <w:r>
        <w:rPr>
          <w:rFonts w:hint="eastAsia"/>
          <w:b/>
          <w:bCs/>
          <w:sz w:val="24"/>
        </w:rPr>
        <w:t>40</w:t>
      </w:r>
      <w:r>
        <w:rPr>
          <w:rFonts w:hint="eastAsia"/>
          <w:b/>
          <w:bCs/>
          <w:sz w:val="24"/>
        </w:rPr>
        <w:t>分。每小题只有一个选项符合题意。）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下列变化中，属于化学变化的是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酒精挥发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蜡烛燃烧</w:t>
      </w:r>
      <w:r>
        <w:rPr>
          <w:rFonts w:hint="eastAsia"/>
          <w:sz w:val="24"/>
        </w:rPr>
        <w:t xml:space="preserve">      C.</w:t>
      </w:r>
      <w:r>
        <w:rPr>
          <w:rFonts w:hint="eastAsia"/>
          <w:sz w:val="24"/>
        </w:rPr>
        <w:t>干冰升华</w:t>
      </w:r>
      <w:r>
        <w:rPr>
          <w:rFonts w:hint="eastAsia"/>
          <w:sz w:val="24"/>
        </w:rPr>
        <w:t xml:space="preserve">      D.</w:t>
      </w:r>
      <w:r>
        <w:rPr>
          <w:rFonts w:hint="eastAsia"/>
          <w:sz w:val="24"/>
        </w:rPr>
        <w:t>铁水铸成锅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空气的成分按体积计算，最大的是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氮气</w:t>
      </w:r>
      <w:r>
        <w:rPr>
          <w:rFonts w:hint="eastAsia"/>
          <w:sz w:val="24"/>
        </w:rPr>
        <w:t xml:space="preserve">          B.</w:t>
      </w:r>
      <w:r>
        <w:rPr>
          <w:rFonts w:hint="eastAsia"/>
          <w:sz w:val="24"/>
        </w:rPr>
        <w:t>氧气</w:t>
      </w:r>
      <w:r>
        <w:rPr>
          <w:rFonts w:hint="eastAsia"/>
          <w:sz w:val="24"/>
        </w:rPr>
        <w:t xml:space="preserve">          C.</w:t>
      </w:r>
      <w:r>
        <w:rPr>
          <w:rFonts w:hint="eastAsia"/>
          <w:sz w:val="24"/>
        </w:rPr>
        <w:t>二氧化碳</w:t>
      </w:r>
      <w:r>
        <w:rPr>
          <w:rFonts w:hint="eastAsia"/>
          <w:sz w:val="24"/>
        </w:rPr>
        <w:t xml:space="preserve">      D.</w:t>
      </w:r>
      <w:r>
        <w:rPr>
          <w:rFonts w:hint="eastAsia"/>
          <w:sz w:val="24"/>
        </w:rPr>
        <w:t>稀有气体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下列物质中，属于纯净物的是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不锈钢</w:t>
      </w:r>
      <w:r>
        <w:rPr>
          <w:rFonts w:hint="eastAsia"/>
          <w:sz w:val="24"/>
        </w:rPr>
        <w:t xml:space="preserve">        B.</w:t>
      </w:r>
      <w:r>
        <w:rPr>
          <w:rFonts w:hint="eastAsia"/>
          <w:sz w:val="24"/>
        </w:rPr>
        <w:t>石油</w:t>
      </w:r>
      <w:r>
        <w:rPr>
          <w:rFonts w:hint="eastAsia"/>
          <w:sz w:val="24"/>
        </w:rPr>
        <w:t xml:space="preserve">           C.</w:t>
      </w:r>
      <w:r>
        <w:rPr>
          <w:rFonts w:hint="eastAsia"/>
          <w:sz w:val="24"/>
        </w:rPr>
        <w:t>液态氧</w:t>
      </w:r>
      <w:r>
        <w:rPr>
          <w:rFonts w:hint="eastAsia"/>
          <w:sz w:val="24"/>
        </w:rPr>
        <w:t xml:space="preserve">       D.</w:t>
      </w:r>
      <w:r>
        <w:rPr>
          <w:rFonts w:hint="eastAsia"/>
          <w:sz w:val="24"/>
        </w:rPr>
        <w:t>生理盐水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下列物质在氧气中燃烧，产生刺激性气味的是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红磷</w:t>
      </w:r>
      <w:r>
        <w:rPr>
          <w:rFonts w:hint="eastAsia"/>
          <w:sz w:val="24"/>
        </w:rPr>
        <w:t xml:space="preserve">          B.</w:t>
      </w:r>
      <w:r>
        <w:rPr>
          <w:rFonts w:hint="eastAsia"/>
          <w:sz w:val="24"/>
        </w:rPr>
        <w:t>硫</w:t>
      </w:r>
      <w:r>
        <w:rPr>
          <w:rFonts w:hint="eastAsia"/>
          <w:sz w:val="24"/>
        </w:rPr>
        <w:t xml:space="preserve">              C.</w:t>
      </w:r>
      <w:r>
        <w:rPr>
          <w:rFonts w:hint="eastAsia"/>
          <w:sz w:val="24"/>
        </w:rPr>
        <w:t>木炭</w:t>
      </w:r>
      <w:r>
        <w:rPr>
          <w:rFonts w:hint="eastAsia"/>
          <w:sz w:val="24"/>
        </w:rPr>
        <w:t xml:space="preserve">        D.</w:t>
      </w:r>
      <w:r>
        <w:rPr>
          <w:rFonts w:hint="eastAsia"/>
          <w:sz w:val="24"/>
        </w:rPr>
        <w:t>铁丝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下列物质中，主要材料属于有机合成材料的是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纯棉服装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铝合金窗</w:t>
      </w:r>
      <w:r>
        <w:rPr>
          <w:rFonts w:hint="eastAsia"/>
          <w:sz w:val="24"/>
        </w:rPr>
        <w:t xml:space="preserve">        C.</w:t>
      </w:r>
      <w:r>
        <w:rPr>
          <w:rFonts w:hint="eastAsia"/>
          <w:sz w:val="24"/>
        </w:rPr>
        <w:t>羊毛衫</w:t>
      </w:r>
      <w:r>
        <w:rPr>
          <w:rFonts w:hint="eastAsia"/>
          <w:sz w:val="24"/>
        </w:rPr>
        <w:t xml:space="preserve">      D.</w:t>
      </w:r>
      <w:r>
        <w:rPr>
          <w:rFonts w:hint="eastAsia"/>
          <w:sz w:val="24"/>
        </w:rPr>
        <w:t>塑料杯</w:t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下列图示的实验操作中，正确的是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114300" distR="114300">
            <wp:extent cx="3791585" cy="1379220"/>
            <wp:effectExtent l="0" t="0" r="18415" b="1143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t="3743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00CAF" w:rsidRDefault="00FE5A8C">
      <w:pPr>
        <w:numPr>
          <w:ilvl w:val="0"/>
          <w:numId w:val="2"/>
        </w:numPr>
        <w:spacing w:line="360" w:lineRule="auto"/>
        <w:rPr>
          <w:sz w:val="24"/>
        </w:rPr>
      </w:pPr>
      <w:bookmarkStart w:id="0" w:name="OLE_LINK1"/>
      <w:r>
        <w:rPr>
          <w:rFonts w:hint="eastAsia"/>
          <w:sz w:val="24"/>
        </w:rPr>
        <w:lastRenderedPageBreak/>
        <w:t>在元素周期表中，不能直接获取的信息是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原子序数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元素符号</w:t>
      </w:r>
      <w:r>
        <w:rPr>
          <w:rFonts w:hint="eastAsia"/>
          <w:sz w:val="24"/>
        </w:rPr>
        <w:t xml:space="preserve">  C.</w:t>
      </w:r>
      <w:r>
        <w:rPr>
          <w:rFonts w:hint="eastAsia"/>
          <w:sz w:val="24"/>
        </w:rPr>
        <w:t>元素名称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元素在地壳中的含量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8.</w:t>
      </w:r>
      <w:r>
        <w:rPr>
          <w:rFonts w:hint="eastAsia"/>
          <w:sz w:val="24"/>
        </w:rPr>
        <w:t>把少量下列物质分别放入水中，充分搅拌，可以得到溶液的是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面粉</w:t>
      </w:r>
      <w:r>
        <w:rPr>
          <w:rFonts w:hint="eastAsia"/>
          <w:sz w:val="24"/>
        </w:rPr>
        <w:t xml:space="preserve">   B.</w:t>
      </w:r>
      <w:r>
        <w:rPr>
          <w:rFonts w:hint="eastAsia"/>
          <w:sz w:val="24"/>
        </w:rPr>
        <w:t>蔗糖</w:t>
      </w:r>
      <w:r>
        <w:rPr>
          <w:rFonts w:hint="eastAsia"/>
          <w:sz w:val="24"/>
        </w:rPr>
        <w:t xml:space="preserve">    C.</w:t>
      </w:r>
      <w:r>
        <w:rPr>
          <w:rFonts w:hint="eastAsia"/>
          <w:sz w:val="24"/>
        </w:rPr>
        <w:t>汽油</w:t>
      </w:r>
      <w:r>
        <w:rPr>
          <w:rFonts w:hint="eastAsia"/>
          <w:sz w:val="24"/>
        </w:rPr>
        <w:t xml:space="preserve">   D.</w:t>
      </w:r>
      <w:r>
        <w:rPr>
          <w:rFonts w:hint="eastAsia"/>
          <w:sz w:val="24"/>
        </w:rPr>
        <w:t>碘</w:t>
      </w:r>
    </w:p>
    <w:p w:rsidR="00E00CAF" w:rsidRDefault="00FE5A8C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用氯化钠配制</w:t>
      </w:r>
      <w:r>
        <w:rPr>
          <w:rFonts w:hint="eastAsia"/>
          <w:sz w:val="24"/>
        </w:rPr>
        <w:t>50g</w:t>
      </w:r>
      <w:r>
        <w:rPr>
          <w:rFonts w:hint="eastAsia"/>
          <w:sz w:val="24"/>
        </w:rPr>
        <w:t>分数为</w:t>
      </w:r>
      <w:r>
        <w:rPr>
          <w:rFonts w:hint="eastAsia"/>
          <w:sz w:val="24"/>
        </w:rPr>
        <w:t>6%</w:t>
      </w:r>
      <w:r>
        <w:rPr>
          <w:rFonts w:hint="eastAsia"/>
          <w:sz w:val="24"/>
        </w:rPr>
        <w:t>的氯化钠溶液，不需要用到的实验步骤是</w:t>
      </w:r>
      <w:r>
        <w:rPr>
          <w:rFonts w:hint="eastAsia"/>
          <w:sz w:val="24"/>
        </w:rPr>
        <w:t xml:space="preserve"> 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A.</w:t>
      </w:r>
      <w:r>
        <w:rPr>
          <w:rFonts w:hint="eastAsia"/>
          <w:sz w:val="24"/>
        </w:rPr>
        <w:t>计算</w:t>
      </w:r>
      <w:r>
        <w:rPr>
          <w:rFonts w:hint="eastAsia"/>
          <w:sz w:val="24"/>
        </w:rPr>
        <w:t xml:space="preserve">   B.</w:t>
      </w:r>
      <w:r>
        <w:rPr>
          <w:rFonts w:hint="eastAsia"/>
          <w:sz w:val="24"/>
        </w:rPr>
        <w:t>量取</w:t>
      </w:r>
      <w:r>
        <w:rPr>
          <w:rFonts w:hint="eastAsia"/>
          <w:sz w:val="24"/>
        </w:rPr>
        <w:t xml:space="preserve">  C.</w:t>
      </w:r>
      <w:r>
        <w:rPr>
          <w:rFonts w:hint="eastAsia"/>
          <w:sz w:val="24"/>
        </w:rPr>
        <w:t>溶解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蒸发</w:t>
      </w:r>
    </w:p>
    <w:p w:rsidR="00E00CAF" w:rsidRDefault="00FE5A8C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“芒果花开，香气扑面”的现象说明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分子总是在不断运动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分子的体积很小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分子之间有间隔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分子的质量很小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从物质分类的角度考虑，纯碱属于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氧化物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碱</w:t>
      </w:r>
      <w:r>
        <w:rPr>
          <w:rFonts w:hint="eastAsia"/>
          <w:sz w:val="24"/>
        </w:rPr>
        <w:t xml:space="preserve">  C.</w:t>
      </w:r>
      <w:r>
        <w:rPr>
          <w:rFonts w:hint="eastAsia"/>
          <w:sz w:val="24"/>
        </w:rPr>
        <w:t>盐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有机物</w:t>
      </w:r>
    </w:p>
    <w:p w:rsidR="00E00CAF" w:rsidRDefault="00FE5A8C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下列鉴别空气、氧气和二氧化碳的方法中，正确的是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闻气味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观察颜色</w:t>
      </w:r>
      <w:r>
        <w:rPr>
          <w:rFonts w:hint="eastAsia"/>
          <w:sz w:val="24"/>
        </w:rPr>
        <w:t xml:space="preserve">  C.</w:t>
      </w:r>
      <w:r>
        <w:rPr>
          <w:rFonts w:hint="eastAsia"/>
          <w:sz w:val="24"/>
        </w:rPr>
        <w:t>加入澄清石灰水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插入燃着的木条</w:t>
      </w:r>
    </w:p>
    <w:p w:rsidR="00E00CAF" w:rsidRDefault="00FE5A8C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下列说法中，不正确的是</w:t>
      </w:r>
    </w:p>
    <w:p w:rsidR="00E00CAF" w:rsidRDefault="00FE5A8C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用用甲醛溶液保存食品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B.</w:t>
      </w:r>
      <w:r>
        <w:rPr>
          <w:rFonts w:hint="eastAsia"/>
          <w:sz w:val="24"/>
        </w:rPr>
        <w:t>施用农药是目前最重要的作物保护手段</w:t>
      </w:r>
    </w:p>
    <w:p w:rsidR="00E00CAF" w:rsidRDefault="00FE5A8C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飘尘是空气污染物之一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废旧金属可以回收利用</w:t>
      </w:r>
    </w:p>
    <w:p w:rsidR="00E00CAF" w:rsidRDefault="00FE5A8C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下列关于水的说法中，正确的是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用明矾区分硬水和软水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海水经过滤后直接饮用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水是由氢元素和氧元素组成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未经处理的工业污水可直接排放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>15.</w:t>
      </w:r>
      <w:bookmarkStart w:id="1" w:name="OLE_LINK2"/>
      <w:r>
        <w:rPr>
          <w:rFonts w:hint="eastAsia"/>
          <w:sz w:val="24"/>
        </w:rPr>
        <w:t>右图是某粒子如图是某粒子的结构示意图，下列说法正确的是：</w:t>
      </w:r>
    </w:p>
    <w:p w:rsidR="00E00CAF" w:rsidRDefault="00FE5A8C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3068320</wp:posOffset>
            </wp:positionH>
            <wp:positionV relativeFrom="paragraph">
              <wp:posOffset>255905</wp:posOffset>
            </wp:positionV>
            <wp:extent cx="762635" cy="701040"/>
            <wp:effectExtent l="0" t="0" r="18415" b="381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  A</w:t>
      </w:r>
      <w:r>
        <w:rPr>
          <w:rFonts w:hint="eastAsia"/>
          <w:sz w:val="24"/>
        </w:rPr>
        <w:t>．该粒子的相对原子质量为</w:t>
      </w:r>
      <w:r>
        <w:rPr>
          <w:rFonts w:hint="eastAsia"/>
          <w:sz w:val="24"/>
        </w:rPr>
        <w:t xml:space="preserve">17    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B</w:t>
      </w:r>
      <w:r>
        <w:rPr>
          <w:rFonts w:hint="eastAsia"/>
          <w:sz w:val="24"/>
        </w:rPr>
        <w:t>．该粒子是阴离子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C</w:t>
      </w:r>
      <w:r>
        <w:rPr>
          <w:rFonts w:hint="eastAsia"/>
          <w:sz w:val="24"/>
        </w:rPr>
        <w:t>．该粒子核外有四个电子层</w:t>
      </w:r>
      <w:r>
        <w:rPr>
          <w:rFonts w:hint="eastAsia"/>
          <w:sz w:val="24"/>
        </w:rPr>
        <w:t xml:space="preserve">       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D</w:t>
      </w:r>
      <w:r>
        <w:rPr>
          <w:rFonts w:hint="eastAsia"/>
          <w:sz w:val="24"/>
        </w:rPr>
        <w:t>．该粒子</w:t>
      </w:r>
      <w:bookmarkEnd w:id="1"/>
      <w:r>
        <w:rPr>
          <w:rFonts w:hint="eastAsia"/>
          <w:sz w:val="24"/>
        </w:rPr>
        <w:t>在化学反应中易得到电子</w:t>
      </w:r>
    </w:p>
    <w:p w:rsidR="00E00CAF" w:rsidRDefault="00FE5A8C"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下列关于碳和碳的氧化物说法中，正确的是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金刚石和石墨的化学性质有很大差异</w:t>
      </w:r>
      <w:r>
        <w:rPr>
          <w:rFonts w:hint="eastAsia"/>
          <w:sz w:val="24"/>
        </w:rPr>
        <w:t xml:space="preserve">   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CO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在一定条件下可以相互转化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D.CO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CO</w:t>
      </w:r>
      <w:r>
        <w:rPr>
          <w:rFonts w:hint="eastAsia"/>
          <w:sz w:val="24"/>
          <w:vertAlign w:val="subscript"/>
        </w:rPr>
        <w:t>２</w:t>
      </w:r>
      <w:r>
        <w:rPr>
          <w:rFonts w:hint="eastAsia"/>
          <w:sz w:val="24"/>
        </w:rPr>
        <w:t xml:space="preserve">都能溶于水　　　　　　　　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CO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都具有还原性</w:t>
      </w:r>
    </w:p>
    <w:p w:rsidR="00E00CAF" w:rsidRDefault="00FE5A8C"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下列说法中，不正确的是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乳化能够增强乳浊液的稳定性</w:t>
      </w:r>
      <w:r>
        <w:rPr>
          <w:rFonts w:hint="eastAsia"/>
          <w:sz w:val="24"/>
        </w:rPr>
        <w:t xml:space="preserve">   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B.</w:t>
      </w:r>
      <w:r>
        <w:rPr>
          <w:rFonts w:hint="eastAsia"/>
          <w:sz w:val="24"/>
        </w:rPr>
        <w:t>化学反应都伴随着能量的变化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加熟石灰混合研磨闻到刺激性气味的是钾肥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 xml:space="preserve">   D.</w:t>
      </w:r>
      <w:r>
        <w:rPr>
          <w:rFonts w:hint="eastAsia"/>
          <w:sz w:val="24"/>
        </w:rPr>
        <w:t>催化剂能改变其他物质的化学反应速率</w:t>
      </w:r>
    </w:p>
    <w:p w:rsidR="00E00CAF" w:rsidRDefault="00FE5A8C"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下列说法中，不正确的是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农业上可用熟石灰改良酸性土壤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可服用氢氧化钠治疗胃酸过多症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可用碳酸氢钠焙制糕点</w:t>
      </w:r>
      <w:r>
        <w:rPr>
          <w:rFonts w:hint="eastAsia"/>
          <w:sz w:val="24"/>
        </w:rPr>
        <w:t xml:space="preserve">    D.</w:t>
      </w:r>
      <w:r>
        <w:rPr>
          <w:rFonts w:hint="eastAsia"/>
          <w:sz w:val="24"/>
        </w:rPr>
        <w:t>农业上可用硫酸铜配制波尔多液</w:t>
      </w:r>
    </w:p>
    <w:p w:rsidR="00E00CAF" w:rsidRDefault="00FE5A8C"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下列有关酸的说法中，正确的是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A.</w:t>
      </w:r>
      <w:r>
        <w:rPr>
          <w:rFonts w:hint="eastAsia"/>
          <w:sz w:val="24"/>
        </w:rPr>
        <w:t>酸的组成中一定含有氢元素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能够导电的溶液是酸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滴加无色酚酞不变色的溶液是酸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能与碱发生反应的物质是酸</w:t>
      </w:r>
    </w:p>
    <w:p w:rsidR="00E00CAF" w:rsidRDefault="00FE5A8C">
      <w:pPr>
        <w:numPr>
          <w:ilvl w:val="0"/>
          <w:numId w:val="5"/>
        </w:numPr>
        <w:spacing w:line="360" w:lineRule="auto"/>
        <w:rPr>
          <w:sz w:val="24"/>
        </w:rPr>
      </w:pPr>
      <w:bookmarkStart w:id="2" w:name="OLE_LINK3"/>
      <w:r>
        <w:rPr>
          <w:rFonts w:hint="eastAsia"/>
          <w:sz w:val="24"/>
        </w:rPr>
        <w:t>下图为某反应的微观图，其中不同的球代表不同元素的原子，下列说法错误的是</w:t>
      </w:r>
    </w:p>
    <w:bookmarkEnd w:id="2"/>
    <w:p w:rsidR="00E00CAF" w:rsidRDefault="00FE5A8C">
      <w:pPr>
        <w:spacing w:line="360" w:lineRule="auto"/>
        <w:rPr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100965</wp:posOffset>
            </wp:positionV>
            <wp:extent cx="2600325" cy="752475"/>
            <wp:effectExtent l="0" t="0" r="9525" b="9525"/>
            <wp:wrapSquare wrapText="bothSides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00CAF" w:rsidRDefault="00E00CAF">
      <w:pPr>
        <w:spacing w:line="360" w:lineRule="auto"/>
        <w:rPr>
          <w:sz w:val="24"/>
        </w:rPr>
      </w:pPr>
    </w:p>
    <w:p w:rsidR="00E00CAF" w:rsidRDefault="00E00CAF">
      <w:pPr>
        <w:spacing w:line="360" w:lineRule="auto"/>
        <w:rPr>
          <w:sz w:val="24"/>
        </w:rPr>
      </w:pP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A.</w:t>
      </w:r>
      <w:r>
        <w:rPr>
          <w:rFonts w:hint="eastAsia"/>
          <w:sz w:val="24"/>
        </w:rPr>
        <w:t>反应前后原子的种类和数目都不变</w:t>
      </w:r>
      <w:r>
        <w:rPr>
          <w:rFonts w:hint="eastAsia"/>
          <w:sz w:val="24"/>
        </w:rPr>
        <w:t xml:space="preserve">      B.</w:t>
      </w:r>
      <w:r>
        <w:rPr>
          <w:rFonts w:hint="eastAsia"/>
          <w:sz w:val="24"/>
        </w:rPr>
        <w:t>生成物可能都是氧化物</w:t>
      </w:r>
    </w:p>
    <w:p w:rsidR="00E00CAF" w:rsidRDefault="00FE5A8C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乙中元素的化合价在反应前后发生变化</w:t>
      </w:r>
      <w:r>
        <w:rPr>
          <w:rFonts w:hint="eastAsia"/>
          <w:sz w:val="24"/>
        </w:rPr>
        <w:t xml:space="preserve">  D.</w:t>
      </w:r>
      <w:r>
        <w:rPr>
          <w:rFonts w:hint="eastAsia"/>
          <w:sz w:val="24"/>
        </w:rPr>
        <w:t>该反应属于复分解反应</w:t>
      </w:r>
    </w:p>
    <w:p w:rsidR="00E00CAF" w:rsidRDefault="00FE5A8C">
      <w:pPr>
        <w:numPr>
          <w:ilvl w:val="0"/>
          <w:numId w:val="6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填空题（本题包括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小题，共</w:t>
      </w:r>
      <w:r>
        <w:rPr>
          <w:rFonts w:hint="eastAsia"/>
          <w:b/>
          <w:bCs/>
          <w:sz w:val="24"/>
        </w:rPr>
        <w:t>14</w:t>
      </w:r>
      <w:r>
        <w:rPr>
          <w:rFonts w:hint="eastAsia"/>
          <w:b/>
          <w:bCs/>
          <w:sz w:val="24"/>
        </w:rPr>
        <w:t>分）</w:t>
      </w:r>
    </w:p>
    <w:p w:rsidR="00E00CAF" w:rsidRDefault="00FE5A8C">
      <w:pPr>
        <w:numPr>
          <w:ilvl w:val="0"/>
          <w:numId w:val="7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分）用化学用语填空：</w:t>
      </w:r>
    </w:p>
    <w:p w:rsidR="00E00CAF" w:rsidRDefault="00FE5A8C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）氟元素。（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个氮气分子。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>22.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分）化学与人类生活、生产息息相关。请回答下列问题：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）从环境保护的角度考虑，理想的燃料是（填“氢气”或“煤”）。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）为预防贫血，可以多吃鱼、蛋等食物补充人体需要的（填元素名称）。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）蔬菜、水果等是人体获取（填营养素的名称）的主要食物来源。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）点燃的火柴燃烧端朝上易熄灭，从燃烧的条件来看，主要原因是。</w:t>
      </w:r>
    </w:p>
    <w:p w:rsidR="00E00CAF" w:rsidRDefault="00FE5A8C">
      <w:pPr>
        <w:numPr>
          <w:ilvl w:val="0"/>
          <w:numId w:val="8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</w:rPr>
        <w:t>是一种红色的固体，不溶于水，在酸性溶液（硝酸除外）中，可发生反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应生成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perscript"/>
        </w:rPr>
        <w:t>2+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Cu</w:t>
      </w:r>
      <w:r>
        <w:rPr>
          <w:rFonts w:hint="eastAsia"/>
          <w:sz w:val="24"/>
        </w:rPr>
        <w:t>。请回答下列问题：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</w:rPr>
        <w:t>中铜元素的化合价为。</w:t>
      </w:r>
    </w:p>
    <w:p w:rsidR="00E00CAF" w:rsidRDefault="00FE5A8C">
      <w:pPr>
        <w:numPr>
          <w:ilvl w:val="0"/>
          <w:numId w:val="9"/>
        </w:numPr>
        <w:spacing w:line="360" w:lineRule="auto"/>
        <w:ind w:firstLine="480"/>
        <w:rPr>
          <w:sz w:val="24"/>
          <w:u w:val="single"/>
        </w:rPr>
      </w:pPr>
      <w:r>
        <w:rPr>
          <w:rFonts w:hint="eastAsia"/>
          <w:sz w:val="24"/>
        </w:rPr>
        <w:t>将一定质量的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</w:rPr>
        <w:t>加入稀盐酸中，恰好完全反应，观察到的现象是</w:t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；反应前后溶液中存在的主要阳离子分别是、（填离子符号）。</w:t>
      </w:r>
    </w:p>
    <w:p w:rsidR="00E00CAF" w:rsidRDefault="00FE5A8C">
      <w:pPr>
        <w:numPr>
          <w:ilvl w:val="0"/>
          <w:numId w:val="9"/>
        </w:num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在溶液中能与</w:t>
      </w:r>
      <w:r>
        <w:rPr>
          <w:rFonts w:hint="eastAsia"/>
          <w:sz w:val="24"/>
        </w:rPr>
        <w:t>CuCl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反应但不能与</w:t>
      </w:r>
      <w:r>
        <w:rPr>
          <w:rFonts w:hint="eastAsia"/>
          <w:sz w:val="24"/>
        </w:rPr>
        <w:t>Cu(NO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)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反应的物质有（举一例，填化学式）。</w:t>
      </w:r>
    </w:p>
    <w:p w:rsidR="00E00CAF" w:rsidRDefault="00FE5A8C">
      <w:pPr>
        <w:numPr>
          <w:ilvl w:val="0"/>
          <w:numId w:val="9"/>
        </w:num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现将</w:t>
      </w:r>
      <w:r>
        <w:rPr>
          <w:rFonts w:hint="eastAsia"/>
          <w:sz w:val="24"/>
        </w:rPr>
        <w:t>7.2g</w:t>
      </w:r>
      <w:r>
        <w:rPr>
          <w:rFonts w:hint="eastAsia"/>
          <w:sz w:val="24"/>
        </w:rPr>
        <w:t>红色固体（</w:t>
      </w:r>
      <w:r>
        <w:rPr>
          <w:rFonts w:hint="eastAsia"/>
          <w:sz w:val="24"/>
        </w:rPr>
        <w:t>Cu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</w:rPr>
        <w:t>中的一种或两种）加入足量的稀盐酸中，充分反应，过滤、洗涤、干燥，得到</w:t>
      </w:r>
      <w:r>
        <w:rPr>
          <w:rFonts w:hint="eastAsia"/>
          <w:sz w:val="24"/>
        </w:rPr>
        <w:t>3.4g</w:t>
      </w:r>
      <w:r>
        <w:rPr>
          <w:rFonts w:hint="eastAsia"/>
          <w:sz w:val="24"/>
        </w:rPr>
        <w:t>滤渣，则红色固体的成分是（填化学式）。</w:t>
      </w:r>
    </w:p>
    <w:p w:rsidR="00E00CAF" w:rsidRDefault="00FE5A8C">
      <w:pPr>
        <w:numPr>
          <w:ilvl w:val="0"/>
          <w:numId w:val="6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简答题（本题包括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小题，共</w:t>
      </w:r>
      <w:r>
        <w:rPr>
          <w:rFonts w:hint="eastAsia"/>
          <w:b/>
          <w:bCs/>
          <w:sz w:val="24"/>
        </w:rPr>
        <w:t>16</w:t>
      </w:r>
      <w:r>
        <w:rPr>
          <w:rFonts w:hint="eastAsia"/>
          <w:b/>
          <w:bCs/>
          <w:sz w:val="24"/>
        </w:rPr>
        <w:t>分）</w:t>
      </w:r>
    </w:p>
    <w:p w:rsidR="00E00CAF" w:rsidRDefault="00FE5A8C">
      <w:pPr>
        <w:numPr>
          <w:ilvl w:val="0"/>
          <w:numId w:val="10"/>
        </w:num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分）右图为甲、乙两种固体物质的溶解度曲线。</w:t>
      </w:r>
      <w:r>
        <w:rPr>
          <w:rFonts w:hint="eastAsia"/>
          <w:sz w:val="24"/>
        </w:rPr>
        <w:t>请回答下列问题：</w:t>
      </w:r>
    </w:p>
    <w:p w:rsidR="00E00CAF" w:rsidRDefault="00FE5A8C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4079240</wp:posOffset>
            </wp:positionH>
            <wp:positionV relativeFrom="paragraph">
              <wp:posOffset>34925</wp:posOffset>
            </wp:positionV>
            <wp:extent cx="1695450" cy="1666875"/>
            <wp:effectExtent l="0" t="0" r="0" b="9525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rcRect t="837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）乙物质的溶解度随温度的升高而。</w:t>
      </w:r>
    </w:p>
    <w:p w:rsidR="00E00CAF" w:rsidRDefault="00FE5A8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）在</w:t>
      </w:r>
      <w:r>
        <w:rPr>
          <w:rFonts w:hint="eastAsia"/>
          <w:sz w:val="24"/>
        </w:rPr>
        <w:t>t</w:t>
      </w:r>
      <w:r>
        <w:rPr>
          <w:rFonts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℃时，甲、乙两种物质的溶解度均为</w:t>
      </w:r>
      <w:r>
        <w:rPr>
          <w:rFonts w:ascii="宋体" w:eastAsia="宋体" w:hAnsi="宋体" w:cs="宋体" w:hint="eastAsia"/>
          <w:sz w:val="24"/>
        </w:rPr>
        <w:t>g.</w:t>
      </w:r>
    </w:p>
    <w:p w:rsidR="00E00CAF" w:rsidRDefault="00FE5A8C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hint="eastAsia"/>
          <w:sz w:val="24"/>
        </w:rPr>
        <w:t>在</w:t>
      </w:r>
      <w:r>
        <w:rPr>
          <w:rFonts w:hint="eastAsia"/>
          <w:sz w:val="24"/>
          <w:u w:val="dotted"/>
        </w:rPr>
        <w:t>t</w:t>
      </w:r>
      <w:r>
        <w:rPr>
          <w:rFonts w:hint="eastAsia"/>
          <w:sz w:val="24"/>
          <w:u w:val="dotted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℃时，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点表示甲物质的不饱和溶液，若要将它变为饱和溶液，在不改变溶质质量分数的前提下，采用的方法是。</w:t>
      </w:r>
    </w:p>
    <w:p w:rsidR="00E00CAF" w:rsidRDefault="00FE5A8C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）将含有甲、乙两溶质的饱各溶液由</w:t>
      </w:r>
      <w:r>
        <w:rPr>
          <w:rFonts w:hint="eastAsia"/>
          <w:sz w:val="24"/>
        </w:rPr>
        <w:t>t</w:t>
      </w:r>
      <w:r>
        <w:rPr>
          <w:rFonts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℃升到</w:t>
      </w:r>
      <w:r>
        <w:rPr>
          <w:rFonts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℃时，在容器底部析出的固体物质是。</w:t>
      </w:r>
    </w:p>
    <w:p w:rsidR="00E00CAF" w:rsidRDefault="00FE5A8C">
      <w:pPr>
        <w:numPr>
          <w:ilvl w:val="0"/>
          <w:numId w:val="10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分）金属在生产和科学研究中有广泛的应用。请回答下列问题：</w:t>
      </w:r>
    </w:p>
    <w:p w:rsidR="00E00CAF" w:rsidRDefault="00FE5A8C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）铜导线主要利用金属铜的性。</w:t>
      </w:r>
    </w:p>
    <w:p w:rsidR="00E00CAF" w:rsidRDefault="00FE5A8C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）铁粉用作食品保鲜剂，是利用它能与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等发生化学反应（填化学式）。</w:t>
      </w:r>
    </w:p>
    <w:p w:rsidR="00E00CAF" w:rsidRDefault="00FE5A8C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）若要验证金属的活动性顺序：</w:t>
      </w:r>
      <w:r>
        <w:rPr>
          <w:rFonts w:ascii="宋体" w:eastAsia="宋体" w:hAnsi="宋体" w:cs="宋体" w:hint="eastAsia"/>
          <w:sz w:val="24"/>
        </w:rPr>
        <w:t>Mg Mn Cu,</w:t>
      </w:r>
      <w:r>
        <w:rPr>
          <w:rFonts w:ascii="宋体" w:eastAsia="宋体" w:hAnsi="宋体" w:cs="宋体" w:hint="eastAsia"/>
          <w:sz w:val="24"/>
        </w:rPr>
        <w:t>某同学已经选择了打磨过的锰条，他还要选择的两种溶液分别是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、（填溶质的化学式）。</w:t>
      </w:r>
    </w:p>
    <w:p w:rsidR="00E00CAF" w:rsidRDefault="00FE5A8C">
      <w:pPr>
        <w:numPr>
          <w:ilvl w:val="0"/>
          <w:numId w:val="10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分）碳酸亚铁（</w:t>
      </w:r>
      <w:r>
        <w:rPr>
          <w:rFonts w:hint="eastAsia"/>
          <w:sz w:val="24"/>
        </w:rPr>
        <w:t>FeCO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是生产补血剂的原料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以下是某同学设计的利用铁矿烧渣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主要成分是</w:t>
      </w:r>
      <w:r>
        <w:rPr>
          <w:rFonts w:hint="eastAsia"/>
          <w:sz w:val="24"/>
        </w:rPr>
        <w:t>Fe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FeO</w:t>
      </w:r>
      <w:r>
        <w:rPr>
          <w:rFonts w:hint="eastAsia"/>
          <w:sz w:val="24"/>
        </w:rPr>
        <w:t>和泥沙等）制取碳酸亚铁的实验流程图：</w:t>
      </w:r>
    </w:p>
    <w:p w:rsidR="00E00CAF" w:rsidRDefault="00FE5A8C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114300" distR="114300">
            <wp:extent cx="5774055" cy="1431925"/>
            <wp:effectExtent l="0" t="0" r="17145" b="158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405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00CAF" w:rsidRDefault="00FE5A8C">
      <w:pPr>
        <w:spacing w:line="360" w:lineRule="auto"/>
        <w:rPr>
          <w:sz w:val="24"/>
        </w:rPr>
      </w:pPr>
      <w:r>
        <w:rPr>
          <w:rFonts w:hint="eastAsia"/>
          <w:sz w:val="24"/>
        </w:rPr>
        <w:t>请回答下列问题：</w:t>
      </w:r>
    </w:p>
    <w:p w:rsidR="00E00CAF" w:rsidRDefault="00FE5A8C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操作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中需要用到的玻璃仪器主要有烧杯、玻璃棒和。</w:t>
      </w:r>
    </w:p>
    <w:p w:rsidR="00E00CAF" w:rsidRDefault="00FE5A8C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滤液</w:t>
      </w:r>
      <w:r>
        <w:rPr>
          <w:rFonts w:ascii="宋体" w:eastAsia="宋体" w:hAnsi="宋体" w:cs="宋体" w:hint="eastAsia"/>
          <w:sz w:val="24"/>
        </w:rPr>
        <w:t>Ⅰ中含有的金属阳离子：</w:t>
      </w:r>
      <w:r>
        <w:rPr>
          <w:rFonts w:ascii="宋体" w:eastAsia="宋体" w:hAnsi="宋体" w:cs="宋体" w:hint="eastAsia"/>
          <w:sz w:val="24"/>
        </w:rPr>
        <w:t>Fe</w:t>
      </w:r>
      <w:r>
        <w:rPr>
          <w:rFonts w:ascii="宋体" w:eastAsia="宋体" w:hAnsi="宋体" w:cs="宋体" w:hint="eastAsia"/>
          <w:sz w:val="24"/>
          <w:vertAlign w:val="superscript"/>
        </w:rPr>
        <w:t>2+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 xml:space="preserve">  (</w:t>
      </w:r>
      <w:r>
        <w:rPr>
          <w:rFonts w:ascii="宋体" w:eastAsia="宋体" w:hAnsi="宋体" w:cs="宋体" w:hint="eastAsia"/>
          <w:sz w:val="24"/>
        </w:rPr>
        <w:t>填离子符号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。</w:t>
      </w:r>
    </w:p>
    <w:p w:rsidR="00E00CAF" w:rsidRDefault="00FE5A8C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滤液</w:t>
      </w:r>
      <w:r>
        <w:rPr>
          <w:rFonts w:ascii="宋体" w:eastAsia="宋体" w:hAnsi="宋体" w:cs="宋体" w:hint="eastAsia"/>
          <w:sz w:val="24"/>
        </w:rPr>
        <w:t>Ⅰ中加入铁粉后可能发生的化学反应方程式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sym w:font="Wingdings" w:char="F081"/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="宋体" w:eastAsia="宋体" w:hAnsi="宋体" w:cs="宋体" w:hint="eastAsia"/>
          <w:sz w:val="24"/>
        </w:rPr>
        <w:sym w:font="Wingdings" w:char="F082"/>
      </w:r>
      <w:r>
        <w:rPr>
          <w:rFonts w:ascii="宋体" w:eastAsia="宋体" w:hAnsi="宋体" w:cs="宋体" w:hint="eastAsia"/>
          <w:sz w:val="24"/>
        </w:rPr>
        <w:t>Fe+H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SO</w:t>
      </w:r>
      <w:r>
        <w:rPr>
          <w:rFonts w:ascii="宋体" w:eastAsia="宋体" w:hAnsi="宋体" w:cs="宋体" w:hint="eastAsia"/>
          <w:sz w:val="24"/>
          <w:vertAlign w:val="subscript"/>
        </w:rPr>
        <w:t>4</w:t>
      </w:r>
      <w:r>
        <w:rPr>
          <w:rFonts w:ascii="宋体" w:eastAsia="宋体" w:hAnsi="宋体" w:cs="宋体" w:hint="eastAsia"/>
          <w:sz w:val="24"/>
        </w:rPr>
        <w:t>=FeSO</w:t>
      </w:r>
      <w:r>
        <w:rPr>
          <w:rFonts w:ascii="宋体" w:eastAsia="宋体" w:hAnsi="宋体" w:cs="宋体" w:hint="eastAsia"/>
          <w:sz w:val="24"/>
          <w:vertAlign w:val="subscript"/>
        </w:rPr>
        <w:t>4</w:t>
      </w:r>
      <w:bookmarkStart w:id="3" w:name="_GoBack"/>
      <w:bookmarkEnd w:id="3"/>
      <w:r>
        <w:rPr>
          <w:rFonts w:ascii="宋体" w:eastAsia="宋体" w:hAnsi="宋体" w:cs="宋体" w:hint="eastAsia"/>
          <w:sz w:val="24"/>
        </w:rPr>
        <w:t>+H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Arial" w:eastAsia="宋体" w:hAnsi="Arial" w:cs="Arial"/>
          <w:sz w:val="24"/>
        </w:rPr>
        <w:t>↑</w:t>
      </w:r>
      <w:r>
        <w:rPr>
          <w:rFonts w:ascii="Arial" w:eastAsia="宋体" w:hAnsi="Arial" w:cs="Arial" w:hint="eastAsia"/>
          <w:sz w:val="24"/>
        </w:rPr>
        <w:t>。</w:t>
      </w:r>
    </w:p>
    <w:p w:rsidR="00E00CAF" w:rsidRDefault="00FE5A8C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ascii="Arial" w:eastAsia="宋体" w:hAnsi="Arial" w:cs="Arial" w:hint="eastAsia"/>
          <w:sz w:val="24"/>
        </w:rPr>
        <w:t>“调节滤液</w:t>
      </w:r>
      <w:r>
        <w:rPr>
          <w:rFonts w:ascii="宋体" w:eastAsia="宋体" w:hAnsi="宋体" w:cs="宋体" w:hint="eastAsia"/>
          <w:sz w:val="24"/>
        </w:rPr>
        <w:t>Ⅱ的</w:t>
      </w:r>
      <w:r>
        <w:rPr>
          <w:rFonts w:ascii="宋体" w:eastAsia="宋体" w:hAnsi="宋体" w:cs="宋体" w:hint="eastAsia"/>
          <w:sz w:val="24"/>
        </w:rPr>
        <w:t>pH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的操作用测定加入氨水后溶液的</w:t>
      </w:r>
      <w:r>
        <w:rPr>
          <w:rFonts w:ascii="宋体" w:eastAsia="宋体" w:hAnsi="宋体" w:cs="宋体" w:hint="eastAsia"/>
          <w:sz w:val="24"/>
        </w:rPr>
        <w:t>pH</w:t>
      </w:r>
      <w:r>
        <w:rPr>
          <w:rFonts w:ascii="宋体" w:eastAsia="宋体" w:hAnsi="宋体" w:cs="宋体" w:hint="eastAsia"/>
          <w:sz w:val="24"/>
        </w:rPr>
        <w:t>。</w:t>
      </w:r>
    </w:p>
    <w:p w:rsidR="00E00CAF" w:rsidRDefault="00FE5A8C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sz w:val="24"/>
        </w:rPr>
        <w:t>加入碳酸铵得到碳酸亚铁的反应化学方程式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。</w:t>
      </w:r>
    </w:p>
    <w:p w:rsidR="00E00CAF" w:rsidRDefault="00FE5A8C">
      <w:pPr>
        <w:numPr>
          <w:ilvl w:val="0"/>
          <w:numId w:val="6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</w:rPr>
        <w:t>实验题</w:t>
      </w:r>
      <w:r>
        <w:rPr>
          <w:rFonts w:hint="eastAsia"/>
          <w:b/>
          <w:bCs/>
          <w:sz w:val="24"/>
        </w:rPr>
        <w:t>（本题包括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小题，共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分）</w:t>
      </w:r>
    </w:p>
    <w:p w:rsidR="00E00CAF" w:rsidRDefault="00FE5A8C">
      <w:pPr>
        <w:numPr>
          <w:ilvl w:val="0"/>
          <w:numId w:val="1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</w:t>
      </w:r>
      <w:bookmarkStart w:id="4" w:name="OLE_LINK4"/>
      <w:r>
        <w:rPr>
          <w:rFonts w:hint="eastAsia"/>
          <w:sz w:val="24"/>
        </w:rPr>
        <w:t>下图是实验室制取气体的常用装置。</w:t>
      </w:r>
      <w:bookmarkEnd w:id="4"/>
      <w:r>
        <w:rPr>
          <w:rFonts w:hint="eastAsia"/>
          <w:sz w:val="24"/>
        </w:rPr>
        <w:t>请回答下列问题：</w:t>
      </w:r>
    </w:p>
    <w:p w:rsidR="00E00CAF" w:rsidRDefault="00FE5A8C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5019040" cy="1533525"/>
            <wp:effectExtent l="0" t="0" r="10160" b="952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00CAF" w:rsidRDefault="00FE5A8C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写出图中标号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的仪器名称：。</w:t>
      </w:r>
    </w:p>
    <w:p w:rsidR="00E00CAF" w:rsidRDefault="00FE5A8C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实验室制取二氧化碳的反应化学方程式：；可选择（填字母标号）装置收集二氧化碳；若用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装置作发生装置，可能造成的后果是。</w:t>
      </w:r>
    </w:p>
    <w:p w:rsidR="00E00CAF" w:rsidRDefault="00FE5A8C">
      <w:pPr>
        <w:numPr>
          <w:ilvl w:val="0"/>
          <w:numId w:val="1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用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装置制取氧气的反应化学方程式：；若用</w:t>
      </w:r>
      <w:r>
        <w:rPr>
          <w:rFonts w:hint="eastAsia"/>
          <w:sz w:val="24"/>
        </w:rPr>
        <w:t>E</w:t>
      </w:r>
      <w:r>
        <w:rPr>
          <w:rFonts w:hint="eastAsia"/>
          <w:sz w:val="24"/>
        </w:rPr>
        <w:t>装置采用排水法收集氧气，其操作是：。</w:t>
      </w:r>
    </w:p>
    <w:p w:rsidR="00E00CAF" w:rsidRDefault="00FE5A8C">
      <w:pPr>
        <w:numPr>
          <w:ilvl w:val="0"/>
          <w:numId w:val="1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根据物质的特性，运用实验的方法，可以鉴别末知的物质。现有一包可能含有碳酸钠、硫酸钠和硝酸钡的固体样品（至少含有两种物质）。请你设计实验方案，探究其成分，并将相关内容填在下表。（不一定填满，也可以补充）</w:t>
      </w:r>
    </w:p>
    <w:p w:rsidR="00E00CAF" w:rsidRDefault="00FE5A8C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限选试剂：稀</w:t>
      </w:r>
      <w:r>
        <w:rPr>
          <w:rFonts w:hint="eastAsia"/>
          <w:sz w:val="24"/>
        </w:rPr>
        <w:t>HNO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BaCl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溶液、蒸馏水</w:t>
      </w:r>
      <w:r>
        <w:rPr>
          <w:rFonts w:hint="eastAsia"/>
          <w:sz w:val="24"/>
        </w:rPr>
        <w:t xml:space="preserve">  </w:t>
      </w:r>
    </w:p>
    <w:tbl>
      <w:tblPr>
        <w:tblStyle w:val="a6"/>
        <w:tblW w:w="9500" w:type="dxa"/>
        <w:tblLayout w:type="fixed"/>
        <w:tblLook w:val="04A0"/>
      </w:tblPr>
      <w:tblGrid>
        <w:gridCol w:w="3448"/>
        <w:gridCol w:w="6052"/>
      </w:tblGrid>
      <w:tr w:rsidR="00E00CAF">
        <w:trPr>
          <w:trHeight w:val="629"/>
        </w:trPr>
        <w:tc>
          <w:tcPr>
            <w:tcW w:w="3448" w:type="dxa"/>
            <w:vAlign w:val="bottom"/>
          </w:tcPr>
          <w:p w:rsidR="00E00CAF" w:rsidRDefault="00FE5A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实验操作</w:t>
            </w:r>
          </w:p>
        </w:tc>
        <w:tc>
          <w:tcPr>
            <w:tcW w:w="6052" w:type="dxa"/>
            <w:vAlign w:val="bottom"/>
          </w:tcPr>
          <w:p w:rsidR="00E00CAF" w:rsidRDefault="00FE5A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预期现象与结论</w:t>
            </w:r>
          </w:p>
        </w:tc>
      </w:tr>
      <w:tr w:rsidR="00E00CAF">
        <w:trPr>
          <w:trHeight w:val="584"/>
        </w:trPr>
        <w:tc>
          <w:tcPr>
            <w:tcW w:w="3448" w:type="dxa"/>
            <w:vAlign w:val="center"/>
          </w:tcPr>
          <w:p w:rsidR="00E00CAF" w:rsidRDefault="00FE5A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步骤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：取少量固体样品于</w:t>
            </w:r>
          </w:p>
          <w:p w:rsidR="00E00CAF" w:rsidRDefault="00FE5A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试管中，加入足量的蒸馏水，</w:t>
            </w:r>
          </w:p>
          <w:p w:rsidR="00E00CAF" w:rsidRDefault="00FE5A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充分振荡。</w:t>
            </w:r>
          </w:p>
        </w:tc>
        <w:tc>
          <w:tcPr>
            <w:tcW w:w="6052" w:type="dxa"/>
          </w:tcPr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</w:tc>
      </w:tr>
      <w:tr w:rsidR="00E00CAF">
        <w:trPr>
          <w:trHeight w:val="584"/>
        </w:trPr>
        <w:tc>
          <w:tcPr>
            <w:tcW w:w="3448" w:type="dxa"/>
          </w:tcPr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  <w:p w:rsidR="00E00CAF" w:rsidRDefault="00E00CAF">
            <w:pPr>
              <w:spacing w:line="360" w:lineRule="auto"/>
              <w:rPr>
                <w:sz w:val="24"/>
              </w:rPr>
            </w:pPr>
          </w:p>
        </w:tc>
        <w:tc>
          <w:tcPr>
            <w:tcW w:w="6052" w:type="dxa"/>
          </w:tcPr>
          <w:p w:rsidR="00E00CAF" w:rsidRDefault="00E00CAF">
            <w:pPr>
              <w:spacing w:line="360" w:lineRule="auto"/>
              <w:rPr>
                <w:sz w:val="24"/>
              </w:rPr>
            </w:pPr>
          </w:p>
        </w:tc>
      </w:tr>
    </w:tbl>
    <w:p w:rsidR="00E00CAF" w:rsidRDefault="00FE5A8C">
      <w:pPr>
        <w:numPr>
          <w:ilvl w:val="0"/>
          <w:numId w:val="6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（本题包括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小题，共</w:t>
      </w: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分）</w:t>
      </w:r>
    </w:p>
    <w:p w:rsidR="00E00CAF" w:rsidRDefault="00FE5A8C">
      <w:pPr>
        <w:numPr>
          <w:ilvl w:val="0"/>
          <w:numId w:val="1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分）乙酸乙酯（化学式为</w:t>
      </w:r>
      <w:r>
        <w:rPr>
          <w:rFonts w:hint="eastAsia"/>
          <w:sz w:val="24"/>
        </w:rPr>
        <w:t>C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8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常用作食品、饮料的调香剂。请回答下列问题：</w:t>
      </w:r>
    </w:p>
    <w:p w:rsidR="00E00CAF" w:rsidRDefault="00FE5A8C">
      <w:pPr>
        <w:numPr>
          <w:ilvl w:val="0"/>
          <w:numId w:val="1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乙酸乙酯由</w:t>
      </w:r>
      <w:r>
        <w:rPr>
          <w:rFonts w:hint="eastAsia"/>
          <w:sz w:val="24"/>
        </w:rPr>
        <w:t>种元素组成。</w:t>
      </w:r>
    </w:p>
    <w:p w:rsidR="00E00CAF" w:rsidRDefault="00FE5A8C">
      <w:pPr>
        <w:numPr>
          <w:ilvl w:val="0"/>
          <w:numId w:val="1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一个乙酸乙酯分子中，碳、氢、氧三种原子的个数比为（最简整数比）。</w:t>
      </w:r>
    </w:p>
    <w:p w:rsidR="00E00CAF" w:rsidRDefault="00FE5A8C">
      <w:pPr>
        <w:numPr>
          <w:ilvl w:val="0"/>
          <w:numId w:val="1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乙酸乙酯中碳元素的质量分数为（计算结果精确到</w:t>
      </w:r>
      <w:r>
        <w:rPr>
          <w:rFonts w:hint="eastAsia"/>
          <w:sz w:val="24"/>
        </w:rPr>
        <w:t>0.1%</w:t>
      </w:r>
      <w:r>
        <w:rPr>
          <w:rFonts w:hint="eastAsia"/>
          <w:sz w:val="24"/>
        </w:rPr>
        <w:t>）。</w:t>
      </w:r>
    </w:p>
    <w:p w:rsidR="00E00CAF" w:rsidRDefault="00E00CAF">
      <w:pPr>
        <w:numPr>
          <w:ilvl w:val="0"/>
          <w:numId w:val="17"/>
        </w:numPr>
        <w:spacing w:line="360" w:lineRule="auto"/>
        <w:rPr>
          <w:sz w:val="24"/>
        </w:rPr>
      </w:pPr>
      <w:r>
        <w:rPr>
          <w:sz w:val="24"/>
        </w:rPr>
        <w:pict>
          <v:group id="_x0000_s1053" style="position:absolute;left:0;text-align:left;margin-left:155pt;margin-top:12.55pt;width:194.25pt;height:35.25pt;z-index:251661312" coordorigin="8220,68965" coordsize="4230,705203" o:gfxdata="UEsDBAoAAAAAAIdO4kAAAAAAAAAAAAAAAAAEAAAAZHJzL1BLAwQUAAAACACHTuJAmELRGtoAAAAJ&#10;AQAADwAAAGRycy9kb3ducmV2LnhtbE2PQUvDQBSE74L/YXmCN7vZloQ2ZlOkqKci2Ari7TX7moRm&#10;34bsNmn/vevJHocZZr4p1hfbiZEG3zrWoGYJCOLKmZZrDV/7t6clCB+QDXaOScOVPKzL+7sCc+Mm&#10;/qRxF2oRS9jnqKEJoc+l9FVDFv3M9cTRO7rBYohyqKUZcIrltpPzJMmkxZbjQoM9bRqqTruz1fA+&#10;4fSyUK/j9nTcXH/26cf3VpHWjw8qeQYR6BL+w/CHH9GhjEwHd2bjRadhoZL4JWiYpwpEDGSrZQri&#10;oGGVZiDLQt4+KH8BUEsDBBQAAAAIAIdO4kC1430wGAMAAE4IAAAOAAAAZHJzL2Uyb0RvYy54bWzt&#10;Vs1uEzEQviPxDpbvdJMlTZqoSRVaWiFVtFJBnB3Hu1nJaxvb6aacEXDkxIkLd96A56G8Bp+9u0n/&#10;DlDgxh42Y489P998M5vdvVUpybmwrtBqTLtbHUqE4npeqHxMX744fLRDifNMzZnUSozphXB0b/Lw&#10;wW5lRiLVCy3nwhIYUW5UmTFdeG9GSeL4QpTMbWkjFJSZtiXzWNo8mVtWwXopk7TT6SeVtnNjNRfO&#10;YfegVtJJtJ9lgvuTLHPCEzmmiM3Ht43vWXgnk102yi0zi4I3YbB7RFGyQsHp2tQB84wsbXHLVFlw&#10;q53O/BbXZaKzrOAi5oBsup0b2RxZvTQxl3xU5WYNE6C9gdO9zfLn56eWFHPULqVEsRI1+vHt7feP&#10;Hwg2gE5l8hEOHVlzZk5ts5HXq5DwKrNl+EUqZBVxvVjjKlaecGymvX5/ONimhEPX6w36kCPwfIHq&#10;hGs7aYrqQNvfGfbXyqfN/V76GNpwedCJyqT1m4Tw1tFUBiRyG5zcn+F0tmBGRPhdgKDBCYSuYbr8&#10;9P7y89fLL+/ITg1UPBVQIn71RCOrbrvvsHkHWJush91ek3WL2Sbn7fR6zmxkrPNHQpckCGNqwfJI&#10;PnZ+7DyABTztkeDVaVnMDwsp48Lms31pyTlDRxzGJ0SJK9eOSUWqwIlBJyDP0JmZZB5iacAVp3JK&#10;mMzR8tzb6Fvp4CFWNfg+YG5R+4hm63KXhUezy6JEwTvhaTxLhQBC8WqcguRXsxWMBXGm5xfA1Oq6&#10;eZ3hhwU8HDPnT5lFtyJCTCB/glcmNcLWjUTJQts3d+2H8yAHtJRU6H6k9HrJrKBEPlOgDerRg1kf&#10;F73tQWCnvaqZXdWoZbmvAWcXs87wKIbzXrZiZnX5CoNqGrxCxRSH7zEFoLW47+uZhEHHxXQaD2FA&#10;GOaP1ZnhwXQontLTpddZEYu8waZBD9SvEfvnPTC83QPDluvolN/pgeGgg8FzvfPbHhimaLY4M7Zb&#10;qrTjpuX3L7bAFXbWzO4/hska0oa36ID/PPx7PIyTGR+tOFqaD2z4Kl5dR95u/gZMf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CYQtEa2gAAAAkBAAAPAAAAAAAAAAEAIAAAACIAAABkcnMvZG93bnJl&#10;di54bWxQSwECFAAUAAAACACHTuJAteN9MBgDAABOCAAADgAAAAAAAAABACAAAAApAQAAZHJzL2Uy&#10;b0RvYy54bWxQSwUGAAAAAAYABgBZAQAAswYAAAAA&#10;">
            <v:shape id="_x0000_s1055" type="#_x0000_t202" style="position:absolute;left:8220;top:69145;width:4230;height:525" o:gfxdata="UEsDBAoAAAAAAIdO4kAAAAAAAAAAAAAAAAAEAAAAZHJzL1BLAwQUAAAACACHTuJAhR4TRLgAAADa&#10;AAAADwAAAGRycy9kb3ducmV2LnhtbEVPu27CMBTdkfgH6yKxgQNDqQKGAQRkYSgPwXgVX+yI+DrE&#10;bqB/Xw+VOh6d92L1drXoqA2VZwWTcQaCuPS6YqPgfNqOPkGEiKyx9kwKfijAatnvLTDX/sVf1B2j&#10;ESmEQ44KbIxNLmUoLTkMY98QJ+7uW4cxwdZI3eIrhbtaTrPsQzqsODVYbGhtqXwcv52CXVecXFPa&#10;zW02e5rCXMJ1fwhKDQeTbA4i0jv+i//chVaQtqYr6QbI5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R4TRLgAAADaAAAA&#10;DwAAAAAAAAABACAAAAAiAAAAZHJzL2Rvd25yZXYueG1sUEsBAhQAFAAAAAgAh07iQDMvBZ47AAAA&#10;OQAAABAAAAAAAAAAAQAgAAAABwEAAGRycy9zaGFwZXhtbC54bWxQSwUGAAAAAAYABgBbAQAAsQMA&#10;AAAA&#10;" fillcolor="white [3201]" stroked="f" strokeweight="1pt">
              <v:textbox>
                <w:txbxContent>
                  <w:p w:rsidR="00E00CAF" w:rsidRDefault="00FE5A8C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2NaCl+2HCl======2NaOH+Cl</w:t>
                    </w:r>
                    <w:r>
                      <w:rPr>
                        <w:rFonts w:hint="eastAsia"/>
                        <w:sz w:val="24"/>
                        <w:vertAlign w:val="subscript"/>
                      </w:rPr>
                      <w:t>2</w:t>
                    </w:r>
                    <w:r>
                      <w:rPr>
                        <w:rFonts w:ascii="Arial" w:hAnsi="Arial" w:cs="Arial"/>
                        <w:sz w:val="24"/>
                      </w:rPr>
                      <w:t>↑</w:t>
                    </w:r>
                    <w:r>
                      <w:rPr>
                        <w:rFonts w:hint="eastAsia"/>
                        <w:sz w:val="24"/>
                      </w:rPr>
                      <w:t>+H</w:t>
                    </w:r>
                    <w:r>
                      <w:rPr>
                        <w:rFonts w:hint="eastAsia"/>
                        <w:sz w:val="24"/>
                        <w:vertAlign w:val="subscript"/>
                      </w:rPr>
                      <w:t>2</w:t>
                    </w:r>
                    <w:r>
                      <w:rPr>
                        <w:rFonts w:ascii="Arial" w:hAnsi="Arial" w:cs="Arial"/>
                        <w:sz w:val="24"/>
                      </w:rPr>
                      <w:t>↑</w:t>
                    </w:r>
                  </w:p>
                </w:txbxContent>
              </v:textbox>
            </v:shape>
            <v:shape id="_x0000_s1054" type="#_x0000_t202" style="position:absolute;left:9702;top:68965;width:928;height:45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 filled="f" stroked="f" strokeweight=".5pt">
              <v:textbox>
                <w:txbxContent>
                  <w:p w:rsidR="00E00CAF" w:rsidRDefault="00FE5A8C">
                    <w:r>
                      <w:rPr>
                        <w:rFonts w:hint="eastAsia"/>
                      </w:rPr>
                      <w:t>通电</w:t>
                    </w:r>
                  </w:p>
                </w:txbxContent>
              </v:textbox>
            </v:shape>
          </v:group>
        </w:pict>
      </w:r>
      <w:r w:rsidR="00FE5A8C">
        <w:rPr>
          <w:rFonts w:hint="eastAsia"/>
          <w:sz w:val="24"/>
        </w:rPr>
        <w:t>（</w:t>
      </w:r>
      <w:r w:rsidR="00FE5A8C">
        <w:rPr>
          <w:rFonts w:hint="eastAsia"/>
          <w:sz w:val="24"/>
        </w:rPr>
        <w:t>7</w:t>
      </w:r>
      <w:r w:rsidR="00FE5A8C">
        <w:rPr>
          <w:rFonts w:hint="eastAsia"/>
          <w:sz w:val="24"/>
        </w:rPr>
        <w:t>分）氯化钠是一种重要的化工原料，电解氯化钠的水溶液可以制造氢氧化钠、氯</w:t>
      </w:r>
      <w:r w:rsidR="00FE5A8C">
        <w:rPr>
          <w:rFonts w:hint="eastAsia"/>
          <w:sz w:val="24"/>
        </w:rPr>
        <w:lastRenderedPageBreak/>
        <w:t>气和氢气，反应的化学方程式：</w:t>
      </w:r>
      <w:r w:rsidR="00FE5A8C">
        <w:rPr>
          <w:rFonts w:hint="eastAsia"/>
          <w:sz w:val="24"/>
        </w:rPr>
        <w:t xml:space="preserve">                                 </w:t>
      </w:r>
      <w:r w:rsidR="00FE5A8C">
        <w:rPr>
          <w:rFonts w:hint="eastAsia"/>
          <w:sz w:val="24"/>
        </w:rPr>
        <w:t>。现取</w:t>
      </w:r>
      <w:r w:rsidR="00FE5A8C">
        <w:rPr>
          <w:rFonts w:hint="eastAsia"/>
          <w:sz w:val="24"/>
        </w:rPr>
        <w:t>117g</w:t>
      </w:r>
      <w:r w:rsidR="00FE5A8C">
        <w:rPr>
          <w:rFonts w:hint="eastAsia"/>
          <w:sz w:val="24"/>
        </w:rPr>
        <w:t>质量分数为</w:t>
      </w:r>
      <w:r w:rsidR="00FE5A8C">
        <w:rPr>
          <w:rFonts w:hint="eastAsia"/>
          <w:sz w:val="24"/>
        </w:rPr>
        <w:t>10%</w:t>
      </w:r>
      <w:r w:rsidR="00FE5A8C">
        <w:rPr>
          <w:rFonts w:hint="eastAsia"/>
          <w:sz w:val="24"/>
        </w:rPr>
        <w:t>的氯化钠溶液进行电解，当氯化钠完全反应时停止通电。请计算：</w:t>
      </w:r>
    </w:p>
    <w:p w:rsidR="00E00CAF" w:rsidRDefault="00FE5A8C">
      <w:pPr>
        <w:numPr>
          <w:ilvl w:val="0"/>
          <w:numId w:val="18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反应生成气体的总质量为</w:t>
      </w:r>
      <w:r>
        <w:rPr>
          <w:rFonts w:hint="eastAsia"/>
          <w:sz w:val="24"/>
        </w:rPr>
        <w:t>g</w:t>
      </w:r>
      <w:r>
        <w:rPr>
          <w:rFonts w:hint="eastAsia"/>
          <w:sz w:val="24"/>
        </w:rPr>
        <w:t>。</w:t>
      </w:r>
    </w:p>
    <w:p w:rsidR="00E00CAF" w:rsidRDefault="00FE5A8C" w:rsidP="00AA45FF">
      <w:pPr>
        <w:numPr>
          <w:ilvl w:val="0"/>
          <w:numId w:val="18"/>
        </w:numPr>
        <w:spacing w:line="360" w:lineRule="auto"/>
        <w:rPr>
          <w:sz w:val="24"/>
        </w:rPr>
      </w:pPr>
      <w:r w:rsidRPr="00AA45FF">
        <w:rPr>
          <w:rFonts w:hint="eastAsia"/>
          <w:sz w:val="24"/>
        </w:rPr>
        <w:t>电解后所得溶液中溶质的质量分数（计算结果精确到</w:t>
      </w:r>
      <w:r w:rsidRPr="00AA45FF">
        <w:rPr>
          <w:rFonts w:hint="eastAsia"/>
          <w:sz w:val="24"/>
        </w:rPr>
        <w:t>0.1%</w:t>
      </w:r>
      <w:r w:rsidRPr="00AA45FF">
        <w:rPr>
          <w:rFonts w:hint="eastAsia"/>
          <w:sz w:val="24"/>
        </w:rPr>
        <w:t>）</w:t>
      </w:r>
      <w:bookmarkEnd w:id="0"/>
    </w:p>
    <w:sectPr w:rsidR="00E00CAF" w:rsidSect="00E00CAF">
      <w:footerReference w:type="default" r:id="rId14"/>
      <w:pgSz w:w="11906" w:h="16838"/>
      <w:pgMar w:top="1157" w:right="1406" w:bottom="1157" w:left="1406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A8C" w:rsidRDefault="00FE5A8C" w:rsidP="00E00CAF">
      <w:r>
        <w:separator/>
      </w:r>
    </w:p>
  </w:endnote>
  <w:endnote w:type="continuationSeparator" w:id="1">
    <w:p w:rsidR="00FE5A8C" w:rsidRDefault="00FE5A8C" w:rsidP="00E00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CAF" w:rsidRDefault="00E00CAF">
    <w:pPr>
      <w:pStyle w:val="a3"/>
      <w:rPr>
        <w:rFonts w:ascii="宋体" w:eastAsia="宋体" w:hAnsi="宋体" w:cs="宋体"/>
        <w:sz w:val="24"/>
      </w:rPr>
    </w:pPr>
    <w:r w:rsidRPr="00E00C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E00CAF" w:rsidRDefault="00FE5A8C">
                <w:pPr>
                  <w:snapToGrid w:val="0"/>
                  <w:rPr>
                    <w:sz w:val="24"/>
                  </w:rPr>
                </w:pPr>
                <w:r>
                  <w:rPr>
                    <w:rFonts w:hint="eastAsia"/>
                    <w:sz w:val="24"/>
                  </w:rPr>
                  <w:t>第</w:t>
                </w:r>
                <w:r>
                  <w:rPr>
                    <w:rFonts w:hint="eastAsia"/>
                    <w:sz w:val="24"/>
                  </w:rPr>
                  <w:t xml:space="preserve"> </w:t>
                </w:r>
                <w:r w:rsidR="00E00CAF">
                  <w:rPr>
                    <w:rFonts w:hint="eastAsia"/>
                    <w:sz w:val="24"/>
                  </w:rPr>
                  <w:fldChar w:fldCharType="begin"/>
                </w:r>
                <w:r>
                  <w:rPr>
                    <w:rFonts w:hint="eastAsia"/>
                    <w:sz w:val="24"/>
                  </w:rPr>
                  <w:instrText xml:space="preserve"> PAGE  \* MERGEFORMAT </w:instrText>
                </w:r>
                <w:r w:rsidR="00E00CAF">
                  <w:rPr>
                    <w:rFonts w:hint="eastAsia"/>
                    <w:sz w:val="24"/>
                  </w:rPr>
                  <w:fldChar w:fldCharType="separate"/>
                </w:r>
                <w:r w:rsidR="00AA45FF">
                  <w:rPr>
                    <w:noProof/>
                    <w:sz w:val="24"/>
                  </w:rPr>
                  <w:t>6</w:t>
                </w:r>
                <w:r w:rsidR="00E00CAF">
                  <w:rPr>
                    <w:rFonts w:hint="eastAsia"/>
                    <w:sz w:val="24"/>
                  </w:rPr>
                  <w:fldChar w:fldCharType="end"/>
                </w:r>
                <w:r>
                  <w:rPr>
                    <w:rFonts w:hint="eastAsia"/>
                    <w:sz w:val="24"/>
                  </w:rPr>
                  <w:t xml:space="preserve"> </w:t>
                </w:r>
                <w:r>
                  <w:rPr>
                    <w:rFonts w:hint="eastAsia"/>
                    <w:sz w:val="24"/>
                  </w:rPr>
                  <w:t>页</w:t>
                </w:r>
                <w:r>
                  <w:rPr>
                    <w:rFonts w:hint="eastAsia"/>
                    <w:sz w:val="24"/>
                  </w:rPr>
                  <w:t xml:space="preserve"> </w:t>
                </w:r>
                <w:r>
                  <w:rPr>
                    <w:rFonts w:hint="eastAsia"/>
                    <w:sz w:val="24"/>
                  </w:rPr>
                  <w:t>共</w:t>
                </w:r>
                <w:r>
                  <w:rPr>
                    <w:rFonts w:hint="eastAsia"/>
                    <w:sz w:val="24"/>
                  </w:rPr>
                  <w:t xml:space="preserve"> </w:t>
                </w:r>
                <w:fldSimple w:instr=" NUMPAGES  \* MERGEFORMAT ">
                  <w:r w:rsidR="00AA45FF">
                    <w:rPr>
                      <w:noProof/>
                      <w:sz w:val="24"/>
                    </w:rPr>
                    <w:t>6</w:t>
                  </w:r>
                </w:fldSimple>
                <w:r>
                  <w:rPr>
                    <w:rFonts w:hint="eastAsia"/>
                    <w:sz w:val="24"/>
                  </w:rPr>
                  <w:t xml:space="preserve"> </w:t>
                </w:r>
                <w:r>
                  <w:rPr>
                    <w:rFonts w:hint="eastAsia"/>
                    <w:sz w:val="24"/>
                  </w:rPr>
                  <w:t>页</w:t>
                </w:r>
              </w:p>
            </w:txbxContent>
          </v:textbox>
          <w10:wrap anchorx="margin"/>
        </v:shape>
      </w:pict>
    </w:r>
    <w:r w:rsidR="00FE5A8C">
      <w:rPr>
        <w:rFonts w:hint="eastAsia"/>
        <w:sz w:val="24"/>
      </w:rPr>
      <w:t>茂名中考</w:t>
    </w:r>
    <w:r w:rsidR="00FE5A8C">
      <w:rPr>
        <w:rFonts w:hint="eastAsia"/>
        <w:sz w:val="24"/>
      </w:rPr>
      <w:t>·</w:t>
    </w:r>
    <w:r w:rsidR="00FE5A8C">
      <w:rPr>
        <w:rFonts w:ascii="宋体" w:eastAsia="宋体" w:hAnsi="宋体" w:cs="宋体" w:hint="eastAsia"/>
        <w:sz w:val="24"/>
      </w:rPr>
      <w:t>化学试题</w:t>
    </w:r>
  </w:p>
  <w:p w:rsidR="00E00CAF" w:rsidRDefault="00E00CAF">
    <w:pPr>
      <w:pStyle w:val="a3"/>
      <w:rPr>
        <w:rFonts w:ascii="宋体" w:eastAsia="宋体" w:hAnsi="宋体" w:cs="宋体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A8C" w:rsidRDefault="00FE5A8C" w:rsidP="00E00CAF">
      <w:r>
        <w:separator/>
      </w:r>
    </w:p>
  </w:footnote>
  <w:footnote w:type="continuationSeparator" w:id="1">
    <w:p w:rsidR="00FE5A8C" w:rsidRDefault="00FE5A8C" w:rsidP="00E00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BD7B4"/>
    <w:multiLevelType w:val="singleLevel"/>
    <w:tmpl w:val="581BD7B4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1BD7EA"/>
    <w:multiLevelType w:val="singleLevel"/>
    <w:tmpl w:val="581BD7EA"/>
    <w:lvl w:ilvl="0">
      <w:start w:val="1"/>
      <w:numFmt w:val="decimal"/>
      <w:suff w:val="nothing"/>
      <w:lvlText w:val="%1."/>
      <w:lvlJc w:val="left"/>
    </w:lvl>
  </w:abstractNum>
  <w:abstractNum w:abstractNumId="2">
    <w:nsid w:val="582D2063"/>
    <w:multiLevelType w:val="singleLevel"/>
    <w:tmpl w:val="582D2063"/>
    <w:lvl w:ilvl="0">
      <w:start w:val="9"/>
      <w:numFmt w:val="decimal"/>
      <w:suff w:val="nothing"/>
      <w:lvlText w:val="%1."/>
      <w:lvlJc w:val="left"/>
    </w:lvl>
  </w:abstractNum>
  <w:abstractNum w:abstractNumId="3">
    <w:nsid w:val="582D2170"/>
    <w:multiLevelType w:val="singleLevel"/>
    <w:tmpl w:val="582D2170"/>
    <w:lvl w:ilvl="0">
      <w:start w:val="12"/>
      <w:numFmt w:val="decimal"/>
      <w:suff w:val="nothing"/>
      <w:lvlText w:val="%1."/>
      <w:lvlJc w:val="left"/>
    </w:lvl>
  </w:abstractNum>
  <w:abstractNum w:abstractNumId="4">
    <w:nsid w:val="582D28BC"/>
    <w:multiLevelType w:val="singleLevel"/>
    <w:tmpl w:val="582D28BC"/>
    <w:lvl w:ilvl="0">
      <w:start w:val="16"/>
      <w:numFmt w:val="decimal"/>
      <w:suff w:val="nothing"/>
      <w:lvlText w:val="%1."/>
      <w:lvlJc w:val="left"/>
    </w:lvl>
  </w:abstractNum>
  <w:abstractNum w:abstractNumId="5">
    <w:nsid w:val="582D2D9C"/>
    <w:multiLevelType w:val="singleLevel"/>
    <w:tmpl w:val="582D2D9C"/>
    <w:lvl w:ilvl="0">
      <w:start w:val="2"/>
      <w:numFmt w:val="chineseCounting"/>
      <w:suff w:val="nothing"/>
      <w:lvlText w:val="%1、"/>
      <w:lvlJc w:val="left"/>
    </w:lvl>
  </w:abstractNum>
  <w:abstractNum w:abstractNumId="6">
    <w:nsid w:val="582D2DBD"/>
    <w:multiLevelType w:val="singleLevel"/>
    <w:tmpl w:val="582D2DBD"/>
    <w:lvl w:ilvl="0">
      <w:start w:val="21"/>
      <w:numFmt w:val="decimal"/>
      <w:suff w:val="nothing"/>
      <w:lvlText w:val="%1."/>
      <w:lvlJc w:val="left"/>
    </w:lvl>
  </w:abstractNum>
  <w:abstractNum w:abstractNumId="7">
    <w:nsid w:val="582D349A"/>
    <w:multiLevelType w:val="singleLevel"/>
    <w:tmpl w:val="582D349A"/>
    <w:lvl w:ilvl="0">
      <w:start w:val="23"/>
      <w:numFmt w:val="decimal"/>
      <w:suff w:val="nothing"/>
      <w:lvlText w:val="%1."/>
      <w:lvlJc w:val="left"/>
    </w:lvl>
  </w:abstractNum>
  <w:abstractNum w:abstractNumId="8">
    <w:nsid w:val="582D3939"/>
    <w:multiLevelType w:val="singleLevel"/>
    <w:tmpl w:val="582D3939"/>
    <w:lvl w:ilvl="0">
      <w:start w:val="2"/>
      <w:numFmt w:val="decimal"/>
      <w:suff w:val="nothing"/>
      <w:lvlText w:val="（%1）"/>
      <w:lvlJc w:val="left"/>
    </w:lvl>
  </w:abstractNum>
  <w:abstractNum w:abstractNumId="9">
    <w:nsid w:val="582D3B51"/>
    <w:multiLevelType w:val="singleLevel"/>
    <w:tmpl w:val="582D3B51"/>
    <w:lvl w:ilvl="0">
      <w:start w:val="24"/>
      <w:numFmt w:val="decimal"/>
      <w:suff w:val="nothing"/>
      <w:lvlText w:val="%1."/>
      <w:lvlJc w:val="left"/>
    </w:lvl>
  </w:abstractNum>
  <w:abstractNum w:abstractNumId="10">
    <w:nsid w:val="582E3F17"/>
    <w:multiLevelType w:val="singleLevel"/>
    <w:tmpl w:val="582E3F17"/>
    <w:lvl w:ilvl="0">
      <w:start w:val="1"/>
      <w:numFmt w:val="decimal"/>
      <w:suff w:val="nothing"/>
      <w:lvlText w:val="（%1）"/>
      <w:lvlJc w:val="left"/>
    </w:lvl>
  </w:abstractNum>
  <w:abstractNum w:abstractNumId="11">
    <w:nsid w:val="582E4E2D"/>
    <w:multiLevelType w:val="singleLevel"/>
    <w:tmpl w:val="582E4E2D"/>
    <w:lvl w:ilvl="0">
      <w:start w:val="27"/>
      <w:numFmt w:val="decimal"/>
      <w:suff w:val="space"/>
      <w:lvlText w:val="%1."/>
      <w:lvlJc w:val="left"/>
    </w:lvl>
  </w:abstractNum>
  <w:abstractNum w:abstractNumId="12">
    <w:nsid w:val="582E4E5A"/>
    <w:multiLevelType w:val="singleLevel"/>
    <w:tmpl w:val="582E4E5A"/>
    <w:lvl w:ilvl="0">
      <w:start w:val="1"/>
      <w:numFmt w:val="decimal"/>
      <w:suff w:val="nothing"/>
      <w:lvlText w:val="（%1）"/>
      <w:lvlJc w:val="left"/>
    </w:lvl>
  </w:abstractNum>
  <w:abstractNum w:abstractNumId="13">
    <w:nsid w:val="582E4FE5"/>
    <w:multiLevelType w:val="singleLevel"/>
    <w:tmpl w:val="582E4FE5"/>
    <w:lvl w:ilvl="0">
      <w:start w:val="28"/>
      <w:numFmt w:val="decimal"/>
      <w:suff w:val="nothing"/>
      <w:lvlText w:val="%1."/>
      <w:lvlJc w:val="left"/>
    </w:lvl>
  </w:abstractNum>
  <w:abstractNum w:abstractNumId="14">
    <w:nsid w:val="582E526A"/>
    <w:multiLevelType w:val="singleLevel"/>
    <w:tmpl w:val="582E526A"/>
    <w:lvl w:ilvl="0">
      <w:start w:val="29"/>
      <w:numFmt w:val="decimal"/>
      <w:suff w:val="nothing"/>
      <w:lvlText w:val="%1."/>
      <w:lvlJc w:val="left"/>
    </w:lvl>
  </w:abstractNum>
  <w:abstractNum w:abstractNumId="15">
    <w:nsid w:val="582E5296"/>
    <w:multiLevelType w:val="singleLevel"/>
    <w:tmpl w:val="582E5296"/>
    <w:lvl w:ilvl="0">
      <w:start w:val="1"/>
      <w:numFmt w:val="decimal"/>
      <w:suff w:val="nothing"/>
      <w:lvlText w:val="（%1）"/>
      <w:lvlJc w:val="left"/>
    </w:lvl>
  </w:abstractNum>
  <w:abstractNum w:abstractNumId="16">
    <w:nsid w:val="582E5623"/>
    <w:multiLevelType w:val="singleLevel"/>
    <w:tmpl w:val="582E5623"/>
    <w:lvl w:ilvl="0">
      <w:start w:val="30"/>
      <w:numFmt w:val="decimal"/>
      <w:suff w:val="nothing"/>
      <w:lvlText w:val="%1."/>
      <w:lvlJc w:val="left"/>
    </w:lvl>
  </w:abstractNum>
  <w:abstractNum w:abstractNumId="17">
    <w:nsid w:val="582E5652"/>
    <w:multiLevelType w:val="singleLevel"/>
    <w:tmpl w:val="582E5652"/>
    <w:lvl w:ilvl="0">
      <w:start w:val="1"/>
      <w:numFmt w:val="decimal"/>
      <w:suff w:val="nothing"/>
      <w:lvlText w:val="（%1）"/>
      <w:lvlJc w:val="left"/>
    </w:lvl>
  </w:abstractNum>
  <w:abstractNum w:abstractNumId="18">
    <w:nsid w:val="582E6B00"/>
    <w:multiLevelType w:val="singleLevel"/>
    <w:tmpl w:val="582E6B00"/>
    <w:lvl w:ilvl="0">
      <w:start w:val="2"/>
      <w:numFmt w:val="chineseCounting"/>
      <w:suff w:val="nothing"/>
      <w:lvlText w:val="%1、"/>
      <w:lvlJc w:val="left"/>
    </w:lvl>
  </w:abstractNum>
  <w:abstractNum w:abstractNumId="19">
    <w:nsid w:val="582E6B89"/>
    <w:multiLevelType w:val="singleLevel"/>
    <w:tmpl w:val="582E6B89"/>
    <w:lvl w:ilvl="0">
      <w:start w:val="21"/>
      <w:numFmt w:val="decimal"/>
      <w:suff w:val="nothing"/>
      <w:lvlText w:val="%1."/>
      <w:lvlJc w:val="left"/>
    </w:lvl>
  </w:abstractNum>
  <w:abstractNum w:abstractNumId="20">
    <w:nsid w:val="582E6E10"/>
    <w:multiLevelType w:val="singleLevel"/>
    <w:tmpl w:val="582E6E10"/>
    <w:lvl w:ilvl="0">
      <w:start w:val="2"/>
      <w:numFmt w:val="decimal"/>
      <w:suff w:val="nothing"/>
      <w:lvlText w:val="(%1)"/>
      <w:lvlJc w:val="left"/>
    </w:lvl>
  </w:abstractNum>
  <w:abstractNum w:abstractNumId="21">
    <w:nsid w:val="582E6FAF"/>
    <w:multiLevelType w:val="singleLevel"/>
    <w:tmpl w:val="582E6FAF"/>
    <w:lvl w:ilvl="0">
      <w:start w:val="26"/>
      <w:numFmt w:val="decimal"/>
      <w:suff w:val="nothing"/>
      <w:lvlText w:val="%1."/>
      <w:lvlJc w:val="left"/>
    </w:lvl>
  </w:abstractNum>
  <w:abstractNum w:abstractNumId="22">
    <w:nsid w:val="582E74C9"/>
    <w:multiLevelType w:val="singleLevel"/>
    <w:tmpl w:val="582E74C9"/>
    <w:lvl w:ilvl="0">
      <w:start w:val="28"/>
      <w:numFmt w:val="decimal"/>
      <w:suff w:val="nothing"/>
      <w:lvlText w:val="%1."/>
      <w:lvlJc w:val="left"/>
    </w:lvl>
  </w:abstractNum>
  <w:abstractNum w:abstractNumId="23">
    <w:nsid w:val="582E7665"/>
    <w:multiLevelType w:val="singleLevel"/>
    <w:tmpl w:val="582E7665"/>
    <w:lvl w:ilvl="0">
      <w:start w:val="5"/>
      <w:numFmt w:val="chineseCounting"/>
      <w:suff w:val="nothing"/>
      <w:lvlText w:val="%1、"/>
      <w:lvlJc w:val="left"/>
    </w:lvl>
  </w:abstractNum>
  <w:abstractNum w:abstractNumId="24">
    <w:nsid w:val="582E769D"/>
    <w:multiLevelType w:val="singleLevel"/>
    <w:tmpl w:val="582E769D"/>
    <w:lvl w:ilvl="0">
      <w:start w:val="29"/>
      <w:numFmt w:val="decimal"/>
      <w:suff w:val="nothing"/>
      <w:lvlText w:val="%1."/>
      <w:lvlJc w:val="left"/>
    </w:lvl>
  </w:abstractNum>
  <w:abstractNum w:abstractNumId="25">
    <w:nsid w:val="582E76F9"/>
    <w:multiLevelType w:val="singleLevel"/>
    <w:tmpl w:val="582E76F9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00CAF"/>
    <w:rsid w:val="00AA45FF"/>
    <w:rsid w:val="00E00CAF"/>
    <w:rsid w:val="00FE5A8C"/>
    <w:rsid w:val="01E242FD"/>
    <w:rsid w:val="09702C55"/>
    <w:rsid w:val="097A611B"/>
    <w:rsid w:val="0B47697A"/>
    <w:rsid w:val="0B8439DF"/>
    <w:rsid w:val="0FF51454"/>
    <w:rsid w:val="10B81A28"/>
    <w:rsid w:val="11090B5E"/>
    <w:rsid w:val="16FF58DA"/>
    <w:rsid w:val="182A7EE0"/>
    <w:rsid w:val="18935824"/>
    <w:rsid w:val="1CA42898"/>
    <w:rsid w:val="20595CD8"/>
    <w:rsid w:val="21106D93"/>
    <w:rsid w:val="24B925A5"/>
    <w:rsid w:val="250334C0"/>
    <w:rsid w:val="27397EA7"/>
    <w:rsid w:val="29257CCE"/>
    <w:rsid w:val="2B012DD7"/>
    <w:rsid w:val="2E481AF3"/>
    <w:rsid w:val="2EC95A17"/>
    <w:rsid w:val="30373F6B"/>
    <w:rsid w:val="317D2647"/>
    <w:rsid w:val="333539BC"/>
    <w:rsid w:val="333C06CD"/>
    <w:rsid w:val="3856114A"/>
    <w:rsid w:val="394B270A"/>
    <w:rsid w:val="3C065DBA"/>
    <w:rsid w:val="3DCB7AC3"/>
    <w:rsid w:val="3FCF5DF0"/>
    <w:rsid w:val="412F664C"/>
    <w:rsid w:val="43CF19C4"/>
    <w:rsid w:val="46686AA7"/>
    <w:rsid w:val="4C787AA5"/>
    <w:rsid w:val="4CE2654C"/>
    <w:rsid w:val="4F53645D"/>
    <w:rsid w:val="51786A21"/>
    <w:rsid w:val="52F830A9"/>
    <w:rsid w:val="538241C4"/>
    <w:rsid w:val="55220098"/>
    <w:rsid w:val="55F212C5"/>
    <w:rsid w:val="5655720C"/>
    <w:rsid w:val="5B6A360A"/>
    <w:rsid w:val="61577460"/>
    <w:rsid w:val="672376CC"/>
    <w:rsid w:val="68C86384"/>
    <w:rsid w:val="6CF11678"/>
    <w:rsid w:val="6E6D3A5D"/>
    <w:rsid w:val="7312308A"/>
    <w:rsid w:val="76D3650E"/>
    <w:rsid w:val="7AEB19C7"/>
    <w:rsid w:val="7C450A75"/>
    <w:rsid w:val="7C5D2934"/>
    <w:rsid w:val="7D587557"/>
    <w:rsid w:val="7F16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CA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00CA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00CA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Emphasis"/>
    <w:basedOn w:val="a0"/>
    <w:qFormat/>
    <w:rsid w:val="00E00CAF"/>
    <w:rPr>
      <w:i/>
    </w:rPr>
  </w:style>
  <w:style w:type="table" w:styleId="a6">
    <w:name w:val="Table Grid"/>
    <w:basedOn w:val="a1"/>
    <w:rsid w:val="00E00C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AA45FF"/>
    <w:rPr>
      <w:sz w:val="18"/>
      <w:szCs w:val="18"/>
    </w:rPr>
  </w:style>
  <w:style w:type="character" w:customStyle="1" w:styleId="Char">
    <w:name w:val="批注框文本 Char"/>
    <w:basedOn w:val="a0"/>
    <w:link w:val="a7"/>
    <w:rsid w:val="00AA45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510</Words>
  <Characters>2909</Characters>
  <Application>Microsoft Office Word</Application>
  <DocSecurity>0</DocSecurity>
  <Lines>24</Lines>
  <Paragraphs>6</Paragraphs>
  <ScaleCrop>false</ScaleCrop>
  <Company>微软中国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cp:lastPrinted>2017-06-22T07:47:00Z</cp:lastPrinted>
  <dcterms:created xsi:type="dcterms:W3CDTF">2014-10-29T12:08:00Z</dcterms:created>
  <dcterms:modified xsi:type="dcterms:W3CDTF">2017-06-22T07:48:00Z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