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-671830</wp:posOffset>
            </wp:positionH>
            <wp:positionV relativeFrom="paragraph">
              <wp:posOffset>-929005</wp:posOffset>
            </wp:positionV>
            <wp:extent cx="12663805" cy="8815070"/>
            <wp:effectExtent l="0" t="0" r="4445" b="5080"/>
            <wp:wrapNone/>
            <wp:docPr id="1" name="图片 1" descr="十中物理初二月考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十中物理初二月考1-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663805" cy="8815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-704215</wp:posOffset>
            </wp:positionH>
            <wp:positionV relativeFrom="paragraph">
              <wp:posOffset>-709930</wp:posOffset>
            </wp:positionV>
            <wp:extent cx="12828905" cy="8545195"/>
            <wp:effectExtent l="0" t="0" r="10795" b="8255"/>
            <wp:wrapNone/>
            <wp:docPr id="2" name="图片 2" descr="十中物理初二月考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十中物理初二月考1-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828905" cy="8545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sectPr>
      <w:pgSz w:w="20809" w:h="14685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ED823E8"/>
    <w:rsid w:val="6841089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Administrator</cp:lastModifiedBy>
  <dcterms:modified xsi:type="dcterms:W3CDTF">2017-10-29T05:15:53Z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