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2017-2018学年度第一学期九年级数学月考试题</w:t>
      </w:r>
    </w:p>
    <w:p>
      <w:pPr>
        <w:jc w:val="center"/>
        <w:rPr>
          <w:rFonts w:hint="eastAsia"/>
        </w:rPr>
      </w:pPr>
      <w:r>
        <w:rPr>
          <w:rFonts w:hint="eastAsia"/>
        </w:rPr>
        <w:t>本卷共23题，满分：150分</w:t>
      </w:r>
    </w:p>
    <w:p>
      <w:pPr>
        <w:rPr>
          <w:rFonts w:hint="eastAsia"/>
        </w:rPr>
      </w:pPr>
      <w:r>
        <w:rPr>
          <w:rFonts w:hint="eastAsia"/>
        </w:rPr>
        <w:t>一、精心选一选（本大题共10小题，每小题4分，满分40分）</w:t>
      </w:r>
    </w:p>
    <w:p>
      <w:r>
        <w:rPr>
          <w:rFonts w:hint="eastAsia"/>
        </w:rPr>
        <w:t>1.如果x:y=3:5那么</w:t>
      </w:r>
      <w:r>
        <w:object>
          <v:shape id="_x0000_i1025" o:spt="75" type="#_x0000_t75" style="height:31.25pt;width:29.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t>的</w:t>
      </w:r>
      <w:r>
        <w:rPr>
          <w:rFonts w:hint="eastAsia"/>
        </w:rPr>
        <w:t>值是（  ）</w:t>
      </w:r>
    </w:p>
    <w:p>
      <w:pPr>
        <w:rPr>
          <w:rFonts w:hint="eastAsia"/>
        </w:rPr>
      </w:pPr>
      <w:r>
        <w:rPr>
          <w:rFonts w:hint="eastAsia"/>
        </w:rPr>
        <w:t xml:space="preserve">A. </w:t>
      </w:r>
      <w:r>
        <w:object>
          <v:shape id="_x0000_i1026" o:spt="75" type="#_x0000_t75" style="height:31.25pt;width:1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>C.</w:t>
      </w:r>
      <w:r>
        <w:object>
          <v:shape id="_x0000_i1028" o:spt="75" type="#_x0000_t75" style="height:31.25pt;width:19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>D.</w:t>
      </w:r>
      <w:r>
        <w:object>
          <v:shape id="_x0000_i1029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2.下列4×4的正方形网格中，小正方形的边长均为1，三角形的顶点都在格点上，则与△ABC相似的三角形所在的网格图形是（   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588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3. 已知点C在线段AB上，且点C是线段AB的黄金分割点（AC&gt;BC），则下列结论正确的是（   ）</w:t>
      </w:r>
    </w:p>
    <w:p>
      <w:pPr>
        <w:rPr>
          <w:rFonts w:hint="eastAsia"/>
        </w:rPr>
      </w:pPr>
      <w:r>
        <w:rPr>
          <w:rFonts w:hint="eastAsia"/>
        </w:rPr>
        <w:t xml:space="preserve">A. </w:t>
      </w:r>
      <w:r>
        <w:object>
          <v:shape id="_x0000_i1030" o:spt="75" type="#_x0000_t75" style="height:16.3pt;width:74.0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 xml:space="preserve"> </w:t>
      </w:r>
      <w:r>
        <w:rPr>
          <w:rFonts w:hint="eastAsia"/>
        </w:rPr>
        <w:t>B.</w:t>
      </w:r>
      <w:r>
        <w:object>
          <v:shape id="_x0000_i1031" o:spt="75" type="#_x0000_t75" style="height:16.3pt;width:74.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C.</w:t>
      </w:r>
      <w:r>
        <w:object>
          <v:shape id="_x0000_i1032" o:spt="75" type="#_x0000_t75" style="height:33.95pt;width:80.8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 xml:space="preserve"> </w:t>
      </w:r>
      <w:r>
        <w:rPr>
          <w:rFonts w:hint="eastAsia"/>
        </w:rPr>
        <w:t>D.</w:t>
      </w:r>
      <w:r>
        <w:t xml:space="preserve"> </w:t>
      </w:r>
      <w:r>
        <w:object>
          <v:shape id="_x0000_i1033" o:spt="75" type="#_x0000_t75" style="height:33.95pt;width:82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4. 若</w:t>
      </w:r>
      <w:r>
        <w:object>
          <v:shape id="_x0000_i1034" o:spt="75" type="#_x0000_t75" style="height:31.25pt;width:118.8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>，则直线</w:t>
      </w:r>
      <w:r>
        <w:object>
          <v:shape id="_x0000_i1035" o:spt="75" type="#_x0000_t75" style="height:16.3pt;width:50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</w:rPr>
        <w:t>一定经过（）</w:t>
      </w:r>
    </w:p>
    <w:p>
      <w:pPr>
        <w:rPr>
          <w:rFonts w:hint="eastAsia"/>
        </w:rPr>
      </w:pPr>
      <w:r>
        <w:rPr>
          <w:rFonts w:hint="eastAsia"/>
        </w:rPr>
        <w:t>A.第一、二象限</w:t>
      </w:r>
      <w:r>
        <w:rPr>
          <w:rFonts w:hint="eastAsia"/>
        </w:rPr>
        <w:tab/>
      </w:r>
      <w:r>
        <w:rPr>
          <w:rFonts w:hint="eastAsia"/>
        </w:rPr>
        <w:t>B.第二、三象限</w:t>
      </w:r>
      <w:r>
        <w:rPr>
          <w:rFonts w:hint="eastAsia"/>
        </w:rPr>
        <w:tab/>
      </w:r>
      <w:r>
        <w:rPr>
          <w:rFonts w:hint="eastAsia"/>
        </w:rPr>
        <w:t>C.第三、四象限</w:t>
      </w:r>
      <w:r>
        <w:rPr>
          <w:rFonts w:hint="eastAsia"/>
        </w:rPr>
        <w:tab/>
      </w:r>
      <w:r>
        <w:rPr>
          <w:rFonts w:hint="eastAsia"/>
        </w:rPr>
        <w:t>D.第一、四象限</w:t>
      </w:r>
    </w:p>
    <w:p>
      <w:pPr>
        <w:rPr>
          <w:rFonts w:hint="eastAsia"/>
        </w:rPr>
      </w:pPr>
      <w:r>
        <w:rPr>
          <w:rFonts w:hint="eastAsia"/>
        </w:rPr>
        <w:t>5.在等腰△ABC和等腰△DEF中，</w:t>
      </w:r>
      <w:r>
        <w:object>
          <v:shape id="_x0000_i1036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</w:rPr>
        <w:t>A与</w:t>
      </w:r>
      <w:r>
        <w:object>
          <v:shape id="_x0000_i1037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</w:rPr>
        <w:t>D是顶角，下列判断正确的是（  ）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object>
          <v:shape id="_x0000_i1038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/>
        </w:rPr>
        <w:t>A=</w:t>
      </w:r>
      <w:r>
        <w:object>
          <v:shape id="_x0000_i1039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/>
        </w:rPr>
        <w:t>D时，两三角形相似</w:t>
      </w:r>
      <w:r>
        <w:rPr>
          <w:rFonts w:hint="eastAsia"/>
        </w:rPr>
        <w:tab/>
      </w:r>
      <w:r>
        <w:rPr>
          <w:rFonts w:hint="eastAsia"/>
        </w:rPr>
        <w:t>B.</w:t>
      </w:r>
      <w:r>
        <w:t xml:space="preserve"> </w:t>
      </w:r>
      <w:r>
        <w:object>
          <v:shape id="_x0000_i1040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hint="eastAsia"/>
        </w:rPr>
        <w:t>A=</w:t>
      </w:r>
      <w:r>
        <w:object>
          <v:shape id="_x0000_i1041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hint="eastAsia"/>
        </w:rPr>
        <w:t>E时，两三角形相似</w:t>
      </w:r>
    </w:p>
    <w:p>
      <w:pPr>
        <w:rPr>
          <w:rFonts w:hint="eastAsia"/>
        </w:rPr>
      </w:pPr>
      <w:r>
        <w:rPr>
          <w:rFonts w:hint="eastAsia"/>
        </w:rPr>
        <w:t>C.</w:t>
      </w:r>
      <w:r>
        <w:t xml:space="preserve"> </w:t>
      </w:r>
      <w:r>
        <w:object>
          <v:shape id="_x0000_i1042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rFonts w:hint="eastAsia"/>
        </w:rPr>
        <w:t>B=</w:t>
      </w:r>
      <w:r>
        <w:object>
          <v:shape id="_x0000_i1043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rPr>
          <w:rFonts w:hint="eastAsia"/>
        </w:rPr>
        <w:t>E时，两三角形相似</w:t>
      </w:r>
      <w:r>
        <w:rPr>
          <w:rFonts w:hint="eastAsia"/>
        </w:rPr>
        <w:tab/>
      </w:r>
      <w:r>
        <w:rPr>
          <w:rFonts w:hint="eastAsia"/>
        </w:rPr>
        <w:t>D.</w:t>
      </w:r>
      <w:r>
        <w:object>
          <v:shape id="_x0000_i1044" o:spt="75" type="#_x0000_t75" style="height:31.25pt;width:54.3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6">
            <o:LockedField>false</o:LockedField>
          </o:OLEObject>
        </w:object>
      </w:r>
      <w:r>
        <w:rPr>
          <w:rFonts w:hint="eastAsia"/>
        </w:rPr>
        <w:t xml:space="preserve"> 时，两三角形相似</w:t>
      </w:r>
    </w:p>
    <w:p>
      <w:pPr>
        <w:rPr>
          <w:rFonts w:hint="eastAsia"/>
        </w:rPr>
      </w:pPr>
      <w:r>
        <w:rPr>
          <w:rFonts w:hint="eastAsia"/>
        </w:rPr>
        <w:t>6. 如图，Rt△ABC中，</w:t>
      </w:r>
      <w:r>
        <w:object>
          <v:shape id="_x0000_i1045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8">
            <o:LockedField>false</o:LockedField>
          </o:OLEObject>
        </w:object>
      </w:r>
      <w:r>
        <w:rPr>
          <w:rFonts w:hint="eastAsia"/>
        </w:rPr>
        <w:t>C=90°，以点C为顶点向△ABC内做AB，BC，AC上，若BC=6，AB=10，则正方形DECF的边长为（   ）</w:t>
      </w:r>
    </w:p>
    <w:p>
      <w:pPr>
        <w:rPr>
          <w:rFonts w:hint="eastAsia"/>
        </w:rPr>
      </w:pPr>
      <w:r>
        <w:drawing>
          <wp:inline distT="0" distB="0" distL="0" distR="0">
            <wp:extent cx="1771015" cy="104711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object>
          <v:shape id="_x0000_i1046" o:spt="75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0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>B.</w:t>
      </w:r>
      <w:r>
        <w:object>
          <v:shape id="_x0000_i1047" o:spt="75" type="#_x0000_t75" style="height:31.25pt;width:18.3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2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>C.</w:t>
      </w:r>
      <w:r>
        <w:object>
          <v:shape id="_x0000_i1048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>D.</w:t>
      </w:r>
      <w:r>
        <w:object>
          <v:shape id="_x0000_i1049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7. 在同一平面直角坐标系中，函数</w:t>
      </w:r>
      <w:r>
        <w:object>
          <v:shape id="_x0000_i1050" o:spt="75" type="#_x0000_t75" style="height:18.35pt;width:61.1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t>与</w:t>
      </w:r>
      <w:r>
        <w:object>
          <v:shape id="_x0000_i1051" o:spt="75" type="#_x0000_t75" style="height:16.3pt;width:50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0">
            <o:LockedField>false</o:LockedField>
          </o:OLEObject>
        </w:object>
      </w:r>
      <w:r>
        <w:t>的图像可能是（</w:t>
      </w:r>
      <w:r>
        <w:rPr>
          <w:rFonts w:hint="eastAsia"/>
        </w:rPr>
        <w:t xml:space="preserve">   </w:t>
      </w:r>
      <w:r>
        <w:t>）</w:t>
      </w:r>
    </w:p>
    <w:p>
      <w:pPr>
        <w:rPr>
          <w:rFonts w:hint="eastAsia"/>
        </w:rPr>
      </w:pPr>
      <w:r>
        <w:drawing>
          <wp:inline distT="0" distB="0" distL="0" distR="0">
            <wp:extent cx="5274310" cy="11150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8.如图，A、B是双曲线</w:t>
      </w:r>
      <w:r>
        <w:object>
          <v:shape id="_x0000_i1052" o:spt="75" type="#_x0000_t75" style="height:31.25pt;width:3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t>上</w:t>
      </w:r>
      <w:r>
        <w:rPr>
          <w:rFonts w:hint="eastAsia"/>
        </w:rPr>
        <w:t>的两点，过A点作AC丄x轴，交OB于D点，垂足为C，若△ADO的面积为1，D为OB的中点，则k的值为（   ）</w:t>
      </w:r>
    </w:p>
    <w:p>
      <w:pPr>
        <w:rPr>
          <w:rFonts w:hint="eastAsia"/>
        </w:rPr>
      </w:pPr>
      <w:r>
        <w:t>A</w:t>
      </w:r>
      <w:r>
        <w:rPr>
          <w:rFonts w:hint="eastAsia"/>
        </w:rPr>
        <w:t>.</w:t>
      </w:r>
      <w:r>
        <w:object>
          <v:shape id="_x0000_i1053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t>B.</w:t>
      </w:r>
      <w:r>
        <w:object>
          <v:shape id="_x0000_i1054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t xml:space="preserve"> </w:t>
      </w:r>
      <w:r>
        <w:rPr>
          <w:rFonts w:hint="eastAsia"/>
        </w:rPr>
        <w:tab/>
      </w:r>
      <w:r>
        <w:t>C.3</w:t>
      </w:r>
      <w:r>
        <w:rPr>
          <w:rFonts w:hint="eastAsia"/>
        </w:rPr>
        <w:tab/>
      </w:r>
      <w:r>
        <w:t>D.4</w:t>
      </w:r>
    </w:p>
    <w:p>
      <w:r>
        <w:drawing>
          <wp:inline distT="0" distB="0" distL="0" distR="0">
            <wp:extent cx="1809115" cy="14090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9.—次函数</w:t>
      </w:r>
      <w:r>
        <w:object>
          <v:shape id="_x0000_i1055" o:spt="75" type="#_x0000_t75" style="height:19.7pt;width:112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eastAsia"/>
        </w:rPr>
        <w:t>的大致图象如图所示，关于该二次函数，下列说法错误到是（   ）</w:t>
      </w:r>
    </w:p>
    <w:p>
      <w:pPr>
        <w:rPr>
          <w:rFonts w:hint="eastAsia"/>
        </w:rPr>
      </w:pPr>
      <w:r>
        <w:rPr>
          <w:rFonts w:hint="eastAsia"/>
        </w:rPr>
        <w:t>A.函数有最小值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B.对称轴是直线</w:t>
      </w:r>
      <w:r>
        <w:object>
          <v:shape id="_x0000_i1056" o:spt="75" type="#_x0000_t75" style="height:31.25pt;width:29.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C.当x=-l或x=2时，y=0</w:t>
      </w:r>
      <w:r>
        <w:rPr>
          <w:rFonts w:hint="eastAsia"/>
        </w:rPr>
        <w:tab/>
      </w:r>
      <w:r>
        <w:rPr>
          <w:rFonts w:hint="eastAsia"/>
        </w:rPr>
        <w:t>D.当x&gt;0时，y随x的增大而增大</w:t>
      </w:r>
    </w:p>
    <w:p>
      <w:pPr>
        <w:rPr>
          <w:rFonts w:hint="eastAsia"/>
        </w:rPr>
      </w:pPr>
      <w:r>
        <w:drawing>
          <wp:inline distT="0" distB="0" distL="0" distR="0">
            <wp:extent cx="1380490" cy="16662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10.二次函数</w:t>
      </w:r>
      <w:r>
        <w:object>
          <v:shape id="_x0000_i1057" o:spt="75" type="#_x0000_t75" style="height:18.35pt;width:76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hint="eastAsia"/>
        </w:rPr>
        <w:t>的图象如上右图所示，则下列结论：</w:t>
      </w:r>
    </w:p>
    <w:p>
      <w:pPr>
        <w:rPr>
          <w:rFonts w:hint="eastAsia"/>
        </w:rPr>
      </w:pPr>
      <w:r>
        <w:rPr>
          <w:rFonts w:hint="eastAsia"/>
        </w:rPr>
        <w:t>①二次三项</w:t>
      </w:r>
      <w:r>
        <w:object>
          <v:shape id="_x0000_i1058" o:spt="75" type="#_x0000_t75" style="height:16.3pt;width:59.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rFonts w:hint="eastAsia"/>
        </w:rPr>
        <w:t>的最大值是4；</w:t>
      </w:r>
    </w:p>
    <w:p>
      <w:pPr>
        <w:rPr>
          <w:rFonts w:hint="eastAsia"/>
        </w:rPr>
      </w:pPr>
      <w:r>
        <w:rPr>
          <w:rFonts w:hint="eastAsia"/>
        </w:rPr>
        <w:t>②一元二次方程</w:t>
      </w:r>
      <w:r>
        <w:object>
          <v:shape id="_x0000_i1059" o:spt="75" type="#_x0000_t75" style="height:16.3pt;width:69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/>
        </w:rPr>
        <w:t>的两根之和为一1；</w:t>
      </w:r>
    </w:p>
    <w:p>
      <w:pPr>
        <w:rPr>
          <w:rFonts w:hint="eastAsia"/>
        </w:rPr>
      </w:pPr>
      <w:r>
        <w:rPr>
          <w:rFonts w:hint="eastAsia"/>
        </w:rPr>
        <w:t>③</w:t>
      </w:r>
      <w:r>
        <w:object>
          <v:shape id="_x0000_i1060" o:spt="75" type="#_x0000_t75" style="height:14.25pt;width:72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t>；</w:t>
      </w:r>
    </w:p>
    <w:p>
      <w:pPr>
        <w:rPr>
          <w:rFonts w:hint="eastAsia"/>
        </w:rPr>
      </w:pPr>
      <w:r>
        <w:rPr>
          <w:rFonts w:hint="eastAsia"/>
        </w:rPr>
        <w:t>④使</w:t>
      </w:r>
      <w:r>
        <w:object>
          <v:shape id="_x0000_i1061" o:spt="75" type="#_x0000_t75" style="height:16.3pt;width:27.8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hint="eastAsia"/>
        </w:rPr>
        <w:t>成立的x的取值范围是</w:t>
      </w:r>
      <w:r>
        <w:object>
          <v:shape id="_x0000_i1062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t>，</w:t>
      </w:r>
      <w:r>
        <w:rPr>
          <w:rFonts w:hint="eastAsia"/>
        </w:rPr>
        <w:t>其中正确的个数有（</w:t>
      </w:r>
      <w:r>
        <w:rPr>
          <w:rFonts w:hint="eastAsia"/>
        </w:rPr>
        <w:tab/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A.4个</w:t>
      </w:r>
      <w:r>
        <w:rPr>
          <w:rFonts w:hint="eastAsia"/>
        </w:rPr>
        <w:tab/>
      </w:r>
      <w:r>
        <w:rPr>
          <w:rFonts w:hint="eastAsia"/>
        </w:rPr>
        <w:t>B.3个</w:t>
      </w:r>
      <w:r>
        <w:rPr>
          <w:rFonts w:hint="eastAsia"/>
        </w:rPr>
        <w:tab/>
      </w:r>
      <w:r>
        <w:rPr>
          <w:rFonts w:hint="eastAsia"/>
        </w:rPr>
        <w:t>C.2个</w:t>
      </w:r>
      <w:r>
        <w:rPr>
          <w:rFonts w:hint="eastAsia"/>
        </w:rPr>
        <w:tab/>
      </w:r>
      <w:r>
        <w:rPr>
          <w:rFonts w:hint="eastAsia"/>
        </w:rPr>
        <w:t>D.1个、</w:t>
      </w:r>
    </w:p>
    <w:p>
      <w:pPr>
        <w:rPr>
          <w:rFonts w:hint="eastAsia"/>
        </w:rPr>
      </w:pPr>
      <w:r>
        <w:rPr>
          <w:rFonts w:hint="eastAsia"/>
        </w:rPr>
        <w:t>二、细心填一填（本大题共5小题，每小题4分满分20分）</w:t>
      </w:r>
    </w:p>
    <w:p>
      <w:pPr>
        <w:rPr>
          <w:rFonts w:hint="eastAsia"/>
        </w:rPr>
      </w:pPr>
      <w:r>
        <w:rPr>
          <w:rFonts w:hint="eastAsia"/>
        </w:rPr>
        <w:t>11.如图，在△ABC中，AB=6,BC=4,AC=5,点D在边AB上，</w:t>
      </w:r>
      <w:r>
        <w:object>
          <v:shape id="_x0000_i1063" o:spt="75" type="#_x0000_t75" style="height:16.3pt;width:74.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hint="eastAsia"/>
        </w:rPr>
        <w:t>，那么CD=______.</w:t>
      </w:r>
    </w:p>
    <w:p>
      <w:pPr>
        <w:rPr>
          <w:rFonts w:hint="eastAsia"/>
        </w:rPr>
      </w:pPr>
      <w:r>
        <w:rPr>
          <w:rFonts w:hint="eastAsia"/>
        </w:rPr>
        <w:t>12.已知点A在双曲线</w:t>
      </w:r>
      <w:r>
        <w:object>
          <v:shape id="_x0000_i1064" o:spt="75" type="#_x0000_t75" style="height:31.25pt;width:3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t>上，点</w:t>
      </w:r>
      <w:r>
        <w:rPr>
          <w:rFonts w:hint="eastAsia"/>
        </w:rPr>
        <w:t>O为原点，过点A作AB⊥x轴于点B，连接OA，若△AOB的面积为5，则k的值为________。</w:t>
      </w:r>
    </w:p>
    <w:p>
      <w:pPr>
        <w:rPr>
          <w:rFonts w:hint="eastAsia"/>
        </w:rPr>
      </w:pPr>
      <w:r>
        <w:rPr>
          <w:rFonts w:hint="eastAsia"/>
        </w:rPr>
        <w:t>13.如果将抛物线y=x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+2x-1向上平移，使它经过点A(0,3),那么所得新抛物线的表达式是_______。</w:t>
      </w:r>
    </w:p>
    <w:p>
      <w:pPr>
        <w:rPr>
          <w:rFonts w:hint="eastAsia"/>
        </w:rPr>
      </w:pPr>
      <w:r>
        <w:rPr>
          <w:rFonts w:hint="eastAsia"/>
        </w:rPr>
        <w:t>14.A4纸是由国际标准化组织的ISO216定义的，世界上多数国家所使用的纸张尺、适采用这―国际标准，将一张A4纸沿着长边中点对折后，得到的矩形与原矩形相似，则A4纸长与宽的比值是________。</w:t>
      </w:r>
    </w:p>
    <w:p>
      <w:pPr>
        <w:rPr>
          <w:rFonts w:hint="eastAsia"/>
        </w:rPr>
      </w:pPr>
      <w:r>
        <w:rPr>
          <w:rFonts w:hint="eastAsia"/>
        </w:rPr>
        <w:t>三、解答下列各题（满分90分，其中15、16、17、18每题8分，19、20每题10分，21、22每题12分，23题14分）</w:t>
      </w:r>
    </w:p>
    <w:p>
      <w:pPr>
        <w:rPr>
          <w:rFonts w:hint="eastAsia"/>
        </w:rPr>
      </w:pPr>
      <w:r>
        <w:rPr>
          <w:rFonts w:hint="eastAsia"/>
        </w:rPr>
        <w:t>15.(8分）如图，小明在A时测得垂直于地面的树的影长为3米，B时又测得该树的影长为12米，两次日照的光线互相垂直，则树的高度为多少米？</w:t>
      </w:r>
    </w:p>
    <w:p>
      <w:pPr>
        <w:rPr>
          <w:rFonts w:hint="eastAsia"/>
        </w:rPr>
      </w:pPr>
      <w:r>
        <w:drawing>
          <wp:inline distT="0" distB="0" distL="0" distR="0">
            <wp:extent cx="1790065" cy="12852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90476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16.（8分）.如图，△ABC中，DG//EC，EG//BC，求证：</w:t>
      </w:r>
      <w:r>
        <w:object>
          <v:shape id="_x0000_i1065" o:spt="75" type="#_x0000_t75" style="height:14.95pt;width:74.0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</w:p>
    <w:p>
      <w:pPr>
        <w:rPr>
          <w:rFonts w:hint="eastAsia"/>
        </w:rPr>
      </w:pPr>
      <w:r>
        <w:drawing>
          <wp:inline distT="0" distB="0" distL="0" distR="0">
            <wp:extent cx="1447165" cy="11042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17.(8分).把抛物线</w:t>
      </w:r>
      <w:r>
        <w:object>
          <v:shape id="_x0000_i1066" o:spt="75" type="#_x0000_t75" style="height:21.75pt;width:84.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/>
        </w:rPr>
        <w:t>先向左平移2个单位，再向上平移4个单位，得到抛物线</w:t>
      </w:r>
      <w:r>
        <w:object>
          <v:shape id="_x0000_i1067" o:spt="75" type="#_x0000_t75" style="height:31.25pt;width:80.8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（1）试确定a、h、k的值；</w:t>
      </w:r>
    </w:p>
    <w:p>
      <w:pPr>
        <w:rPr>
          <w:rFonts w:hint="eastAsia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若以x轴为对称轴，将原抛物线反向，求所得抛物线的解折式。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18(8分）如图，在矩形ABEF中，四边形ABCH、四边形CDGH和四边形DEFG都是正方形，图中的△ACD与△ECA似吗？请说明理由.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542540" cy="11328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542857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19.(10分）已知：m,n是方程</w:t>
      </w:r>
      <w:r>
        <w:object>
          <v:shape id="_x0000_i1068" o:spt="75" type="#_x0000_t75" style="height:16.3pt;width:7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hint="eastAsia"/>
        </w:rPr>
        <w:t>的两个实数根，且</w:t>
      </w:r>
      <w:r>
        <w:object>
          <v:shape id="_x0000_i1069" o:spt="75" type="#_x0000_t75" style="height:10.85pt;width:3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t>，抛物线</w:t>
      </w:r>
      <w:r>
        <w:object>
          <v:shape id="_x0000_i1070" o:spt="75" type="#_x0000_t75" style="height:18.35pt;width:78.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/>
        </w:rPr>
        <w:t>的图象经过点A(m,0),B(0,n).</w:t>
      </w:r>
    </w:p>
    <w:p>
      <w:pPr>
        <w:rPr>
          <w:rFonts w:hint="eastAsia"/>
        </w:rPr>
      </w:pPr>
      <w:r>
        <w:rPr>
          <w:rFonts w:hint="eastAsia"/>
        </w:rPr>
        <w:t>（1）求这个抛物线的解析式：</w:t>
      </w:r>
    </w:p>
    <w:p>
      <w:pPr>
        <w:rPr>
          <w:rFonts w:hint="eastAsia"/>
        </w:rPr>
      </w:pPr>
      <w:r>
        <w:rPr>
          <w:rFonts w:hint="eastAsia"/>
        </w:rPr>
        <w:t>（2）设（1）中的抛物线与x轴的另一交点为C，抛物线的顶点为D，试求出点C，D的坐标和△BCD的面积.</w:t>
      </w:r>
    </w:p>
    <w:p>
      <w:pPr>
        <w:rPr>
          <w:rFonts w:hint="eastAsia"/>
        </w:rPr>
      </w:pPr>
      <w:r>
        <w:drawing>
          <wp:inline distT="0" distB="0" distL="0" distR="0">
            <wp:extent cx="1761490" cy="17710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20.(10分）某药品研究所开发一种抗菌新药，经多年动物实验，首次用于临床人体试验，测得成人服药后血液中药物浓度y(微克/毫升）与服药时间之间函数关系如图所示（为</w:t>
      </w:r>
      <w:r>
        <w:object>
          <v:shape id="_x0000_i1071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/>
        </w:rPr>
        <w:t>时，y与x成反比例）.</w:t>
      </w:r>
    </w:p>
    <w:p>
      <w:pPr>
        <w:rPr>
          <w:rFonts w:hint="eastAsia"/>
        </w:rPr>
      </w:pPr>
      <w:r>
        <w:rPr>
          <w:rFonts w:hint="eastAsia"/>
        </w:rPr>
        <w:t>（1）根据图象分别求出血液中药物浓度上升和下降阶段y与x之间的函数关系式.</w:t>
      </w:r>
    </w:p>
    <w:p>
      <w:pPr>
        <w:rPr>
          <w:rFonts w:hint="eastAsia"/>
        </w:rPr>
      </w:pPr>
      <w:r>
        <w:rPr>
          <w:rFonts w:hint="eastAsia"/>
        </w:rPr>
        <w:t>(2)问血液中药物浓度不低于4微克/毫升的持续时间多少小时?</w:t>
      </w:r>
    </w:p>
    <w:p>
      <w:pPr>
        <w:rPr>
          <w:rFonts w:hint="eastAsia"/>
        </w:rPr>
      </w:pPr>
      <w:r>
        <w:drawing>
          <wp:inline distT="0" distB="0" distL="0" distR="0">
            <wp:extent cx="1790065" cy="130429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9047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21.(12分）某商场有A,B两种商品，若买2件A商品和1件B商品，共需80元；若买3件A商品和2件B商品，共需135元.</w:t>
      </w:r>
    </w:p>
    <w:p>
      <w:pPr>
        <w:rPr>
          <w:rFonts w:hint="eastAsia"/>
        </w:rPr>
      </w:pPr>
      <w:r>
        <w:rPr>
          <w:rFonts w:hint="eastAsia"/>
        </w:rPr>
        <w:t>(1)设A,B两种商品每件售价分别为a元、b元，求a、b的值；</w:t>
      </w:r>
    </w:p>
    <w:p>
      <w:pPr>
        <w:rPr>
          <w:rFonts w:hint="eastAsia"/>
        </w:rPr>
      </w:pPr>
      <w:r>
        <w:rPr>
          <w:rFonts w:hint="eastAsia"/>
        </w:rPr>
        <w:t>(2)B商品每件的成本是20元.根据市场调查：按（1）中求出的单价销售，该商场每天销售B商品100件：若销售单价毎上涨1元，B商品每天的销就减少5件.</w:t>
      </w:r>
    </w:p>
    <w:p>
      <w:pPr>
        <w:rPr>
          <w:rFonts w:hint="eastAsia"/>
        </w:rPr>
      </w:pPr>
      <w:r>
        <w:rPr>
          <w:rFonts w:hint="eastAsia"/>
        </w:rPr>
        <w:t>①求每天B商品的销售利润y（元）与销售单价x(元）之间的函数关系？</w:t>
      </w:r>
    </w:p>
    <w:p>
      <w:pPr>
        <w:rPr>
          <w:rFonts w:hint="eastAsia"/>
        </w:rPr>
      </w:pPr>
      <w:r>
        <w:rPr>
          <w:rFonts w:hint="eastAsia"/>
        </w:rPr>
        <w:t>②求销術单价为多少元时，B商品每天的销售利润最大，最大利润是多少？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22.(12分）某市经济开发区有B、C、D三个工厂，这三个工厂和开发区4处的自来水厂正好在一个矩形的四个顶点上（如图所示），他们之间有公路相通，且AB=CD=900米，AD=BC=1700米，自来水公司己经修好一条自来水主管道AN，B、C两厂之间的公路与自来水管道交于E处，EC=500米.若自来水主管道到各工厂的自来水管道由各厂负担，每米造价800元.</w:t>
      </w:r>
    </w:p>
    <w:p>
      <w:pPr>
        <w:rPr>
          <w:rFonts w:hint="eastAsia"/>
        </w:rPr>
      </w:pPr>
      <w:r>
        <w:rPr>
          <w:rFonts w:hint="eastAsia"/>
        </w:rPr>
        <w:t>(1)要使修建自来水管道的造价最低，这三个工厂的来水管道路线应是怎样设计？请你在图中画出他们的路线；</w:t>
      </w:r>
    </w:p>
    <w:p>
      <w:pPr>
        <w:rPr>
          <w:rFonts w:hint="eastAsia"/>
        </w:rPr>
      </w:pPr>
      <w:r>
        <w:rPr>
          <w:rFonts w:hint="eastAsia"/>
        </w:rPr>
        <w:t>(2)求出各工厂所修建的自来水管过的最低的造价各是多少元？</w:t>
      </w:r>
    </w:p>
    <w:p>
      <w:pPr>
        <w:rPr>
          <w:rFonts w:hint="eastAsia"/>
        </w:rPr>
      </w:pPr>
      <w:r>
        <w:drawing>
          <wp:inline distT="0" distB="0" distL="0" distR="0">
            <wp:extent cx="1542415" cy="11233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23.(14)如图，Rt△ABC中，</w:t>
      </w:r>
      <w:r>
        <w:object>
          <v:shape id="_x0000_i1072" o:spt="75" type="#_x0000_t75" style="height:12.25pt;width:12.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/>
        </w:rPr>
        <w:t>ABC=90°，AC=6cm，BC=8cm,动点P从点B出发，在BA边上以每秒5cm的速度向点A匀速运动，同时动点Q从点C出发，在CB边上以每秒4cm的速度向点B匀速运动，运动时间为t秒（0&lt;t&lt;2),连接PQ.</w:t>
      </w:r>
    </w:p>
    <w:p>
      <w:pPr>
        <w:rPr>
          <w:rFonts w:hint="eastAsia"/>
        </w:rPr>
      </w:pPr>
      <w:r>
        <w:rPr>
          <w:rFonts w:hint="eastAsia"/>
        </w:rPr>
        <w:t>(1)若△BPQ与△ABC相似，求t的值；</w:t>
      </w:r>
    </w:p>
    <w:p>
      <w:pPr>
        <w:rPr>
          <w:rFonts w:hint="eastAsia"/>
        </w:rPr>
      </w:pPr>
      <w:r>
        <w:rPr>
          <w:rFonts w:hint="eastAsia"/>
        </w:rPr>
        <w:t>(2)连接AQ、CP，若AQ⊥CP，求t的值。</w:t>
      </w:r>
    </w:p>
    <w:p>
      <w:pPr>
        <w:rPr>
          <w:rFonts w:hint="eastAsia"/>
        </w:rPr>
      </w:pPr>
      <w:r>
        <w:drawing>
          <wp:inline distT="0" distB="0" distL="0" distR="0">
            <wp:extent cx="1818640" cy="13423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9E"/>
    <w:rsid w:val="00112E51"/>
    <w:rsid w:val="0060514E"/>
    <w:rsid w:val="00740003"/>
    <w:rsid w:val="00792D52"/>
    <w:rsid w:val="007971AC"/>
    <w:rsid w:val="007C7D70"/>
    <w:rsid w:val="00986DFD"/>
    <w:rsid w:val="00A959AF"/>
    <w:rsid w:val="00AE419E"/>
    <w:rsid w:val="1F7E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2160"/>
        <w:tab w:val="left" w:pos="4320"/>
        <w:tab w:val="left" w:pos="6480"/>
      </w:tabs>
      <w:jc w:val="both"/>
      <w:textAlignment w:val="center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  <w:tab w:val="clear" w:pos="2160"/>
        <w:tab w:val="clear" w:pos="4320"/>
        <w:tab w:val="clear" w:pos="6480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2160"/>
        <w:tab w:val="clear" w:pos="4320"/>
        <w:tab w:val="clear" w:pos="6480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imes New Roman" w:hAnsi="Times New Roman" w:eastAsia="宋体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png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png"/><Relationship Id="rId88" Type="http://schemas.openxmlformats.org/officeDocument/2006/relationships/image" Target="media/image42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2.bin"/><Relationship Id="rId84" Type="http://schemas.openxmlformats.org/officeDocument/2006/relationships/image" Target="media/image40.png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png"/><Relationship Id="rId80" Type="http://schemas.openxmlformats.org/officeDocument/2006/relationships/image" Target="media/image37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4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9.png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oleObject" Target="embeddings/oleObject2.bin"/><Relationship Id="rId59" Type="http://schemas.openxmlformats.org/officeDocument/2006/relationships/image" Target="media/image26.png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png"/><Relationship Id="rId51" Type="http://schemas.openxmlformats.org/officeDocument/2006/relationships/image" Target="media/image21.wmf"/><Relationship Id="rId50" Type="http://schemas.openxmlformats.org/officeDocument/2006/relationships/oleObject" Target="embeddings/oleObject27.bin"/><Relationship Id="rId5" Type="http://schemas.openxmlformats.org/officeDocument/2006/relationships/image" Target="media/image1.wmf"/><Relationship Id="rId49" Type="http://schemas.openxmlformats.org/officeDocument/2006/relationships/image" Target="media/image20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3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2.bin"/><Relationship Id="rId4" Type="http://schemas.openxmlformats.org/officeDocument/2006/relationships/oleObject" Target="embeddings/oleObject1.bin"/><Relationship Id="rId39" Type="http://schemas.openxmlformats.org/officeDocument/2006/relationships/image" Target="media/image15.png"/><Relationship Id="rId38" Type="http://schemas.openxmlformats.org/officeDocument/2006/relationships/oleObject" Target="embeddings/oleObject21.bin"/><Relationship Id="rId37" Type="http://schemas.openxmlformats.org/officeDocument/2006/relationships/image" Target="media/image14.wmf"/><Relationship Id="rId36" Type="http://schemas.openxmlformats.org/officeDocument/2006/relationships/oleObject" Target="embeddings/oleObject20.bin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5" Type="http://schemas.openxmlformats.org/officeDocument/2006/relationships/fontTable" Target="fontTable.xml"/><Relationship Id="rId104" Type="http://schemas.openxmlformats.org/officeDocument/2006/relationships/customXml" Target="../customXml/item1.xml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50.pn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553</Words>
  <Characters>3155</Characters>
  <Lines>26</Lines>
  <Paragraphs>7</Paragraphs>
  <TotalTime>0</TotalTime>
  <ScaleCrop>false</ScaleCrop>
  <LinksUpToDate>false</LinksUpToDate>
  <CharactersWithSpaces>3701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2017-10-03T11:25:00Z</dcterms:created>
  <dc:creator>dy</dc:creator>
  <cp:lastModifiedBy>Administrator</cp:lastModifiedBy>
  <dcterms:modified xsi:type="dcterms:W3CDTF">2017-11-02T08:30:46Z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2052-10.1.0.6930</vt:lpwstr>
  </property>
</Properties>
</file>