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00A7" w:rsidRPr="00A13177" w:rsidRDefault="005000A7" w:rsidP="00A13177">
      <w:pPr>
        <w:adjustRightInd w:val="0"/>
        <w:snapToGrid w:val="0"/>
        <w:spacing w:line="360" w:lineRule="auto"/>
        <w:ind w:firstLineChars="200" w:firstLine="560"/>
        <w:rPr>
          <w:rFonts w:ascii="宋体" w:hAnsi="宋体"/>
          <w:sz w:val="28"/>
          <w:szCs w:val="28"/>
        </w:rPr>
      </w:pPr>
    </w:p>
    <w:p w:rsidR="005000A7" w:rsidRPr="00A13177" w:rsidRDefault="005000A7" w:rsidP="00A13177">
      <w:pPr>
        <w:adjustRightInd w:val="0"/>
        <w:snapToGrid w:val="0"/>
        <w:spacing w:line="360" w:lineRule="auto"/>
        <w:ind w:firstLineChars="200" w:firstLine="560"/>
        <w:jc w:val="center"/>
        <w:rPr>
          <w:rFonts w:ascii="宋体" w:hAnsi="宋体"/>
          <w:bCs/>
          <w:sz w:val="28"/>
          <w:szCs w:val="28"/>
        </w:rPr>
      </w:pPr>
      <w:r w:rsidRPr="00A13177">
        <w:rPr>
          <w:rFonts w:ascii="宋体" w:hAnsi="宋体" w:hint="eastAsia"/>
          <w:bCs/>
          <w:sz w:val="28"/>
          <w:szCs w:val="28"/>
        </w:rPr>
        <w:t>15散文两篇 教案</w:t>
      </w:r>
    </w:p>
    <w:p w:rsidR="005000A7" w:rsidRPr="00A13177" w:rsidRDefault="005000A7" w:rsidP="00A13177">
      <w:pPr>
        <w:adjustRightInd w:val="0"/>
        <w:snapToGrid w:val="0"/>
        <w:spacing w:line="360" w:lineRule="auto"/>
        <w:ind w:firstLineChars="200" w:firstLine="560"/>
        <w:jc w:val="center"/>
        <w:rPr>
          <w:rFonts w:ascii="宋体" w:hAnsi="宋体"/>
          <w:bCs/>
          <w:sz w:val="28"/>
          <w:szCs w:val="28"/>
        </w:rPr>
      </w:pPr>
      <w:r w:rsidRPr="00A13177">
        <w:rPr>
          <w:rFonts w:ascii="宋体" w:hAnsi="宋体" w:hint="eastAsia"/>
          <w:bCs/>
          <w:sz w:val="28"/>
          <w:szCs w:val="28"/>
        </w:rPr>
        <w:t>《永久的生命》教学设计</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情境导入，生成问题</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有人说，生命，伟大而神秘，丰富而奇妙，永久而不朽；也有人说，世上没有永恒的春天，亦没有永久的生命。生命到底是怎样的呢？下面让我们来听听作者严文井的答案！</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学习目标</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1.反复朗读课文，理清行文思路，理解文章主旨。</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2.理解作者对生命本质的认识。</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3.认识个体的生命是短暂的，人类的生命是永久的，要用短暂的生命去创造永久的价值。</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自我研读 生成新知</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生字难字</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臼齿(jiù)       茸毛(róng)       蔓延(màn)      凋谢(diāo)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洗涤(dí)      俯瞰(kàn)      遏制(è)     </w:t>
      </w:r>
    </w:p>
    <w:p w:rsidR="005000A7" w:rsidRPr="00A13177" w:rsidRDefault="005000A7" w:rsidP="00A13177">
      <w:pPr>
        <w:adjustRightInd w:val="0"/>
        <w:snapToGrid w:val="0"/>
        <w:spacing w:line="360" w:lineRule="auto"/>
        <w:ind w:firstLineChars="200" w:firstLine="422"/>
        <w:rPr>
          <w:rFonts w:ascii="宋体" w:hAnsi="宋体"/>
          <w:b/>
          <w:bCs/>
          <w:szCs w:val="21"/>
        </w:rPr>
      </w:pP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多音辨析</w:t>
      </w:r>
    </w:p>
    <w:p w:rsidR="005000A7" w:rsidRPr="00A13177" w:rsidRDefault="003332BD" w:rsidP="00A13177">
      <w:pPr>
        <w:adjustRightInd w:val="0"/>
        <w:snapToGrid w:val="0"/>
        <w:spacing w:line="360" w:lineRule="auto"/>
        <w:ind w:firstLineChars="200" w:firstLine="420"/>
        <w:rPr>
          <w:rFonts w:ascii="宋体" w:hAnsi="宋体"/>
          <w:szCs w:val="21"/>
        </w:rPr>
      </w:pPr>
      <w:r>
        <w:rPr>
          <w:rFonts w:ascii="宋体" w:hAnsi="宋体"/>
          <w:noProof/>
          <w:szCs w:val="21"/>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6" type="#_x0000_t87" style="position:absolute;left:0;text-align:left;margin-left:273.65pt;margin-top:11.5pt;width:13.5pt;height:5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"/>
        </w:pict>
      </w:r>
      <w:r>
        <w:rPr>
          <w:rFonts w:ascii="宋体" w:hAnsi="宋体"/>
          <w:noProof/>
          <w:szCs w:val="21"/>
        </w:rPr>
        <w:pict>
          <v:shape id="左大括号 4" o:spid="_x0000_s1029" type="#_x0000_t87" style="position:absolute;left:0;text-align:left;margin-left:38.15pt;margin-top:9.4pt;width:13.5pt;height:5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"/>
        </w:pic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口号(hào)                               颤栗(zhàn)</w:t>
      </w:r>
      <w:bookmarkStart w:id="0" w:name="_GoBack"/>
      <w:bookmarkEnd w:id="0"/>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号                                    颤</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呼号(háo)                               颤抖(chàn)</w:t>
      </w:r>
    </w:p>
    <w:p w:rsidR="005000A7" w:rsidRPr="00A13177" w:rsidRDefault="005000A7" w:rsidP="00A13177">
      <w:pPr>
        <w:adjustRightInd w:val="0"/>
        <w:snapToGrid w:val="0"/>
        <w:spacing w:line="360" w:lineRule="auto"/>
        <w:ind w:firstLineChars="200" w:firstLine="420"/>
        <w:rPr>
          <w:rFonts w:ascii="宋体" w:hAnsi="宋体"/>
          <w:szCs w:val="21"/>
        </w:rPr>
      </w:pP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形似辨析</w:t>
      </w:r>
    </w:p>
    <w:p w:rsidR="005000A7" w:rsidRPr="00A13177" w:rsidRDefault="003332BD" w:rsidP="00A13177">
      <w:pPr>
        <w:adjustRightInd w:val="0"/>
        <w:snapToGrid w:val="0"/>
        <w:spacing w:line="360" w:lineRule="auto"/>
        <w:ind w:firstLineChars="200" w:firstLine="420"/>
        <w:rPr>
          <w:rFonts w:ascii="宋体" w:hAnsi="宋体"/>
          <w:szCs w:val="21"/>
        </w:rPr>
      </w:pPr>
      <w:r>
        <w:rPr>
          <w:rFonts w:ascii="宋体" w:hAnsi="宋体"/>
          <w:noProof/>
          <w:szCs w:val="21"/>
        </w:rPr>
        <w:pict>
          <v:shape id="左大括号 1" o:spid="_x0000_s1028" type="#_x0000_t87" style="position:absolute;left:0;text-align:left;margin-left:296.15pt;margin-top:12.4pt;width:13.5pt;height:5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"/>
        </w:pict>
      </w:r>
      <w:r>
        <w:rPr>
          <w:rFonts w:ascii="宋体" w:hAnsi="宋体"/>
          <w:noProof/>
          <w:szCs w:val="21"/>
        </w:rPr>
        <w:pict>
          <v:shape id="左大括号 2" o:spid="_x0000_s1027" type="#_x0000_t87" style="position:absolute;left:0;text-align:left;margin-left:53.9pt;margin-top:9.4pt;width:13.5pt;height:5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"/>
        </w:pic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点缀(zhuì)                               濒临(bīn)</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啜泣(chuò)                              频率(pín)</w:t>
      </w:r>
    </w:p>
    <w:p w:rsidR="005000A7" w:rsidRPr="00A13177" w:rsidRDefault="005000A7" w:rsidP="00A13177">
      <w:pPr>
        <w:adjustRightInd w:val="0"/>
        <w:snapToGrid w:val="0"/>
        <w:spacing w:line="360" w:lineRule="auto"/>
        <w:ind w:firstLineChars="200" w:firstLine="420"/>
        <w:rPr>
          <w:rFonts w:ascii="宋体" w:hAnsi="宋体"/>
          <w:szCs w:val="21"/>
        </w:rPr>
      </w:pP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作者介绍</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严文井(1915--2005)，原名严文锦。湖北武昌人。当代作家、散文家、著名儿童文学家。著有《南南和胡子伯伯》、《丁丁的一次奇怪旅行》等。中共党员，《人民文学》主编，人民文学出版社社长、总编辑。</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合作探究 生成能力</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初读课文，理清文章论述层次</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第一层：（第一自然段）谈生命的易逝，表现出人对生命的无奈。</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lastRenderedPageBreak/>
        <w:t>第二层（第二至四自然段）通过小草和牛犊具体表现生命永久不朽的意义。</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第三层（第五自然段）了解生命的真实意义，联系现实生活，高唱生命的凯歌。</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再读课文，理解情感</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1.第一段末尾写道：“在这件事上我们都是这样可怜！”为什么这样说？</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因为过去了的日子永不会再回来，你的力量是那样小，对于生命上的事你丝毫不能做主。</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2.第二段文章用“地面上的小草”比喻什么？</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生命自身的伟大：生命能够不绝地创造新的生命。</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3.最后一段说“我们了解了生命的真实意义”，你觉得“生命的真实意义”指什么？</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生命是永久的、不朽的，它能永远给世界以色彩、永远给世界以芬芳。</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作者对生命本质有怎样的认识？谈谈你的理解，学生自己探索，自由发言。</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①每一个人的生命虽然是卑微、柔软的，但整个人类的生命却是无穷无尽的。</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②生命的道路是曲折的，要经历种种磨难。但它是强大的，永久不朽，不能被任何的艰难困苦所阻挡。</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③我们每个人的生命是有限的，要用有限的生命去创造无限的价值。</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④我们都应该以积极的态度去面对人生，去创造美好的未来。</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⑤珍惜时间，珍爱生命，做有意义的事。</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当堂评价</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1.下列加点字注音完全正确的一项是（ C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A.写意(xiě)       倘若(tǎn)</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B.飓风(jiù)        遏制(è)</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C.松懈(xiè)       俯瞰(kàn)</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D.频临(pīn)      震颤(chàn)</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2.下列句子中加点的词语运用不恰当的一项是（ C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A.学校定期开展的安全教育活动，让广大师生受益匪浅。</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B.谈论西青旅游及其影响力，我们既不能妄自菲薄，也不要盲目乐观。</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C.同学们都在争分夺秒地复习，他却苦心孤诣地沉迷于游戏，他的父母为此心急如焚。</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D.如果学生对影视明星顶礼膜拜，就会影响正常的学习和生活。</w:t>
      </w:r>
    </w:p>
    <w:p w:rsidR="005000A7" w:rsidRPr="00A13177" w:rsidRDefault="005000A7" w:rsidP="00A13177">
      <w:pPr>
        <w:adjustRightInd w:val="0"/>
        <w:snapToGrid w:val="0"/>
        <w:spacing w:line="360" w:lineRule="auto"/>
        <w:ind w:firstLineChars="200" w:firstLine="420"/>
        <w:rPr>
          <w:rFonts w:ascii="宋体" w:hAnsi="宋体"/>
          <w:szCs w:val="21"/>
        </w:rPr>
      </w:pP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3.下列句子中，没有语病的一项是（   C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A.随着京剧表演及脸谱制作等活动引入课堂，让更多学生受到了收到了传统文化的熏陶。</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B.中国体育健儿正在积极备战2020奥运会，他们将在赛场上努力拼搏，争创佳绩。</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C.读者深受喜爱的杨绛先生，不平凡的一生中，留下了大量文风质朴、寓意深刻的作品。</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D.“中国成语大会”节目受到中小学生喜爱，是因为其形式新颖，有文化内涵的原因。</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4.依次填入下面文字横线处的句子，与上下文衔接最恰当的一项是（C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 xml:space="preserve">        培养“静能量”，还要学会享受安静，于安静中汲取养分。当你烦躁不安时，不妨静下心</w:t>
      </w:r>
      <w:r w:rsidRPr="00A13177">
        <w:rPr>
          <w:rFonts w:ascii="宋体" w:hAnsi="宋体" w:hint="eastAsia"/>
          <w:szCs w:val="21"/>
        </w:rPr>
        <w:lastRenderedPageBreak/>
        <w:t>来，          ；当你心灰意冷时，不妨静下心来，            ；当你志得意满时，不妨静下心来，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①想想自己到底想要什么②想想自己究竟做错了什么③想想自己的初衷是什么</w:t>
      </w:r>
    </w:p>
    <w:p w:rsidR="005000A7" w:rsidRPr="00A13177" w:rsidRDefault="005000A7" w:rsidP="00A13177">
      <w:pPr>
        <w:numPr>
          <w:ilvl w:val="0"/>
          <w:numId w:val="14"/>
        </w:numPr>
        <w:adjustRightInd w:val="0"/>
        <w:snapToGrid w:val="0"/>
        <w:spacing w:line="360" w:lineRule="auto"/>
        <w:ind w:firstLineChars="200" w:firstLine="420"/>
        <w:rPr>
          <w:rFonts w:ascii="宋体" w:hAnsi="宋体"/>
          <w:szCs w:val="21"/>
        </w:rPr>
      </w:pPr>
      <w:r w:rsidRPr="00A13177">
        <w:rPr>
          <w:rFonts w:ascii="宋体" w:hAnsi="宋体" w:hint="eastAsia"/>
          <w:szCs w:val="21"/>
        </w:rPr>
        <w:t>①②③    B.②①③    C.①③②    D.③②①</w:t>
      </w:r>
    </w:p>
    <w:p w:rsidR="005000A7" w:rsidRPr="00A13177" w:rsidRDefault="005000A7" w:rsidP="00A13177">
      <w:pPr>
        <w:adjustRightInd w:val="0"/>
        <w:snapToGrid w:val="0"/>
        <w:spacing w:line="360" w:lineRule="auto"/>
        <w:ind w:firstLineChars="200" w:firstLine="420"/>
        <w:rPr>
          <w:rFonts w:ascii="宋体" w:hAnsi="宋体"/>
          <w:szCs w:val="21"/>
        </w:rPr>
      </w:pPr>
    </w:p>
    <w:p w:rsidR="005000A7" w:rsidRPr="00A13177" w:rsidRDefault="005000A7" w:rsidP="00A13177">
      <w:pPr>
        <w:adjustRightInd w:val="0"/>
        <w:snapToGrid w:val="0"/>
        <w:spacing w:line="360" w:lineRule="auto"/>
        <w:ind w:firstLineChars="200" w:firstLine="420"/>
        <w:jc w:val="center"/>
        <w:rPr>
          <w:rFonts w:ascii="宋体" w:hAnsi="宋体"/>
          <w:szCs w:val="21"/>
        </w:rPr>
      </w:pPr>
      <w:r w:rsidRPr="00A13177">
        <w:rPr>
          <w:rFonts w:ascii="宋体" w:hAnsi="宋体" w:hint="eastAsia"/>
          <w:szCs w:val="21"/>
        </w:rPr>
        <w:br w:type="page"/>
      </w:r>
      <w:r w:rsidRPr="00A13177">
        <w:rPr>
          <w:rFonts w:ascii="宋体" w:hAnsi="宋体" w:hint="eastAsia"/>
          <w:b/>
          <w:bCs/>
          <w:szCs w:val="21"/>
        </w:rPr>
        <w:lastRenderedPageBreak/>
        <w:t>《我为什么而活着》教学设计</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学习目标</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1.了解罗素的生平及其积极、崇高的人生观和价值观。</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2.鉴赏精巧的构思，隽永的语言。</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3.感受崇高而博大的胸怀，树立积极进取的人生观，在不懈的拼搏中度过自己的一生。</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作者介绍</w:t>
      </w:r>
      <w:r w:rsidRPr="00A13177">
        <w:rPr>
          <w:rFonts w:ascii="宋体" w:hAnsi="宋体" w:hint="eastAsia"/>
          <w:szCs w:val="21"/>
        </w:rPr>
        <w:t>：伯特兰·罗素（1872—1970）系英国现当代著名的哲学家、数学家、社会活动家和政论家。由于政治原因，曾两次被监禁。他是一个极富鼓动天才的辩论家，一个文理兼通的勤勉的科普工作者，曾任北京大学客座教授。他为他所信仰的自由事业而孜孜以求，义无反顾。因他“为思想的自由和人道主义的理想而写作”，于1950年荣获“诺贝尔文学奖”。《我为何而生》一文是他为晚年自传作的前言，以其饱含情愫的如椽巨笔精要地概述了支配他一生的三种强烈的感情：对爱情与知识的执著追求，以及对人类和平与安宁的莫大关心。</w:t>
      </w:r>
    </w:p>
    <w:p w:rsidR="005000A7" w:rsidRPr="00A13177" w:rsidRDefault="005000A7" w:rsidP="00A13177">
      <w:pPr>
        <w:adjustRightInd w:val="0"/>
        <w:snapToGrid w:val="0"/>
        <w:spacing w:line="360" w:lineRule="auto"/>
        <w:ind w:firstLineChars="200" w:firstLine="420"/>
        <w:jc w:val="left"/>
        <w:rPr>
          <w:rFonts w:ascii="宋体" w:hAnsi="宋体"/>
          <w:szCs w:val="21"/>
        </w:rPr>
      </w:pPr>
      <w:r w:rsidRPr="00A13177">
        <w:rPr>
          <w:rFonts w:ascii="宋体" w:hAnsi="宋体" w:cs="仿宋" w:hint="eastAsia"/>
          <w:szCs w:val="21"/>
        </w:rPr>
        <w:t>罗素的一生，是在知识海洋愉快遨游、不息求索的一生，是激情澎湃、热情浪漫的一生，是对人类的苦难充满同情、关爱的一生，是丰富充实、精彩纷呈的一生。</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思考:作者为什么而活着？</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渴望爱情：带来狂喜、摆脱孤寂、体会美好人生境界</w:t>
      </w:r>
    </w:p>
    <w:p w:rsidR="005000A7" w:rsidRPr="00A13177" w:rsidRDefault="005000A7" w:rsidP="00A13177">
      <w:pPr>
        <w:adjustRightInd w:val="0"/>
        <w:snapToGrid w:val="0"/>
        <w:spacing w:line="360" w:lineRule="auto"/>
        <w:ind w:firstLineChars="200" w:firstLine="420"/>
        <w:rPr>
          <w:rFonts w:ascii="宋体" w:hAnsi="宋体"/>
          <w:szCs w:val="21"/>
        </w:rPr>
      </w:pP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hint="eastAsia"/>
          <w:szCs w:val="21"/>
        </w:rPr>
        <w:t xml:space="preserve">  </w:t>
      </w:r>
      <w:r w:rsidRPr="00A13177">
        <w:rPr>
          <w:rFonts w:ascii="宋体" w:hAnsi="宋体" w:cs="仿宋" w:hint="eastAsia"/>
          <w:szCs w:val="21"/>
        </w:rPr>
        <w:t xml:space="preserve"> 致伊迪丝</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经历漫长的岁月</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我寻求安宁</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我找到狂喜，</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我找到烦恼，</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我找到疯狂，</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我找到孤独，</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我找到孤寂的痛苦，</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它啮噬着我的心，</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但安宁我从未得到！</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到了垂暮之年，</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行将就木，</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我认识了你！</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认识了你，</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我找到了狂欢和安宁，</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我得到了平静的休憩。</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多年孤独的岁月之后</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我懂得了什么是爱、</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lastRenderedPageBreak/>
        <w:t>什么是生命</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现在，如果我长眠不醒，</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cs="仿宋" w:hint="eastAsia"/>
          <w:szCs w:val="21"/>
        </w:rPr>
        <w:t>我会心满意足地离去。</w:t>
      </w:r>
      <w:r w:rsidRPr="00A13177">
        <w:rPr>
          <w:rFonts w:ascii="宋体" w:hAnsi="宋体" w:hint="eastAsia"/>
          <w:szCs w:val="21"/>
        </w:rPr>
        <w:t xml:space="preserve">                                         </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追求知识：了解人类的心灵（人）、知道星星为何发光（自然）、理解毕达哥拉斯的力量（社会）</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cs="仿宋" w:hint="eastAsia"/>
          <w:szCs w:val="21"/>
        </w:rPr>
        <w:t>罗素一生著书71种，著述涉及哲学、数学、政治、伦理、教育、文学、社会学。   20世纪初，取得了现代数学基础研究的重大成果“罗素悖论”及解决这一悖论的“类型论”。罗素于1950年获诺贝尔文学奖。95岁高龄完成《罗素自传》。</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同情苦难：饥饿中的孩子、被压迫被折磨者、全球性的孤独、贫穷和痛苦</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罗素一生积极参加社会政治活动，为维护世界和平，多次发表声明和演讲，反对侵略战争。二战期间，还因反战坐了六个月牢。1955年初，罗素、爱因斯坦和各国科学家发起了禁核签名运动。1961年，89岁高龄的罗素偕夫人到英国国防部门前静坐示威，被判两个月监禁。1964年创立罗素和平基金会。</w:t>
      </w:r>
    </w:p>
    <w:p w:rsidR="005000A7" w:rsidRPr="00A13177" w:rsidRDefault="005000A7" w:rsidP="00A13177">
      <w:pPr>
        <w:adjustRightInd w:val="0"/>
        <w:snapToGrid w:val="0"/>
        <w:spacing w:line="360" w:lineRule="auto"/>
        <w:ind w:firstLineChars="200" w:firstLine="422"/>
        <w:rPr>
          <w:rFonts w:ascii="宋体" w:hAnsi="宋体"/>
          <w:b/>
          <w:bCs/>
          <w:szCs w:val="21"/>
        </w:rPr>
      </w:pPr>
      <w:r w:rsidRPr="00A13177">
        <w:rPr>
          <w:rFonts w:ascii="宋体" w:hAnsi="宋体" w:hint="eastAsia"/>
          <w:b/>
          <w:bCs/>
          <w:szCs w:val="21"/>
        </w:rPr>
        <w:t>想一想：作者一生的追求中哪一种是令他最执着最痛苦的？</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对整个人类和平、幸福生活的追求！</w:t>
      </w:r>
    </w:p>
    <w:p w:rsidR="005000A7" w:rsidRPr="00A13177" w:rsidRDefault="005000A7" w:rsidP="00A13177">
      <w:pPr>
        <w:adjustRightInd w:val="0"/>
        <w:snapToGrid w:val="0"/>
        <w:spacing w:line="360" w:lineRule="auto"/>
        <w:ind w:firstLineChars="200" w:firstLine="422"/>
        <w:rPr>
          <w:rFonts w:ascii="宋体" w:hAnsi="宋体"/>
          <w:szCs w:val="21"/>
        </w:rPr>
      </w:pPr>
      <w:r w:rsidRPr="00A13177">
        <w:rPr>
          <w:rFonts w:ascii="宋体" w:hAnsi="宋体" w:hint="eastAsia"/>
          <w:b/>
          <w:bCs/>
          <w:szCs w:val="21"/>
        </w:rPr>
        <w:t>讨论:我们又是为什么而活着？</w:t>
      </w:r>
    </w:p>
    <w:p w:rsidR="005000A7" w:rsidRPr="00A13177" w:rsidRDefault="005000A7" w:rsidP="00A13177">
      <w:pPr>
        <w:adjustRightInd w:val="0"/>
        <w:snapToGrid w:val="0"/>
        <w:spacing w:line="360" w:lineRule="auto"/>
        <w:ind w:firstLineChars="200" w:firstLine="420"/>
        <w:rPr>
          <w:rFonts w:ascii="宋体" w:hAnsi="宋体"/>
          <w:szCs w:val="21"/>
        </w:rPr>
      </w:pPr>
      <w:r w:rsidRPr="00A13177">
        <w:rPr>
          <w:rFonts w:ascii="宋体" w:hAnsi="宋体" w:hint="eastAsia"/>
          <w:szCs w:val="21"/>
        </w:rPr>
        <w:t>活着就是为了活着。活着我们才能享受早晨一睁眼的阳光，出门时闻到的春天……还有爱。</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年轻的时候为了将来活着，老了为了回忆而活着。我为了希望而活。</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人最宝贵的是生命,生命属于我们只有一次。人的一生应当这样度过:当他回首往事时,不因虚度年华而悔恨,也不因碌碌无为而羞愧.这样,当他临终的时候,就可以骄傲的说,我已将全部的精力和生命都献给了人类最伟大的事业----   为人类解放而斗争。</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——奥斯特洛夫斯基</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只为家庭活着，这是自私；只为一个人活着，这是卑鄙；只为自己活着，这是耻辱。</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——奥斯特洛夫斯基</w:t>
      </w:r>
    </w:p>
    <w:p w:rsidR="005000A7" w:rsidRPr="00A13177" w:rsidRDefault="005000A7" w:rsidP="00A13177">
      <w:pPr>
        <w:adjustRightInd w:val="0"/>
        <w:snapToGrid w:val="0"/>
        <w:spacing w:line="360" w:lineRule="auto"/>
        <w:ind w:firstLineChars="200" w:firstLine="420"/>
        <w:rPr>
          <w:rFonts w:ascii="宋体" w:hAnsi="宋体" w:cs="仿宋"/>
          <w:szCs w:val="21"/>
        </w:rPr>
      </w:pP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愿你们每天都愉快地过着生活，不要等到日子过去了，才找出它们的可爱之点，也不要把所有特别合意的希望都放在未来。</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——居里夫人</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爱在左，同情在右，走在生命的两旁，随时撒种，随时开花，将这一径长途点缀得花香弥漫，使穿枝拂叶的行人，踏着荆棘，不觉得痛苦，有泪可落，却不是悲凉</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——冰 心</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我从来不把安逸和快乐看作是生活的本身－－这种理论基础，我叫它猪栏的理想。 </w:t>
      </w:r>
    </w:p>
    <w:p w:rsidR="005000A7" w:rsidRPr="00A13177" w:rsidRDefault="005000A7" w:rsidP="00A13177">
      <w:pPr>
        <w:adjustRightInd w:val="0"/>
        <w:snapToGrid w:val="0"/>
        <w:spacing w:line="360" w:lineRule="auto"/>
        <w:ind w:firstLineChars="200" w:firstLine="420"/>
        <w:rPr>
          <w:rFonts w:ascii="宋体" w:hAnsi="宋体" w:cs="仿宋"/>
          <w:szCs w:val="21"/>
        </w:rPr>
      </w:pPr>
      <w:r w:rsidRPr="00A13177">
        <w:rPr>
          <w:rFonts w:ascii="宋体" w:hAnsi="宋体" w:cs="仿宋" w:hint="eastAsia"/>
          <w:szCs w:val="21"/>
        </w:rPr>
        <w:t xml:space="preserve">                                           ——爱因斯坦</w:t>
      </w:r>
    </w:p>
    <w:sectPr w:rsidR="005000A7" w:rsidRPr="00A13177"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E42" w:rsidRDefault="00AA1E42" w:rsidP="0024455A">
      <w:r>
        <w:separator/>
      </w:r>
    </w:p>
  </w:endnote>
  <w:endnote w:type="continuationSeparator" w:id="1">
    <w:p w:rsidR="00AA1E42" w:rsidRDefault="00AA1E42" w:rsidP="002445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ind w:firstLineChars="1150" w:firstLine="2415"/>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E42" w:rsidRDefault="00AA1E42" w:rsidP="0024455A">
      <w:r>
        <w:separator/>
      </w:r>
    </w:p>
  </w:footnote>
  <w:footnote w:type="continuationSeparator" w:id="1">
    <w:p w:rsidR="00AA1E42" w:rsidRDefault="00AA1E42" w:rsidP="00244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pStyle w:val="a7"/>
      <w:pBdr>
        <w:bottom w:val="none" w:sz="0" w:space="0" w:color="auto"/>
      </w:pBdr>
      <w:rPr>
        <w:rFonts w:ascii="微软雅黑" w:eastAsia="微软雅黑" w:hAnsi="微软雅黑" w:cs="微软雅黑"/>
        <w:b/>
        <w:color w:val="CC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014AF"/>
    <w:multiLevelType w:val="hybridMultilevel"/>
    <w:tmpl w:val="625490BE"/>
    <w:lvl w:ilvl="0" w:tplc="65BC725A">
      <w:start w:val="1"/>
      <w:numFmt w:val="bullet"/>
      <w:lvlText w:val="•"/>
      <w:lvlJc w:val="left"/>
      <w:pPr>
        <w:tabs>
          <w:tab w:val="num" w:pos="720"/>
        </w:tabs>
        <w:ind w:left="720" w:hanging="360"/>
      </w:pPr>
      <w:rPr>
        <w:rFonts w:ascii="Arial" w:hAnsi="Arial" w:hint="default"/>
      </w:rPr>
    </w:lvl>
    <w:lvl w:ilvl="1" w:tplc="869C7D30" w:tentative="1">
      <w:start w:val="1"/>
      <w:numFmt w:val="bullet"/>
      <w:lvlText w:val="•"/>
      <w:lvlJc w:val="left"/>
      <w:pPr>
        <w:tabs>
          <w:tab w:val="num" w:pos="1440"/>
        </w:tabs>
        <w:ind w:left="1440" w:hanging="360"/>
      </w:pPr>
      <w:rPr>
        <w:rFonts w:ascii="Arial" w:hAnsi="Arial" w:hint="default"/>
      </w:rPr>
    </w:lvl>
    <w:lvl w:ilvl="2" w:tplc="3732F3A4" w:tentative="1">
      <w:start w:val="1"/>
      <w:numFmt w:val="bullet"/>
      <w:lvlText w:val="•"/>
      <w:lvlJc w:val="left"/>
      <w:pPr>
        <w:tabs>
          <w:tab w:val="num" w:pos="2160"/>
        </w:tabs>
        <w:ind w:left="2160" w:hanging="360"/>
      </w:pPr>
      <w:rPr>
        <w:rFonts w:ascii="Arial" w:hAnsi="Arial" w:hint="default"/>
      </w:rPr>
    </w:lvl>
    <w:lvl w:ilvl="3" w:tplc="66B2186A" w:tentative="1">
      <w:start w:val="1"/>
      <w:numFmt w:val="bullet"/>
      <w:lvlText w:val="•"/>
      <w:lvlJc w:val="left"/>
      <w:pPr>
        <w:tabs>
          <w:tab w:val="num" w:pos="2880"/>
        </w:tabs>
        <w:ind w:left="2880" w:hanging="360"/>
      </w:pPr>
      <w:rPr>
        <w:rFonts w:ascii="Arial" w:hAnsi="Arial" w:hint="default"/>
      </w:rPr>
    </w:lvl>
    <w:lvl w:ilvl="4" w:tplc="14B232A8" w:tentative="1">
      <w:start w:val="1"/>
      <w:numFmt w:val="bullet"/>
      <w:lvlText w:val="•"/>
      <w:lvlJc w:val="left"/>
      <w:pPr>
        <w:tabs>
          <w:tab w:val="num" w:pos="3600"/>
        </w:tabs>
        <w:ind w:left="3600" w:hanging="360"/>
      </w:pPr>
      <w:rPr>
        <w:rFonts w:ascii="Arial" w:hAnsi="Arial" w:hint="default"/>
      </w:rPr>
    </w:lvl>
    <w:lvl w:ilvl="5" w:tplc="AD7031A4" w:tentative="1">
      <w:start w:val="1"/>
      <w:numFmt w:val="bullet"/>
      <w:lvlText w:val="•"/>
      <w:lvlJc w:val="left"/>
      <w:pPr>
        <w:tabs>
          <w:tab w:val="num" w:pos="4320"/>
        </w:tabs>
        <w:ind w:left="4320" w:hanging="360"/>
      </w:pPr>
      <w:rPr>
        <w:rFonts w:ascii="Arial" w:hAnsi="Arial" w:hint="default"/>
      </w:rPr>
    </w:lvl>
    <w:lvl w:ilvl="6" w:tplc="BB30AC6A" w:tentative="1">
      <w:start w:val="1"/>
      <w:numFmt w:val="bullet"/>
      <w:lvlText w:val="•"/>
      <w:lvlJc w:val="left"/>
      <w:pPr>
        <w:tabs>
          <w:tab w:val="num" w:pos="5040"/>
        </w:tabs>
        <w:ind w:left="5040" w:hanging="360"/>
      </w:pPr>
      <w:rPr>
        <w:rFonts w:ascii="Arial" w:hAnsi="Arial" w:hint="default"/>
      </w:rPr>
    </w:lvl>
    <w:lvl w:ilvl="7" w:tplc="CC9AAFE6" w:tentative="1">
      <w:start w:val="1"/>
      <w:numFmt w:val="bullet"/>
      <w:lvlText w:val="•"/>
      <w:lvlJc w:val="left"/>
      <w:pPr>
        <w:tabs>
          <w:tab w:val="num" w:pos="5760"/>
        </w:tabs>
        <w:ind w:left="5760" w:hanging="360"/>
      </w:pPr>
      <w:rPr>
        <w:rFonts w:ascii="Arial" w:hAnsi="Arial" w:hint="default"/>
      </w:rPr>
    </w:lvl>
    <w:lvl w:ilvl="8" w:tplc="966C4AE2" w:tentative="1">
      <w:start w:val="1"/>
      <w:numFmt w:val="bullet"/>
      <w:lvlText w:val="•"/>
      <w:lvlJc w:val="left"/>
      <w:pPr>
        <w:tabs>
          <w:tab w:val="num" w:pos="6480"/>
        </w:tabs>
        <w:ind w:left="6480" w:hanging="360"/>
      </w:pPr>
      <w:rPr>
        <w:rFonts w:ascii="Arial" w:hAnsi="Arial" w:hint="default"/>
      </w:rPr>
    </w:lvl>
  </w:abstractNum>
  <w:abstractNum w:abstractNumId="1">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899591B"/>
    <w:multiLevelType w:val="singleLevel"/>
    <w:tmpl w:val="5899591B"/>
    <w:lvl w:ilvl="0">
      <w:start w:val="4"/>
      <w:numFmt w:val="decimal"/>
      <w:suff w:val="nothing"/>
      <w:lvlText w:val="%1、"/>
      <w:lvlJc w:val="left"/>
    </w:lvl>
  </w:abstractNum>
  <w:abstractNum w:abstractNumId="3">
    <w:nsid w:val="589964E2"/>
    <w:multiLevelType w:val="singleLevel"/>
    <w:tmpl w:val="589964E2"/>
    <w:lvl w:ilvl="0">
      <w:start w:val="1"/>
      <w:numFmt w:val="decimal"/>
      <w:suff w:val="nothing"/>
      <w:lvlText w:val="（%1）"/>
      <w:lvlJc w:val="left"/>
    </w:lvl>
  </w:abstractNum>
  <w:abstractNum w:abstractNumId="4">
    <w:nsid w:val="5899664D"/>
    <w:multiLevelType w:val="singleLevel"/>
    <w:tmpl w:val="5899664D"/>
    <w:lvl w:ilvl="0">
      <w:start w:val="12"/>
      <w:numFmt w:val="decimal"/>
      <w:suff w:val="nothing"/>
      <w:lvlText w:val="%1、"/>
      <w:lvlJc w:val="left"/>
    </w:lvl>
  </w:abstractNum>
  <w:abstractNum w:abstractNumId="5">
    <w:nsid w:val="58997475"/>
    <w:multiLevelType w:val="singleLevel"/>
    <w:tmpl w:val="58997475"/>
    <w:lvl w:ilvl="0">
      <w:start w:val="2"/>
      <w:numFmt w:val="decimal"/>
      <w:suff w:val="nothing"/>
      <w:lvlText w:val="%1."/>
      <w:lvlJc w:val="left"/>
    </w:lvl>
  </w:abstractNum>
  <w:abstractNum w:abstractNumId="6">
    <w:nsid w:val="589989AD"/>
    <w:multiLevelType w:val="singleLevel"/>
    <w:tmpl w:val="589989AD"/>
    <w:lvl w:ilvl="0">
      <w:start w:val="1"/>
      <w:numFmt w:val="decimal"/>
      <w:suff w:val="nothing"/>
      <w:lvlText w:val="（%1）"/>
      <w:lvlJc w:val="left"/>
    </w:lvl>
  </w:abstractNum>
  <w:abstractNum w:abstractNumId="7">
    <w:nsid w:val="58998C65"/>
    <w:multiLevelType w:val="singleLevel"/>
    <w:tmpl w:val="58998C65"/>
    <w:lvl w:ilvl="0">
      <w:start w:val="5"/>
      <w:numFmt w:val="decimal"/>
      <w:suff w:val="nothing"/>
      <w:lvlText w:val="%1、"/>
      <w:lvlJc w:val="left"/>
    </w:lvl>
  </w:abstractNum>
  <w:abstractNum w:abstractNumId="8">
    <w:nsid w:val="58998CC3"/>
    <w:multiLevelType w:val="singleLevel"/>
    <w:tmpl w:val="58998CC3"/>
    <w:lvl w:ilvl="0">
      <w:start w:val="1"/>
      <w:numFmt w:val="decimal"/>
      <w:suff w:val="nothing"/>
      <w:lvlText w:val="（%1）"/>
      <w:lvlJc w:val="left"/>
    </w:lvl>
  </w:abstractNum>
  <w:abstractNum w:abstractNumId="9">
    <w:nsid w:val="589BD0B5"/>
    <w:multiLevelType w:val="singleLevel"/>
    <w:tmpl w:val="589BD0B5"/>
    <w:lvl w:ilvl="0">
      <w:start w:val="2"/>
      <w:numFmt w:val="decimal"/>
      <w:suff w:val="nothing"/>
      <w:lvlText w:val="(%1)"/>
      <w:lvlJc w:val="left"/>
    </w:lvl>
  </w:abstractNum>
  <w:abstractNum w:abstractNumId="10">
    <w:nsid w:val="59746767"/>
    <w:multiLevelType w:val="singleLevel"/>
    <w:tmpl w:val="59746767"/>
    <w:lvl w:ilvl="0">
      <w:start w:val="1"/>
      <w:numFmt w:val="decimal"/>
      <w:suff w:val="nothing"/>
      <w:lvlText w:val="%1、"/>
      <w:lvlJc w:val="left"/>
    </w:lvl>
  </w:abstractNum>
  <w:abstractNum w:abstractNumId="11">
    <w:nsid w:val="598EB79F"/>
    <w:multiLevelType w:val="singleLevel"/>
    <w:tmpl w:val="598EB79F"/>
    <w:lvl w:ilvl="0">
      <w:start w:val="1"/>
      <w:numFmt w:val="upperLetter"/>
      <w:suff w:val="nothing"/>
      <w:lvlText w:val="%1."/>
      <w:lvlJc w:val="left"/>
    </w:lvl>
  </w:abstractNum>
  <w:abstractNum w:abstractNumId="12">
    <w:nsid w:val="59A2AFA5"/>
    <w:multiLevelType w:val="singleLevel"/>
    <w:tmpl w:val="59A2AFA5"/>
    <w:lvl w:ilvl="0">
      <w:start w:val="2"/>
      <w:numFmt w:val="decimal"/>
      <w:suff w:val="nothing"/>
      <w:lvlText w:val="（%1）"/>
      <w:lvlJc w:val="left"/>
    </w:lvl>
  </w:abstractNum>
  <w:abstractNum w:abstractNumId="13">
    <w:nsid w:val="59A2AFF4"/>
    <w:multiLevelType w:val="singleLevel"/>
    <w:tmpl w:val="59A2AFF4"/>
    <w:lvl w:ilvl="0">
      <w:start w:val="4"/>
      <w:numFmt w:val="decimal"/>
      <w:suff w:val="nothing"/>
      <w:lvlText w:val="%1、"/>
      <w:lvlJc w:val="left"/>
    </w:lvl>
  </w:abstractNum>
  <w:num w:numId="1">
    <w:abstractNumId w:val="10"/>
  </w:num>
  <w:num w:numId="2">
    <w:abstractNumId w:val="1"/>
  </w:num>
  <w:num w:numId="3">
    <w:abstractNumId w:val="2"/>
  </w:num>
  <w:num w:numId="4">
    <w:abstractNumId w:val="3"/>
  </w:num>
  <w:num w:numId="5">
    <w:abstractNumId w:val="9"/>
  </w:num>
  <w:num w:numId="6">
    <w:abstractNumId w:val="4"/>
  </w:num>
  <w:num w:numId="7">
    <w:abstractNumId w:val="5"/>
  </w:num>
  <w:num w:numId="8">
    <w:abstractNumId w:val="6"/>
  </w:num>
  <w:num w:numId="9">
    <w:abstractNumId w:val="7"/>
  </w:num>
  <w:num w:numId="10">
    <w:abstractNumId w:val="8"/>
  </w:num>
  <w:num w:numId="11">
    <w:abstractNumId w:val="0"/>
  </w:num>
  <w:num w:numId="12">
    <w:abstractNumId w:val="12"/>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D75"/>
    <w:rsid w:val="00005599"/>
    <w:rsid w:val="00010E15"/>
    <w:rsid w:val="00026F73"/>
    <w:rsid w:val="00036B54"/>
    <w:rsid w:val="00057D3D"/>
    <w:rsid w:val="000615F7"/>
    <w:rsid w:val="00066019"/>
    <w:rsid w:val="00072C3D"/>
    <w:rsid w:val="00073C9A"/>
    <w:rsid w:val="0007728D"/>
    <w:rsid w:val="0008550F"/>
    <w:rsid w:val="000A550B"/>
    <w:rsid w:val="000D4AAD"/>
    <w:rsid w:val="000E1114"/>
    <w:rsid w:val="000F08BD"/>
    <w:rsid w:val="000F6284"/>
    <w:rsid w:val="000F738E"/>
    <w:rsid w:val="00101990"/>
    <w:rsid w:val="00102514"/>
    <w:rsid w:val="001441A2"/>
    <w:rsid w:val="00144933"/>
    <w:rsid w:val="00166FC9"/>
    <w:rsid w:val="00172A27"/>
    <w:rsid w:val="00172D6A"/>
    <w:rsid w:val="0018027D"/>
    <w:rsid w:val="001E56C1"/>
    <w:rsid w:val="001F0446"/>
    <w:rsid w:val="001F1D88"/>
    <w:rsid w:val="001F46EA"/>
    <w:rsid w:val="001F514C"/>
    <w:rsid w:val="001F5849"/>
    <w:rsid w:val="0023631A"/>
    <w:rsid w:val="00241D79"/>
    <w:rsid w:val="00243B29"/>
    <w:rsid w:val="0024455A"/>
    <w:rsid w:val="00254170"/>
    <w:rsid w:val="002575DD"/>
    <w:rsid w:val="002673D7"/>
    <w:rsid w:val="00277601"/>
    <w:rsid w:val="00293ADD"/>
    <w:rsid w:val="0029645D"/>
    <w:rsid w:val="002A337F"/>
    <w:rsid w:val="002A595C"/>
    <w:rsid w:val="002B0F31"/>
    <w:rsid w:val="002B66CF"/>
    <w:rsid w:val="0030253F"/>
    <w:rsid w:val="00303DF9"/>
    <w:rsid w:val="0031517B"/>
    <w:rsid w:val="00320F65"/>
    <w:rsid w:val="00323DC8"/>
    <w:rsid w:val="003332BD"/>
    <w:rsid w:val="00347821"/>
    <w:rsid w:val="00347C90"/>
    <w:rsid w:val="00350A0D"/>
    <w:rsid w:val="00356497"/>
    <w:rsid w:val="00360D52"/>
    <w:rsid w:val="00361CAF"/>
    <w:rsid w:val="00365ADF"/>
    <w:rsid w:val="00366229"/>
    <w:rsid w:val="00381A41"/>
    <w:rsid w:val="0039052F"/>
    <w:rsid w:val="00390CC7"/>
    <w:rsid w:val="003A2590"/>
    <w:rsid w:val="003A422A"/>
    <w:rsid w:val="003B0F1F"/>
    <w:rsid w:val="003B16EE"/>
    <w:rsid w:val="003B5584"/>
    <w:rsid w:val="003C33D4"/>
    <w:rsid w:val="003F1E78"/>
    <w:rsid w:val="004270A5"/>
    <w:rsid w:val="00433862"/>
    <w:rsid w:val="00436186"/>
    <w:rsid w:val="00442410"/>
    <w:rsid w:val="0045491D"/>
    <w:rsid w:val="00457022"/>
    <w:rsid w:val="00461835"/>
    <w:rsid w:val="00477E36"/>
    <w:rsid w:val="00482322"/>
    <w:rsid w:val="0048753A"/>
    <w:rsid w:val="004932BA"/>
    <w:rsid w:val="0049494C"/>
    <w:rsid w:val="00495FA1"/>
    <w:rsid w:val="004B1479"/>
    <w:rsid w:val="004B552D"/>
    <w:rsid w:val="004C0A2F"/>
    <w:rsid w:val="004D04CE"/>
    <w:rsid w:val="004D2AA0"/>
    <w:rsid w:val="004E4577"/>
    <w:rsid w:val="004E49D2"/>
    <w:rsid w:val="004F06FA"/>
    <w:rsid w:val="004F2561"/>
    <w:rsid w:val="005000A7"/>
    <w:rsid w:val="00504084"/>
    <w:rsid w:val="005127AA"/>
    <w:rsid w:val="00522FBD"/>
    <w:rsid w:val="005316F6"/>
    <w:rsid w:val="00533AD8"/>
    <w:rsid w:val="00555F77"/>
    <w:rsid w:val="005655AE"/>
    <w:rsid w:val="00567B6E"/>
    <w:rsid w:val="005705C8"/>
    <w:rsid w:val="005806BE"/>
    <w:rsid w:val="00590093"/>
    <w:rsid w:val="005A2CA1"/>
    <w:rsid w:val="005A4CBD"/>
    <w:rsid w:val="005B3608"/>
    <w:rsid w:val="005B3D1D"/>
    <w:rsid w:val="005B4F71"/>
    <w:rsid w:val="005C651C"/>
    <w:rsid w:val="005E749E"/>
    <w:rsid w:val="005F573D"/>
    <w:rsid w:val="00616A96"/>
    <w:rsid w:val="006212E3"/>
    <w:rsid w:val="00626137"/>
    <w:rsid w:val="006342FF"/>
    <w:rsid w:val="00646E20"/>
    <w:rsid w:val="00655761"/>
    <w:rsid w:val="00661634"/>
    <w:rsid w:val="0068336E"/>
    <w:rsid w:val="0069479F"/>
    <w:rsid w:val="006B2896"/>
    <w:rsid w:val="006B7559"/>
    <w:rsid w:val="006C1265"/>
    <w:rsid w:val="006C58FB"/>
    <w:rsid w:val="006E649A"/>
    <w:rsid w:val="006F0711"/>
    <w:rsid w:val="006F0AC1"/>
    <w:rsid w:val="006F2A33"/>
    <w:rsid w:val="006F4C54"/>
    <w:rsid w:val="00705E4C"/>
    <w:rsid w:val="00707D27"/>
    <w:rsid w:val="00723F7C"/>
    <w:rsid w:val="007245DD"/>
    <w:rsid w:val="007409DA"/>
    <w:rsid w:val="00742E51"/>
    <w:rsid w:val="00743444"/>
    <w:rsid w:val="00746F2C"/>
    <w:rsid w:val="0075463E"/>
    <w:rsid w:val="00762824"/>
    <w:rsid w:val="007637DD"/>
    <w:rsid w:val="007870AB"/>
    <w:rsid w:val="007A0C08"/>
    <w:rsid w:val="007B7E93"/>
    <w:rsid w:val="007C0EDF"/>
    <w:rsid w:val="007F09AA"/>
    <w:rsid w:val="007F1FB7"/>
    <w:rsid w:val="007F3CEA"/>
    <w:rsid w:val="00823092"/>
    <w:rsid w:val="0084000C"/>
    <w:rsid w:val="00851D2E"/>
    <w:rsid w:val="008553D1"/>
    <w:rsid w:val="00876260"/>
    <w:rsid w:val="008A01EC"/>
    <w:rsid w:val="008B31D0"/>
    <w:rsid w:val="008B7FA6"/>
    <w:rsid w:val="008D2A45"/>
    <w:rsid w:val="008D5479"/>
    <w:rsid w:val="008D5739"/>
    <w:rsid w:val="008E1CF2"/>
    <w:rsid w:val="008F407A"/>
    <w:rsid w:val="008F67B1"/>
    <w:rsid w:val="00901714"/>
    <w:rsid w:val="009035FD"/>
    <w:rsid w:val="00905611"/>
    <w:rsid w:val="0090578F"/>
    <w:rsid w:val="0090736B"/>
    <w:rsid w:val="009277CD"/>
    <w:rsid w:val="00927FB3"/>
    <w:rsid w:val="009449F8"/>
    <w:rsid w:val="00970D8E"/>
    <w:rsid w:val="009718C8"/>
    <w:rsid w:val="00977C39"/>
    <w:rsid w:val="0098037D"/>
    <w:rsid w:val="00985EC4"/>
    <w:rsid w:val="009B1058"/>
    <w:rsid w:val="009C1C83"/>
    <w:rsid w:val="009D6C70"/>
    <w:rsid w:val="009E51E0"/>
    <w:rsid w:val="00A001D0"/>
    <w:rsid w:val="00A04674"/>
    <w:rsid w:val="00A1090E"/>
    <w:rsid w:val="00A13177"/>
    <w:rsid w:val="00A13438"/>
    <w:rsid w:val="00A13B02"/>
    <w:rsid w:val="00A14294"/>
    <w:rsid w:val="00A32AB1"/>
    <w:rsid w:val="00A4069C"/>
    <w:rsid w:val="00A4106F"/>
    <w:rsid w:val="00A42FC9"/>
    <w:rsid w:val="00A624C2"/>
    <w:rsid w:val="00A625C5"/>
    <w:rsid w:val="00A64D92"/>
    <w:rsid w:val="00A717AA"/>
    <w:rsid w:val="00A7533A"/>
    <w:rsid w:val="00A82889"/>
    <w:rsid w:val="00A84FC2"/>
    <w:rsid w:val="00A9347B"/>
    <w:rsid w:val="00AA0156"/>
    <w:rsid w:val="00AA0A09"/>
    <w:rsid w:val="00AA1E42"/>
    <w:rsid w:val="00AB4268"/>
    <w:rsid w:val="00AC059F"/>
    <w:rsid w:val="00AC4BDB"/>
    <w:rsid w:val="00B166FB"/>
    <w:rsid w:val="00B36918"/>
    <w:rsid w:val="00B60A65"/>
    <w:rsid w:val="00B66E30"/>
    <w:rsid w:val="00BB0E83"/>
    <w:rsid w:val="00BC3B86"/>
    <w:rsid w:val="00BD794A"/>
    <w:rsid w:val="00BE0130"/>
    <w:rsid w:val="00BE56BD"/>
    <w:rsid w:val="00BF0247"/>
    <w:rsid w:val="00C209FB"/>
    <w:rsid w:val="00C30A61"/>
    <w:rsid w:val="00C3132A"/>
    <w:rsid w:val="00C3795A"/>
    <w:rsid w:val="00C45FD9"/>
    <w:rsid w:val="00C72F89"/>
    <w:rsid w:val="00C91FA2"/>
    <w:rsid w:val="00CB1303"/>
    <w:rsid w:val="00CB26D6"/>
    <w:rsid w:val="00CB4D46"/>
    <w:rsid w:val="00CC081C"/>
    <w:rsid w:val="00CD09D0"/>
    <w:rsid w:val="00CD4C83"/>
    <w:rsid w:val="00CF41CB"/>
    <w:rsid w:val="00CF6E86"/>
    <w:rsid w:val="00D05AF8"/>
    <w:rsid w:val="00D322BB"/>
    <w:rsid w:val="00D45C58"/>
    <w:rsid w:val="00D53D0A"/>
    <w:rsid w:val="00D64D23"/>
    <w:rsid w:val="00D95449"/>
    <w:rsid w:val="00DA0139"/>
    <w:rsid w:val="00DC6646"/>
    <w:rsid w:val="00DC66EB"/>
    <w:rsid w:val="00DD2239"/>
    <w:rsid w:val="00DD37CC"/>
    <w:rsid w:val="00DD484A"/>
    <w:rsid w:val="00DD6ACF"/>
    <w:rsid w:val="00E06036"/>
    <w:rsid w:val="00E06CE0"/>
    <w:rsid w:val="00E101F6"/>
    <w:rsid w:val="00E23EBC"/>
    <w:rsid w:val="00E60B59"/>
    <w:rsid w:val="00E617DC"/>
    <w:rsid w:val="00E6253D"/>
    <w:rsid w:val="00E67047"/>
    <w:rsid w:val="00E774FC"/>
    <w:rsid w:val="00E960DC"/>
    <w:rsid w:val="00E978EA"/>
    <w:rsid w:val="00EB47BC"/>
    <w:rsid w:val="00EB4FFC"/>
    <w:rsid w:val="00EF7465"/>
    <w:rsid w:val="00F055CD"/>
    <w:rsid w:val="00F158EA"/>
    <w:rsid w:val="00F23140"/>
    <w:rsid w:val="00F26C78"/>
    <w:rsid w:val="00F51AB9"/>
    <w:rsid w:val="00F641FE"/>
    <w:rsid w:val="00F66525"/>
    <w:rsid w:val="00F9407A"/>
    <w:rsid w:val="00FC1AFC"/>
    <w:rsid w:val="00FD65A2"/>
    <w:rsid w:val="00FE7551"/>
    <w:rsid w:val="00FF546E"/>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Char"/>
    <w:qFormat/>
    <w:rsid w:val="0024455A"/>
    <w:rPr>
      <w:rFonts w:ascii="宋体" w:hAnsi="Courier New" w:cs="Courier New"/>
      <w:szCs w:val="21"/>
    </w:rPr>
  </w:style>
  <w:style w:type="paragraph" w:styleId="a5">
    <w:name w:val="Balloon Text"/>
    <w:basedOn w:val="a"/>
    <w:qFormat/>
    <w:rsid w:val="0024455A"/>
    <w:rPr>
      <w:sz w:val="18"/>
      <w:szCs w:val="18"/>
    </w:rPr>
  </w:style>
  <w:style w:type="paragraph" w:styleId="a6">
    <w:name w:val="footer"/>
    <w:basedOn w:val="a"/>
    <w:link w:val="Char0"/>
    <w:uiPriority w:val="99"/>
    <w:qFormat/>
    <w:rsid w:val="0024455A"/>
    <w:pPr>
      <w:tabs>
        <w:tab w:val="center" w:pos="4153"/>
        <w:tab w:val="right" w:pos="8306"/>
      </w:tabs>
      <w:snapToGrid w:val="0"/>
      <w:jc w:val="left"/>
    </w:pPr>
    <w:rPr>
      <w:sz w:val="18"/>
    </w:rPr>
  </w:style>
  <w:style w:type="paragraph" w:styleId="a7">
    <w:name w:val="header"/>
    <w:basedOn w:val="a"/>
    <w:link w:val="Char1"/>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4455A"/>
    <w:rPr>
      <w:b/>
      <w:bCs/>
    </w:rPr>
  </w:style>
  <w:style w:type="character" w:styleId="a9">
    <w:name w:val="page number"/>
    <w:basedOn w:val="a0"/>
    <w:qFormat/>
    <w:rsid w:val="0024455A"/>
  </w:style>
  <w:style w:type="character" w:styleId="aa">
    <w:name w:val="Hyperlink"/>
    <w:qFormat/>
    <w:rsid w:val="0024455A"/>
    <w:rPr>
      <w:color w:val="0000FF"/>
      <w:u w:val="single"/>
    </w:rPr>
  </w:style>
  <w:style w:type="character" w:styleId="ab">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c">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c"/>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c"/>
    <w:rsid w:val="00BB0E83"/>
    <w:rPr>
      <w:rFonts w:ascii="Calibri" w:hAnsi="Calibri" w:cs="Calibri"/>
      <w:b/>
      <w:bCs/>
      <w:w w:val="100"/>
      <w:sz w:val="17"/>
      <w:szCs w:val="17"/>
      <w:u w:val="none"/>
      <w:shd w:val="clear" w:color="auto" w:fill="FFFFFF"/>
      <w:lang w:val="zh-TW" w:eastAsia="zh-TW"/>
    </w:rPr>
  </w:style>
  <w:style w:type="character" w:customStyle="1" w:styleId="ad">
    <w:name w:val="页眉或页脚"/>
    <w:basedOn w:val="ac"/>
    <w:rsid w:val="00BB0E83"/>
    <w:rPr>
      <w:rFonts w:ascii="Consolas" w:hAnsi="Consolas"/>
      <w:sz w:val="17"/>
      <w:szCs w:val="17"/>
      <w:shd w:val="clear" w:color="auto" w:fill="FFFFFF"/>
      <w:lang w:bidi="ar-SA"/>
    </w:rPr>
  </w:style>
  <w:style w:type="character" w:customStyle="1" w:styleId="10pt">
    <w:name w:val="页眉或页脚 + 10 pt"/>
    <w:aliases w:val="非粗体3"/>
    <w:basedOn w:val="ac"/>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c"/>
    <w:rsid w:val="00BB0E83"/>
    <w:rPr>
      <w:rFonts w:ascii="MingLiU" w:eastAsia="MingLiU" w:hAnsi="宋体" w:cs="MingLiU"/>
      <w:b/>
      <w:bCs/>
      <w:w w:val="100"/>
      <w:sz w:val="19"/>
      <w:szCs w:val="19"/>
      <w:u w:val="none"/>
      <w:shd w:val="clear" w:color="auto" w:fill="FFFFFF"/>
      <w:lang w:val="zh-TW" w:eastAsia="zh-TW" w:bidi="ar-SA"/>
    </w:rPr>
  </w:style>
  <w:style w:type="character" w:customStyle="1" w:styleId="Char1">
    <w:name w:val="页眉 Char"/>
    <w:basedOn w:val="a0"/>
    <w:link w:val="a7"/>
    <w:uiPriority w:val="99"/>
    <w:rsid w:val="00BB0E83"/>
    <w:rPr>
      <w:kern w:val="2"/>
      <w:sz w:val="18"/>
      <w:szCs w:val="22"/>
    </w:rPr>
  </w:style>
  <w:style w:type="character" w:customStyle="1" w:styleId="Char0">
    <w:name w:val="页脚 Char"/>
    <w:basedOn w:val="a0"/>
    <w:link w:val="a6"/>
    <w:uiPriority w:val="99"/>
    <w:rsid w:val="00BB0E83"/>
    <w:rPr>
      <w:kern w:val="2"/>
      <w:sz w:val="18"/>
      <w:szCs w:val="22"/>
    </w:rPr>
  </w:style>
  <w:style w:type="character" w:customStyle="1" w:styleId="Char">
    <w:name w:val="纯文本 Char"/>
    <w:basedOn w:val="a0"/>
    <w:link w:val="a4"/>
    <w:rsid w:val="00066019"/>
    <w:rPr>
      <w:rFonts w:ascii="宋体" w:hAnsi="Courier New" w:cs="Courier New"/>
      <w:kern w:val="2"/>
      <w:sz w:val="21"/>
      <w:szCs w:val="21"/>
    </w:rPr>
  </w:style>
  <w:style w:type="paragraph" w:styleId="ae">
    <w:name w:val="Normal (Web)"/>
    <w:basedOn w:val="a"/>
    <w:link w:val="Char2"/>
    <w:unhideWhenUsed/>
    <w:rsid w:val="00F51AB9"/>
    <w:pPr>
      <w:widowControl/>
      <w:spacing w:before="100" w:beforeAutospacing="1" w:after="100" w:afterAutospacing="1"/>
      <w:jc w:val="left"/>
    </w:pPr>
    <w:rPr>
      <w:rFonts w:ascii="宋体" w:hAnsi="宋体" w:cs="宋体"/>
      <w:kern w:val="0"/>
      <w:sz w:val="24"/>
      <w:szCs w:val="24"/>
    </w:rPr>
  </w:style>
  <w:style w:type="paragraph" w:styleId="af">
    <w:name w:val="List Paragraph"/>
    <w:basedOn w:val="a"/>
    <w:uiPriority w:val="99"/>
    <w:unhideWhenUsed/>
    <w:rsid w:val="00AA0156"/>
    <w:pPr>
      <w:ind w:firstLineChars="200" w:firstLine="420"/>
    </w:pPr>
  </w:style>
  <w:style w:type="character" w:customStyle="1" w:styleId="Char2">
    <w:name w:val="普通(网站) Char"/>
    <w:basedOn w:val="a0"/>
    <w:link w:val="ae"/>
    <w:rsid w:val="008D2A45"/>
    <w:rPr>
      <w:rFonts w:ascii="宋体" w:hAnsi="宋体" w:cs="宋体"/>
      <w:sz w:val="24"/>
      <w:szCs w:val="24"/>
    </w:rPr>
  </w:style>
  <w:style w:type="paragraph" w:customStyle="1" w:styleId="2">
    <w:name w:val="列出段落2"/>
    <w:basedOn w:val="a"/>
    <w:rsid w:val="008D2A45"/>
    <w:pPr>
      <w:ind w:firstLineChars="200" w:firstLine="420"/>
    </w:pPr>
    <w:rPr>
      <w:rFonts w:ascii="Calibri" w:hAnsi="Calibri"/>
    </w:rPr>
  </w:style>
  <w:style w:type="paragraph" w:styleId="HTML">
    <w:name w:val="HTML Preformatted"/>
    <w:basedOn w:val="a"/>
    <w:link w:val="HTMLChar"/>
    <w:rsid w:val="008D2A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黑体" w:hAnsi="Arial" w:cs="Arial"/>
      <w:kern w:val="0"/>
      <w:szCs w:val="21"/>
    </w:rPr>
  </w:style>
  <w:style w:type="character" w:customStyle="1" w:styleId="HTMLChar">
    <w:name w:val="HTML 预设格式 Char"/>
    <w:basedOn w:val="a0"/>
    <w:link w:val="HTML"/>
    <w:rsid w:val="008D2A45"/>
    <w:rPr>
      <w:rFonts w:ascii="Arial" w:eastAsia="黑体" w:hAnsi="Arial" w:cs="Arial"/>
      <w:sz w:val="21"/>
      <w:szCs w:val="21"/>
    </w:rPr>
  </w:style>
  <w:style w:type="paragraph" w:styleId="af0">
    <w:name w:val="Body Text Indent"/>
    <w:basedOn w:val="a"/>
    <w:link w:val="Char3"/>
    <w:rsid w:val="008D2A45"/>
    <w:pPr>
      <w:spacing w:line="160" w:lineRule="atLeast"/>
      <w:ind w:firstLineChars="400" w:firstLine="1120"/>
    </w:pPr>
    <w:rPr>
      <w:rFonts w:ascii="新宋体" w:eastAsia="新宋体" w:hAnsi="新宋体"/>
      <w:sz w:val="28"/>
      <w:szCs w:val="20"/>
    </w:rPr>
  </w:style>
  <w:style w:type="character" w:customStyle="1" w:styleId="Char3">
    <w:name w:val="正文文本缩进 Char"/>
    <w:basedOn w:val="a0"/>
    <w:link w:val="af0"/>
    <w:rsid w:val="008D2A45"/>
    <w:rPr>
      <w:rFonts w:ascii="新宋体" w:eastAsia="新宋体" w:hAnsi="新宋体"/>
      <w:kern w:val="2"/>
      <w:sz w:val="28"/>
    </w:rPr>
  </w:style>
  <w:style w:type="table" w:styleId="af1">
    <w:name w:val="Table Grid"/>
    <w:basedOn w:val="a1"/>
    <w:rsid w:val="00BF02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234895848">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375669021">
      <w:bodyDiv w:val="1"/>
      <w:marLeft w:val="0"/>
      <w:marRight w:val="0"/>
      <w:marTop w:val="0"/>
      <w:marBottom w:val="0"/>
      <w:divBdr>
        <w:top w:val="none" w:sz="0" w:space="0" w:color="auto"/>
        <w:left w:val="none" w:sz="0" w:space="0" w:color="auto"/>
        <w:bottom w:val="none" w:sz="0" w:space="0" w:color="auto"/>
        <w:right w:val="none" w:sz="0" w:space="0" w:color="auto"/>
      </w:divBdr>
    </w:div>
    <w:div w:id="389964028">
      <w:bodyDiv w:val="1"/>
      <w:marLeft w:val="0"/>
      <w:marRight w:val="0"/>
      <w:marTop w:val="0"/>
      <w:marBottom w:val="0"/>
      <w:divBdr>
        <w:top w:val="none" w:sz="0" w:space="0" w:color="auto"/>
        <w:left w:val="none" w:sz="0" w:space="0" w:color="auto"/>
        <w:bottom w:val="none" w:sz="0" w:space="0" w:color="auto"/>
        <w:right w:val="none" w:sz="0" w:space="0" w:color="auto"/>
      </w:divBdr>
    </w:div>
    <w:div w:id="506604067">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20309800">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666834336">
      <w:bodyDiv w:val="1"/>
      <w:marLeft w:val="0"/>
      <w:marRight w:val="0"/>
      <w:marTop w:val="0"/>
      <w:marBottom w:val="0"/>
      <w:divBdr>
        <w:top w:val="none" w:sz="0" w:space="0" w:color="auto"/>
        <w:left w:val="none" w:sz="0" w:space="0" w:color="auto"/>
        <w:bottom w:val="none" w:sz="0" w:space="0" w:color="auto"/>
        <w:right w:val="none" w:sz="0" w:space="0" w:color="auto"/>
      </w:divBdr>
    </w:div>
    <w:div w:id="717893621">
      <w:bodyDiv w:val="1"/>
      <w:marLeft w:val="0"/>
      <w:marRight w:val="0"/>
      <w:marTop w:val="0"/>
      <w:marBottom w:val="0"/>
      <w:divBdr>
        <w:top w:val="none" w:sz="0" w:space="0" w:color="auto"/>
        <w:left w:val="none" w:sz="0" w:space="0" w:color="auto"/>
        <w:bottom w:val="none" w:sz="0" w:space="0" w:color="auto"/>
        <w:right w:val="none" w:sz="0" w:space="0" w:color="auto"/>
      </w:divBdr>
      <w:divsChild>
        <w:div w:id="1095785437">
          <w:marLeft w:val="360"/>
          <w:marRight w:val="0"/>
          <w:marTop w:val="200"/>
          <w:marBottom w:val="0"/>
          <w:divBdr>
            <w:top w:val="none" w:sz="0" w:space="0" w:color="auto"/>
            <w:left w:val="none" w:sz="0" w:space="0" w:color="auto"/>
            <w:bottom w:val="none" w:sz="0" w:space="0" w:color="auto"/>
            <w:right w:val="none" w:sz="0" w:space="0" w:color="auto"/>
          </w:divBdr>
        </w:div>
        <w:div w:id="1616521353">
          <w:marLeft w:val="360"/>
          <w:marRight w:val="0"/>
          <w:marTop w:val="200"/>
          <w:marBottom w:val="0"/>
          <w:divBdr>
            <w:top w:val="none" w:sz="0" w:space="0" w:color="auto"/>
            <w:left w:val="none" w:sz="0" w:space="0" w:color="auto"/>
            <w:bottom w:val="none" w:sz="0" w:space="0" w:color="auto"/>
            <w:right w:val="none" w:sz="0" w:space="0" w:color="auto"/>
          </w:divBdr>
        </w:div>
      </w:divsChild>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68696118">
      <w:bodyDiv w:val="1"/>
      <w:marLeft w:val="0"/>
      <w:marRight w:val="0"/>
      <w:marTop w:val="0"/>
      <w:marBottom w:val="0"/>
      <w:divBdr>
        <w:top w:val="none" w:sz="0" w:space="0" w:color="auto"/>
        <w:left w:val="none" w:sz="0" w:space="0" w:color="auto"/>
        <w:bottom w:val="none" w:sz="0" w:space="0" w:color="auto"/>
        <w:right w:val="none" w:sz="0" w:space="0" w:color="auto"/>
      </w:divBdr>
    </w:div>
    <w:div w:id="785319132">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31324150">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486044372">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1020229">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885868634">
      <w:bodyDiv w:val="1"/>
      <w:marLeft w:val="0"/>
      <w:marRight w:val="0"/>
      <w:marTop w:val="0"/>
      <w:marBottom w:val="0"/>
      <w:divBdr>
        <w:top w:val="none" w:sz="0" w:space="0" w:color="auto"/>
        <w:left w:val="none" w:sz="0" w:space="0" w:color="auto"/>
        <w:bottom w:val="none" w:sz="0" w:space="0" w:color="auto"/>
        <w:right w:val="none" w:sz="0" w:space="0" w:color="auto"/>
      </w:divBdr>
    </w:div>
    <w:div w:id="1928999173">
      <w:bodyDiv w:val="1"/>
      <w:marLeft w:val="0"/>
      <w:marRight w:val="0"/>
      <w:marTop w:val="0"/>
      <w:marBottom w:val="0"/>
      <w:divBdr>
        <w:top w:val="none" w:sz="0" w:space="0" w:color="auto"/>
        <w:left w:val="none" w:sz="0" w:space="0" w:color="auto"/>
        <w:bottom w:val="none" w:sz="0" w:space="0" w:color="auto"/>
        <w:right w:val="none" w:sz="0" w:space="0" w:color="auto"/>
      </w:divBdr>
    </w:div>
    <w:div w:id="1971086315">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1917650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529</Words>
  <Characters>3017</Characters>
  <Application>Microsoft Office Word</Application>
  <DocSecurity>0</DocSecurity>
  <Lines>25</Lines>
  <Paragraphs>7</Paragraphs>
  <ScaleCrop>false</ScaleCrop>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2017-10-13T13:04:00Z</dcterms:created>
  <dcterms:modified xsi:type="dcterms:W3CDTF">2017-11-24T14:11:00Z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