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6469D" w:rsidRPr="00E31503" w:rsidRDefault="0056469D" w:rsidP="00E31503">
      <w:pPr>
        <w:adjustRightInd w:val="0"/>
        <w:snapToGrid w:val="0"/>
        <w:spacing w:line="360" w:lineRule="auto"/>
        <w:ind w:firstLineChars="200" w:firstLine="560"/>
        <w:jc w:val="center"/>
        <w:textAlignment w:val="baseline"/>
        <w:rPr>
          <w:rFonts w:ascii="宋体" w:hAnsi="宋体"/>
          <w:kern w:val="0"/>
          <w:sz w:val="28"/>
          <w:szCs w:val="28"/>
        </w:rPr>
      </w:pPr>
      <w:r w:rsidRPr="00E31503">
        <w:rPr>
          <w:rFonts w:ascii="宋体" w:hAnsi="宋体" w:hint="eastAsia"/>
          <w:kern w:val="0"/>
          <w:sz w:val="28"/>
          <w:szCs w:val="28"/>
        </w:rPr>
        <w:t>《</w:t>
      </w:r>
      <w:r w:rsidRPr="00E31503">
        <w:rPr>
          <w:rFonts w:ascii="宋体" w:hAnsi="宋体" w:cs="宋体" w:hint="eastAsia"/>
          <w:bCs/>
          <w:color w:val="1E1E1E"/>
          <w:kern w:val="0"/>
          <w:sz w:val="28"/>
          <w:szCs w:val="28"/>
        </w:rPr>
        <w:t>蝉</w:t>
      </w:r>
      <w:r w:rsidRPr="00E31503">
        <w:rPr>
          <w:rFonts w:ascii="宋体" w:hAnsi="宋体" w:hint="eastAsia"/>
          <w:kern w:val="0"/>
          <w:sz w:val="28"/>
          <w:szCs w:val="28"/>
        </w:rPr>
        <w:t>》</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Pr>
          <w:rFonts w:ascii="宋体" w:hAnsi="宋体" w:hint="eastAsia"/>
          <w:kern w:val="0"/>
          <w:szCs w:val="21"/>
        </w:rPr>
        <w:t>教学目的</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hint="eastAsia"/>
          <w:kern w:val="0"/>
          <w:szCs w:val="21"/>
        </w:rPr>
        <w:t>1、积累文章的生字词；</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hint="eastAsia"/>
          <w:kern w:val="0"/>
          <w:szCs w:val="21"/>
        </w:rPr>
        <w:t>2、理顺文章写作思路；</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Pr>
          <w:rFonts w:ascii="宋体" w:hAnsi="宋体"/>
          <w:kern w:val="0"/>
          <w:szCs w:val="21"/>
        </w:rPr>
        <w:t>3</w:t>
      </w:r>
      <w:r w:rsidRPr="00221236">
        <w:rPr>
          <w:rFonts w:ascii="宋体" w:hAnsi="宋体" w:hint="eastAsia"/>
          <w:kern w:val="0"/>
          <w:szCs w:val="21"/>
        </w:rPr>
        <w:t>、</w:t>
      </w:r>
      <w:r w:rsidRPr="00221236">
        <w:rPr>
          <w:rFonts w:ascii="宋体" w:hAnsi="宋体"/>
          <w:kern w:val="0"/>
          <w:szCs w:val="21"/>
        </w:rPr>
        <w:t>学习作者用拟人化的手法来加强说明生动性的写作方法。</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Pr>
          <w:rFonts w:ascii="宋体" w:hAnsi="宋体"/>
          <w:kern w:val="0"/>
          <w:szCs w:val="21"/>
        </w:rPr>
        <w:t>4</w:t>
      </w:r>
      <w:r w:rsidRPr="00221236">
        <w:rPr>
          <w:rFonts w:ascii="宋体" w:hAnsi="宋体" w:hint="eastAsia"/>
          <w:kern w:val="0"/>
          <w:szCs w:val="21"/>
        </w:rPr>
        <w:t>、</w:t>
      </w:r>
      <w:r w:rsidRPr="00221236">
        <w:rPr>
          <w:rFonts w:ascii="宋体" w:hAnsi="宋体"/>
          <w:kern w:val="0"/>
          <w:szCs w:val="21"/>
        </w:rPr>
        <w:t>理解作者在动物世界的描述中所寄寓的生活哲理。</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Pr>
          <w:rFonts w:ascii="宋体" w:hAnsi="宋体" w:hint="eastAsia"/>
          <w:kern w:val="0"/>
          <w:szCs w:val="21"/>
        </w:rPr>
        <w:t>5、</w:t>
      </w:r>
      <w:r w:rsidRPr="00221236">
        <w:rPr>
          <w:rFonts w:ascii="宋体" w:hAnsi="宋体"/>
          <w:kern w:val="0"/>
          <w:szCs w:val="21"/>
        </w:rPr>
        <w:t>习本文作者为了获得第一手材料，锲而不舍的工作精神，以及全面、细致、深入的观察方法。</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hint="eastAsia"/>
          <w:kern w:val="0"/>
          <w:szCs w:val="21"/>
        </w:rPr>
        <w:t>【教学重点】</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 拟人等文艺手法的运用</w:t>
      </w:r>
      <w:r w:rsidRPr="00221236">
        <w:rPr>
          <w:rFonts w:ascii="宋体" w:hAnsi="宋体" w:hint="eastAsia"/>
          <w:kern w:val="0"/>
          <w:szCs w:val="21"/>
        </w:rPr>
        <w:t>。</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hint="eastAsia"/>
          <w:kern w:val="0"/>
          <w:szCs w:val="21"/>
        </w:rPr>
        <w:t>【教学难点】</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本文所寄寓的生活哲理</w:t>
      </w:r>
      <w:r w:rsidRPr="00221236">
        <w:rPr>
          <w:rFonts w:ascii="宋体" w:hAnsi="宋体" w:hint="eastAsia"/>
          <w:kern w:val="0"/>
          <w:szCs w:val="21"/>
        </w:rPr>
        <w:t>。</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Pr>
          <w:rFonts w:ascii="宋体" w:hAnsi="宋体" w:hint="eastAsia"/>
          <w:kern w:val="0"/>
          <w:szCs w:val="21"/>
        </w:rPr>
        <w:t>教学过程</w:t>
      </w:r>
    </w:p>
    <w:p w:rsidR="0056469D" w:rsidRPr="00221236" w:rsidRDefault="0056469D" w:rsidP="00E31503">
      <w:pPr>
        <w:adjustRightInd w:val="0"/>
        <w:snapToGrid w:val="0"/>
        <w:spacing w:line="360" w:lineRule="auto"/>
        <w:ind w:firstLineChars="200" w:firstLine="422"/>
        <w:textAlignment w:val="baseline"/>
        <w:rPr>
          <w:rFonts w:ascii="宋体" w:hAnsi="宋体"/>
          <w:b/>
          <w:kern w:val="0"/>
          <w:szCs w:val="21"/>
        </w:rPr>
      </w:pPr>
      <w:r w:rsidRPr="00221236">
        <w:rPr>
          <w:rFonts w:ascii="宋体" w:hAnsi="宋体" w:hint="eastAsia"/>
          <w:b/>
          <w:kern w:val="0"/>
          <w:szCs w:val="21"/>
        </w:rPr>
        <w:t>一、创设情景，激情导入：</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hint="eastAsia"/>
          <w:kern w:val="0"/>
          <w:szCs w:val="21"/>
        </w:rPr>
        <w:t xml:space="preserve">  名言导入：“学习这件事不在乎有没有人教你，最重要的是你自己有没有觉悟。”——法布尔</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hint="eastAsia"/>
          <w:kern w:val="0"/>
          <w:szCs w:val="21"/>
        </w:rPr>
        <w:t xml:space="preserve">    板书课题：《</w:t>
      </w:r>
      <w:r w:rsidRPr="00221236">
        <w:rPr>
          <w:rFonts w:ascii="宋体" w:hAnsi="宋体" w:hint="eastAsia"/>
          <w:bCs/>
          <w:kern w:val="0"/>
          <w:szCs w:val="21"/>
        </w:rPr>
        <w:t>蝉》</w:t>
      </w:r>
      <w:r w:rsidRPr="00221236">
        <w:rPr>
          <w:rFonts w:ascii="宋体" w:hAnsi="宋体" w:hint="eastAsia"/>
          <w:kern w:val="0"/>
          <w:szCs w:val="21"/>
        </w:rPr>
        <w:t>。</w:t>
      </w:r>
    </w:p>
    <w:p w:rsidR="0056469D" w:rsidRPr="00221236" w:rsidRDefault="0056469D" w:rsidP="00E31503">
      <w:pPr>
        <w:adjustRightInd w:val="0"/>
        <w:snapToGrid w:val="0"/>
        <w:spacing w:line="360" w:lineRule="auto"/>
        <w:ind w:firstLineChars="200" w:firstLine="422"/>
        <w:textAlignment w:val="baseline"/>
        <w:rPr>
          <w:rFonts w:ascii="宋体" w:hAnsi="宋体"/>
          <w:b/>
          <w:kern w:val="0"/>
          <w:szCs w:val="20"/>
        </w:rPr>
      </w:pPr>
      <w:r w:rsidRPr="00221236">
        <w:rPr>
          <w:rFonts w:ascii="宋体" w:hAnsi="宋体" w:hint="eastAsia"/>
          <w:b/>
          <w:kern w:val="0"/>
          <w:szCs w:val="21"/>
        </w:rPr>
        <w:t>二、</w:t>
      </w:r>
      <w:r w:rsidRPr="00221236">
        <w:rPr>
          <w:rFonts w:ascii="宋体" w:hAnsi="宋体"/>
          <w:b/>
          <w:kern w:val="0"/>
          <w:szCs w:val="20"/>
        </w:rPr>
        <w:t>知识梳理　夯实基础</w:t>
      </w:r>
      <w:r w:rsidRPr="00221236">
        <w:rPr>
          <w:rFonts w:ascii="宋体" w:hAnsi="宋体" w:hint="eastAsia"/>
          <w:b/>
          <w:kern w:val="0"/>
          <w:szCs w:val="21"/>
        </w:rPr>
        <w:t>：</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1</w:t>
      </w:r>
      <w:r w:rsidRPr="00221236">
        <w:rPr>
          <w:rFonts w:ascii="宋体" w:hAnsi="宋体" w:hint="eastAsia"/>
          <w:kern w:val="0"/>
          <w:szCs w:val="21"/>
        </w:rPr>
        <w:t>、积累</w:t>
      </w:r>
      <w:r w:rsidRPr="00221236">
        <w:rPr>
          <w:rFonts w:ascii="宋体" w:hAnsi="宋体"/>
          <w:kern w:val="0"/>
          <w:szCs w:val="21"/>
        </w:rPr>
        <w:t>文章生字词。</w:t>
      </w:r>
    </w:p>
    <w:p w:rsidR="0056469D" w:rsidRPr="00221236" w:rsidRDefault="0056469D" w:rsidP="00E31503">
      <w:pPr>
        <w:adjustRightInd w:val="0"/>
        <w:snapToGrid w:val="0"/>
        <w:spacing w:line="360" w:lineRule="auto"/>
        <w:ind w:firstLineChars="607" w:firstLine="1275"/>
        <w:textAlignment w:val="baseline"/>
        <w:rPr>
          <w:rFonts w:ascii="宋体" w:hAnsi="宋体"/>
          <w:kern w:val="0"/>
          <w:szCs w:val="21"/>
        </w:rPr>
      </w:pPr>
      <w:r w:rsidRPr="00221236">
        <w:rPr>
          <w:rFonts w:ascii="宋体" w:hAnsi="宋体"/>
          <w:kern w:val="0"/>
          <w:szCs w:val="21"/>
        </w:rPr>
        <w:t>蜣qiāng(屎壳郎)  窠kē(鸟兽做的窝)  墁màn(用砖或石块铺地面)  </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    纤xiān(细小)</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    蚋ruì(小昆虫，体长两三毫米，头小，色黑，胸背隆起，吸人和牲畜的血液)</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    鳍qí(鱼类的运动器官)  曝pù(晒)</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词语补释:</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    喧嚣: 声音杂乱，不清静。</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    匹敌: (qǐ)对等，相称。</w:t>
      </w:r>
      <w:bookmarkStart w:id="0" w:name="_GoBack"/>
      <w:bookmarkEnd w:id="0"/>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    罅隙: 缝隙。</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    腾跃: 跳跃。</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    开合自如: 分开收拢不受阻碍。</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    倒楣: 遭遇不好。(也作倒霉)</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    无动于衷: 心里一点也不受感动；一点也不动心</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hint="eastAsia"/>
          <w:kern w:val="0"/>
          <w:szCs w:val="21"/>
        </w:rPr>
        <w:t xml:space="preserve"> 2、作者简介：法布尔，法国人，生于1823年，死于1915年，活到92岁，是世界著名的昆虫学家。他出身于贫苦的农民家庭，没有上过像样的小学，为了补贴家用，还得给人打短工。在农村里，他被大自然中各种各样的昆虫迷住了，爱上了研究昆虫这一行。有时候他会一连十几个小时趴在地上一动也不动地对一种昆虫进行精细的观察，以致有人以为他发疯了。他读过师范学校，当过小学教师和中学教师。他没</w:t>
      </w:r>
      <w:r w:rsidRPr="00221236">
        <w:rPr>
          <w:rFonts w:ascii="宋体" w:hAnsi="宋体" w:hint="eastAsia"/>
          <w:kern w:val="0"/>
          <w:szCs w:val="21"/>
        </w:rPr>
        <w:lastRenderedPageBreak/>
        <w:t>有专门学过昆虫学，但是依靠他专心致志的自学和长期耐心而细致的观察研究，用大半生的时间和精力，根据观察所得的详细记录，写成了10大卷《昆虫的故事》（又译作《昆虫记》）。这是一部引人入胜的科普散文集，它以生动有趣的文笔，向人们展现出一个绚丽多彩的昆虫世界</w:t>
      </w:r>
      <w:r w:rsidRPr="00221236">
        <w:rPr>
          <w:rFonts w:ascii="宋体" w:hAnsi="宋体"/>
          <w:kern w:val="0"/>
          <w:szCs w:val="21"/>
        </w:rPr>
        <w:t xml:space="preserve"> </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hint="eastAsia"/>
          <w:kern w:val="0"/>
          <w:szCs w:val="21"/>
        </w:rPr>
        <w:t>《昆虫的故事》问世以后，法布尔就成为蜚声世界的科普读物作家，为广大读者所熟悉和热爱。他的故居和实验室现已建成法布尔纪念馆。</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w:t>
      </w:r>
    </w:p>
    <w:p w:rsidR="0056469D" w:rsidRPr="00221236" w:rsidRDefault="0056469D" w:rsidP="00E31503">
      <w:pPr>
        <w:adjustRightInd w:val="0"/>
        <w:snapToGrid w:val="0"/>
        <w:spacing w:line="360" w:lineRule="auto"/>
        <w:ind w:firstLineChars="200" w:firstLine="422"/>
        <w:textAlignment w:val="baseline"/>
        <w:rPr>
          <w:rFonts w:ascii="宋体" w:hAnsi="宋体"/>
          <w:b/>
          <w:kern w:val="0"/>
          <w:szCs w:val="20"/>
        </w:rPr>
      </w:pPr>
      <w:r w:rsidRPr="00221236">
        <w:rPr>
          <w:rFonts w:ascii="宋体" w:hAnsi="宋体" w:hint="eastAsia"/>
          <w:b/>
          <w:kern w:val="0"/>
          <w:szCs w:val="21"/>
        </w:rPr>
        <w:t>三、</w:t>
      </w:r>
      <w:r w:rsidRPr="00221236">
        <w:rPr>
          <w:rFonts w:ascii="宋体" w:hAnsi="宋体"/>
          <w:b/>
          <w:kern w:val="0"/>
          <w:szCs w:val="20"/>
        </w:rPr>
        <w:t>整体感知　走进文本</w:t>
      </w:r>
      <w:r w:rsidRPr="00221236">
        <w:rPr>
          <w:rFonts w:ascii="宋体" w:hAnsi="宋体" w:hint="eastAsia"/>
          <w:b/>
          <w:kern w:val="0"/>
          <w:szCs w:val="21"/>
        </w:rPr>
        <w:t>：</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1</w:t>
      </w:r>
      <w:r w:rsidRPr="00221236">
        <w:rPr>
          <w:rFonts w:ascii="宋体" w:hAnsi="宋体" w:hint="eastAsia"/>
          <w:kern w:val="0"/>
          <w:szCs w:val="21"/>
        </w:rPr>
        <w:t>、读文章，思考</w:t>
      </w:r>
      <w:r w:rsidRPr="00221236">
        <w:rPr>
          <w:rFonts w:ascii="宋体" w:hAnsi="宋体"/>
          <w:kern w:val="0"/>
          <w:szCs w:val="21"/>
        </w:rPr>
        <w:t>法布尔从哪几方面向我们介绍了蝉？</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蝉的地穴、蝉的卵。</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hint="eastAsia"/>
          <w:kern w:val="0"/>
          <w:szCs w:val="21"/>
        </w:rPr>
        <w:t>2、文章的两个部分分别写什么？</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第一部分“蝉的地穴”介绍蝉从幼虫到成虫的生长过程。</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第二部分“蝉的卵”，介绍蝉从产卵到幼虫的生长过程。</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hint="eastAsia"/>
          <w:kern w:val="0"/>
          <w:szCs w:val="21"/>
        </w:rPr>
        <w:t>3、这两个部分分别可以分为几个层次来说明的？</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第一部分的小标题为“蝉的地穴”，但内容并不仅是介绍蝉的地穴的情况，只是表示对蝉的考察从地穴开始。这一部分可分为三个层次。</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第一层次（第1自然段），表明自己“有很好的环境可以研究蝉的习性”，并介绍考察蝉的季节和自己生活环境中的蝉的情况。</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第二层次（2-7自然段），写对蝉的地穴的考察。</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这一层次写对蝉的地穴考察是按照由外到内的观察顺序进行的。第2-3自然段说明对地穴外部情形的考察，第4-6自然段说明对地穴内部情形的考察。</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第三层次（7-10自然段），写对蝉的幼虫蜕皮情形的考察。</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第一部分的说明顺序和“蝉的地穴”一样，也是按照对事物观察的进程进行说明。这一部分可分为四个层次。</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 xml:space="preserve">第一层次（第11-13自然段），介绍蝉的产卵，分别说明了产卵的地方、方式和数量等。 </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第二层次（第14-17自然段）</w:t>
      </w:r>
      <w:r w:rsidRPr="00221236">
        <w:rPr>
          <w:rFonts w:ascii="宋体" w:hAnsi="宋体"/>
          <w:color w:val="000000"/>
          <w:kern w:val="0"/>
          <w:szCs w:val="21"/>
        </w:rPr>
        <w:t>，写蝉卵遇到</w:t>
      </w:r>
      <w:r w:rsidRPr="00221236">
        <w:rPr>
          <w:rFonts w:ascii="宋体" w:hAnsi="宋体"/>
          <w:kern w:val="0"/>
          <w:szCs w:val="21"/>
        </w:rPr>
        <w:t>的危险，首先说明产卵的数量多是为了在遭到破坏时能有幸存者，然后介绍蚋对蝉卵的破坏和蝉对此的茫然无知。</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第三层次（第18-24自然段），介绍蝉卵的孵化和幼虫的活动。这一层次详细记述了蝉的幼虫从蜕皮、悬挂、落地，到藏身地下的经过。</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第四层次（第25-26自然段）</w:t>
      </w:r>
      <w:r w:rsidRPr="00221236">
        <w:rPr>
          <w:rFonts w:ascii="宋体" w:hAnsi="宋体"/>
          <w:color w:val="000000"/>
          <w:kern w:val="0"/>
          <w:szCs w:val="21"/>
        </w:rPr>
        <w:t>，概括写蝉的</w:t>
      </w:r>
      <w:r w:rsidRPr="00221236">
        <w:rPr>
          <w:rFonts w:ascii="宋体" w:hAnsi="宋体"/>
          <w:kern w:val="0"/>
          <w:szCs w:val="21"/>
        </w:rPr>
        <w:t>生活历程：“四年黑暗中的苦工，一个月阳光下的享乐，这就是蝉的生活”。这既照应了蝉的地穴的介绍，又结束了对蝉卵生长过程的说明，也是对全文做了形象化的总结。</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p>
    <w:p w:rsidR="0056469D" w:rsidRPr="00221236" w:rsidRDefault="0056469D" w:rsidP="00E31503">
      <w:pPr>
        <w:adjustRightInd w:val="0"/>
        <w:snapToGrid w:val="0"/>
        <w:spacing w:line="360" w:lineRule="auto"/>
        <w:ind w:firstLineChars="200" w:firstLine="422"/>
        <w:textAlignment w:val="baseline"/>
        <w:rPr>
          <w:rFonts w:ascii="宋体" w:hAnsi="宋体"/>
          <w:b/>
          <w:kern w:val="0"/>
          <w:szCs w:val="20"/>
        </w:rPr>
      </w:pPr>
      <w:r w:rsidRPr="00221236">
        <w:rPr>
          <w:rFonts w:ascii="宋体" w:hAnsi="宋体" w:hint="eastAsia"/>
          <w:b/>
          <w:kern w:val="0"/>
          <w:szCs w:val="21"/>
        </w:rPr>
        <w:t>四、</w:t>
      </w:r>
      <w:r w:rsidRPr="00221236">
        <w:rPr>
          <w:rFonts w:ascii="宋体" w:hAnsi="宋体"/>
          <w:b/>
          <w:kern w:val="0"/>
          <w:szCs w:val="20"/>
        </w:rPr>
        <w:t>品味语言</w:t>
      </w:r>
      <w:r w:rsidRPr="00221236">
        <w:rPr>
          <w:rFonts w:ascii="宋体" w:hAnsi="宋体" w:hint="eastAsia"/>
          <w:b/>
          <w:kern w:val="0"/>
          <w:szCs w:val="20"/>
        </w:rPr>
        <w:t xml:space="preserve">  </w:t>
      </w:r>
      <w:r w:rsidRPr="00221236">
        <w:rPr>
          <w:rFonts w:ascii="宋体" w:hAnsi="宋体"/>
          <w:b/>
          <w:kern w:val="0"/>
          <w:szCs w:val="20"/>
        </w:rPr>
        <w:t>重点探究</w:t>
      </w:r>
      <w:r w:rsidRPr="00221236">
        <w:rPr>
          <w:rFonts w:ascii="宋体" w:hAnsi="宋体" w:hint="eastAsia"/>
          <w:b/>
          <w:kern w:val="0"/>
          <w:szCs w:val="21"/>
        </w:rPr>
        <w:t>：</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0"/>
        </w:rPr>
      </w:pPr>
      <w:r w:rsidRPr="00221236">
        <w:rPr>
          <w:rFonts w:ascii="宋体" w:hAnsi="宋体"/>
          <w:kern w:val="0"/>
          <w:szCs w:val="20"/>
        </w:rPr>
        <w:t>1、 再读课文</w:t>
      </w:r>
      <w:r w:rsidRPr="00221236">
        <w:rPr>
          <w:rFonts w:ascii="宋体" w:hAnsi="宋体" w:hint="eastAsia"/>
          <w:color w:val="000000"/>
          <w:kern w:val="0"/>
          <w:szCs w:val="20"/>
        </w:rPr>
        <w:t>，</w:t>
      </w:r>
      <w:r w:rsidRPr="00221236">
        <w:rPr>
          <w:rFonts w:ascii="宋体" w:hAnsi="宋体"/>
          <w:color w:val="000000"/>
          <w:kern w:val="0"/>
          <w:szCs w:val="20"/>
        </w:rPr>
        <w:t>请大家在文</w:t>
      </w:r>
      <w:r w:rsidRPr="00221236">
        <w:rPr>
          <w:rFonts w:ascii="宋体" w:hAnsi="宋体"/>
          <w:kern w:val="0"/>
          <w:szCs w:val="20"/>
        </w:rPr>
        <w:t>中就蝉的挖洞、脱壳、产卵、幼虫钻土等细节细细品读，勾画出过程，看</w:t>
      </w:r>
      <w:r w:rsidRPr="00221236">
        <w:rPr>
          <w:rFonts w:ascii="宋体" w:hAnsi="宋体"/>
          <w:kern w:val="0"/>
          <w:szCs w:val="20"/>
        </w:rPr>
        <w:lastRenderedPageBreak/>
        <w:t>看作者是抓住了什么特点来进行介绍的？然后共同探讨并归纳：</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0"/>
        </w:rPr>
      </w:pPr>
      <w:r w:rsidRPr="00221236">
        <w:rPr>
          <w:rFonts w:ascii="宋体" w:hAnsi="宋体"/>
          <w:kern w:val="0"/>
          <w:szCs w:val="20"/>
        </w:rPr>
        <w:t>挖洞（4节）：分泌粘液，使泥土成为泥浆，固定隧道；</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0"/>
        </w:rPr>
      </w:pPr>
      <w:r w:rsidRPr="00221236">
        <w:rPr>
          <w:rFonts w:ascii="宋体" w:hAnsi="宋体"/>
          <w:kern w:val="0"/>
          <w:szCs w:val="20"/>
        </w:rPr>
        <w:t>脱壳（7-9节）：找支撑点，外层皮由背的中线慢慢裂开，表演奇怪的体操；</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0"/>
        </w:rPr>
      </w:pPr>
      <w:r w:rsidRPr="00221236">
        <w:rPr>
          <w:rFonts w:ascii="宋体" w:hAnsi="宋体"/>
          <w:kern w:val="0"/>
          <w:szCs w:val="20"/>
        </w:rPr>
        <w:t>产卵（11-12节）：选择最小的向上翘起的树枝，在枯枝上刺成三四十个小孔；</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0"/>
        </w:rPr>
      </w:pPr>
      <w:r w:rsidRPr="00221236">
        <w:rPr>
          <w:rFonts w:ascii="宋体" w:hAnsi="宋体"/>
          <w:kern w:val="0"/>
          <w:szCs w:val="20"/>
        </w:rPr>
        <w:t>幼虫钻土（23-24）：四处寻找软土，挥着镐向下挖掘，将土抛出地面，挖开土穴，钻进去，隐藏自己。</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0"/>
        </w:rPr>
      </w:pPr>
      <w:r w:rsidRPr="00221236">
        <w:rPr>
          <w:rFonts w:ascii="宋体" w:hAnsi="宋体"/>
          <w:kern w:val="0"/>
          <w:szCs w:val="20"/>
        </w:rPr>
        <w:t>2、关于成语“金蝉脱壳”：</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0"/>
        </w:rPr>
      </w:pPr>
      <w:r w:rsidRPr="00221236">
        <w:rPr>
          <w:rFonts w:ascii="宋体" w:hAnsi="宋体"/>
          <w:kern w:val="0"/>
          <w:szCs w:val="20"/>
        </w:rPr>
        <w:t>金蝉：金黄色的知了；壳：坚</w:t>
      </w:r>
      <w:r w:rsidRPr="00221236">
        <w:rPr>
          <w:rFonts w:ascii="宋体" w:hAnsi="宋体"/>
          <w:color w:val="000000"/>
          <w:kern w:val="0"/>
          <w:szCs w:val="20"/>
        </w:rPr>
        <w:t xml:space="preserve">硬的外皮。 </w:t>
      </w:r>
      <w:r w:rsidRPr="00221236">
        <w:rPr>
          <w:rFonts w:ascii="宋体" w:hAnsi="宋体"/>
          <w:kern w:val="0"/>
          <w:szCs w:val="20"/>
        </w:rPr>
        <w:t>蝉越过漫长的冬伏期后，从地底下爬出来，通体土黄透亮，雅称“金蝉”。金蝉爬上树干或树枝，静静地歇着，开始蜕变。金壳背部裂开一条缝，新生蝉从缝里爬出，蝉翼丰满后飞走；金壳依然在枝头摇曳，不站近看，不知道新蝉已经飞走，这就是金蝉脱壳。</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0"/>
        </w:rPr>
      </w:pPr>
      <w:r w:rsidRPr="00221236">
        <w:rPr>
          <w:rFonts w:ascii="宋体" w:hAnsi="宋体"/>
          <w:kern w:val="0"/>
          <w:szCs w:val="20"/>
        </w:rPr>
        <w:t>金蝉脱壳，用来指人，是</w:t>
      </w:r>
      <w:r w:rsidRPr="00221236">
        <w:rPr>
          <w:rFonts w:ascii="宋体" w:hAnsi="宋体"/>
          <w:color w:val="000000"/>
          <w:kern w:val="0"/>
          <w:szCs w:val="20"/>
        </w:rPr>
        <w:t>一个比喻，指</w:t>
      </w:r>
      <w:r w:rsidRPr="00221236">
        <w:rPr>
          <w:rFonts w:ascii="宋体" w:hAnsi="宋体"/>
          <w:kern w:val="0"/>
          <w:szCs w:val="20"/>
        </w:rPr>
        <w:t>在危急关头，设法从某种境地脱身，脱身时，留下种种伪装，制造没走的假象，其实，人早已走了，因为有伪装和假象，他人还以为没有走。这实际是一种分身计，一种逃遁计。</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0"/>
        </w:rPr>
      </w:pPr>
      <w:r w:rsidRPr="00221236">
        <w:rPr>
          <w:rFonts w:ascii="宋体" w:hAnsi="宋体" w:hint="eastAsia"/>
          <w:kern w:val="0"/>
          <w:szCs w:val="20"/>
        </w:rPr>
        <w:t>3、</w:t>
      </w:r>
      <w:r w:rsidRPr="00221236">
        <w:rPr>
          <w:rFonts w:ascii="宋体" w:hAnsi="宋体"/>
          <w:kern w:val="0"/>
          <w:szCs w:val="20"/>
        </w:rPr>
        <w:t>再读课文7-9节</w:t>
      </w:r>
      <w:r w:rsidRPr="00221236">
        <w:rPr>
          <w:rFonts w:ascii="宋体" w:hAnsi="宋体" w:hint="eastAsia"/>
          <w:kern w:val="0"/>
          <w:szCs w:val="20"/>
        </w:rPr>
        <w:t>，</w:t>
      </w:r>
      <w:r w:rsidRPr="00221236">
        <w:rPr>
          <w:rFonts w:ascii="宋体" w:hAnsi="宋体"/>
          <w:kern w:val="0"/>
          <w:szCs w:val="20"/>
        </w:rPr>
        <w:t>这篇文章是按怎样的顺序描写蝉脱壳的呢？</w:t>
      </w:r>
      <w:r w:rsidRPr="00221236">
        <w:rPr>
          <w:rFonts w:ascii="宋体" w:hAnsi="宋体" w:hint="eastAsia"/>
          <w:kern w:val="0"/>
          <w:szCs w:val="20"/>
        </w:rPr>
        <w:t xml:space="preserve"> </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0"/>
        </w:rPr>
      </w:pPr>
      <w:r w:rsidRPr="00221236">
        <w:rPr>
          <w:rFonts w:ascii="宋体" w:hAnsi="宋体"/>
          <w:kern w:val="0"/>
          <w:szCs w:val="20"/>
        </w:rPr>
        <w:t>先找支撑点——接着写背部变化——再依次写头部、吸管、前爪、翅膀和后爪的露出——最后写尾部。</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0"/>
        </w:rPr>
      </w:pPr>
      <w:r w:rsidRPr="00221236">
        <w:rPr>
          <w:rFonts w:ascii="宋体" w:hAnsi="宋体" w:hint="eastAsia"/>
          <w:kern w:val="0"/>
          <w:szCs w:val="20"/>
        </w:rPr>
        <w:t>4、</w:t>
      </w:r>
      <w:r w:rsidRPr="00221236">
        <w:rPr>
          <w:rFonts w:ascii="宋体" w:hAnsi="宋体"/>
          <w:kern w:val="0"/>
          <w:szCs w:val="20"/>
        </w:rPr>
        <w:t>从蝉的脱壳的这些变化体会到了什么？（作者观察的仔细、认真）</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0"/>
        </w:rPr>
      </w:pPr>
      <w:r w:rsidRPr="00221236">
        <w:rPr>
          <w:rFonts w:ascii="宋体" w:hAnsi="宋体"/>
          <w:kern w:val="0"/>
          <w:szCs w:val="20"/>
        </w:rPr>
        <w:t>从上述分析中可以发现，</w:t>
      </w:r>
      <w:r w:rsidRPr="00221236">
        <w:rPr>
          <w:rFonts w:ascii="宋体" w:hAnsi="宋体"/>
          <w:color w:val="000000"/>
          <w:kern w:val="0"/>
          <w:szCs w:val="20"/>
        </w:rPr>
        <w:t>作者并没有按</w:t>
      </w:r>
      <w:r w:rsidRPr="00221236">
        <w:rPr>
          <w:rFonts w:ascii="宋体" w:hAnsi="宋体"/>
          <w:kern w:val="0"/>
          <w:szCs w:val="20"/>
        </w:rPr>
        <w:t>昆虫一般的生长过程“卵——幼虫——成虫”的顺序来介绍，而是从中间的一环“幼虫”入手，介绍蝉循环往复的生活史，作者为什么要这样安排材料？</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0"/>
        </w:rPr>
      </w:pPr>
      <w:r w:rsidRPr="00221236">
        <w:rPr>
          <w:rFonts w:ascii="宋体" w:hAnsi="宋体"/>
          <w:kern w:val="0"/>
          <w:szCs w:val="20"/>
        </w:rPr>
        <w:t>明确：这样安排顺序正是作者的匠心所在。</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0"/>
        </w:rPr>
      </w:pPr>
      <w:r w:rsidRPr="00221236">
        <w:rPr>
          <w:rFonts w:ascii="宋体" w:hAnsi="宋体"/>
          <w:kern w:val="0"/>
          <w:szCs w:val="20"/>
        </w:rPr>
        <w:t>其一：幼虫建筑地穴，这比成虫产卵要生动、丰富、有趣得多，以此开头，容易引起读者的阅读兴趣，进而跟随作者去进一步探究蝉的世界的奥妙；</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0"/>
        </w:rPr>
      </w:pPr>
      <w:r w:rsidRPr="00221236">
        <w:rPr>
          <w:rFonts w:ascii="宋体" w:hAnsi="宋体"/>
          <w:kern w:val="0"/>
          <w:szCs w:val="20"/>
        </w:rPr>
        <w:t>其二：使行文新颖活泼，不落俗套；</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0"/>
        </w:rPr>
      </w:pPr>
      <w:r w:rsidRPr="00221236">
        <w:rPr>
          <w:rFonts w:ascii="宋体" w:hAnsi="宋体"/>
          <w:kern w:val="0"/>
          <w:szCs w:val="20"/>
        </w:rPr>
        <w:t>其三：也是最重要的，是突出蝉“四年黑暗的苦工”这一重要特点（蝉一生中绝大部分时 间的活动）。</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0"/>
        </w:rPr>
      </w:pPr>
      <w:r w:rsidRPr="00221236">
        <w:rPr>
          <w:rFonts w:ascii="宋体" w:hAnsi="宋体" w:hint="eastAsia"/>
          <w:kern w:val="0"/>
          <w:szCs w:val="20"/>
        </w:rPr>
        <w:t>5、</w:t>
      </w:r>
      <w:r w:rsidRPr="00221236">
        <w:rPr>
          <w:rFonts w:ascii="宋体" w:hAnsi="宋体"/>
          <w:kern w:val="0"/>
          <w:szCs w:val="20"/>
        </w:rPr>
        <w:t>请同学们列一张关于蝉从产卵到成虫的生长过程表：</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0"/>
        </w:rPr>
      </w:pPr>
      <w:r w:rsidRPr="00221236">
        <w:rPr>
          <w:rFonts w:ascii="宋体" w:hAnsi="宋体"/>
          <w:kern w:val="0"/>
          <w:szCs w:val="20"/>
        </w:rPr>
        <w:t>成虫产卵——蝉卵孵化——幼虫走出</w:t>
      </w:r>
      <w:r w:rsidRPr="00221236">
        <w:rPr>
          <w:rFonts w:ascii="宋体" w:hAnsi="宋体"/>
          <w:color w:val="000000"/>
          <w:kern w:val="0"/>
          <w:szCs w:val="20"/>
        </w:rPr>
        <w:t>壳外——幼虫</w:t>
      </w:r>
      <w:r w:rsidRPr="00221236">
        <w:rPr>
          <w:rFonts w:ascii="宋体" w:hAnsi="宋体"/>
          <w:kern w:val="0"/>
          <w:szCs w:val="20"/>
        </w:rPr>
        <w:t>落在地上——到地下寻觅藏身的地方——幼虫钻进地里——幼虫从地穴爬出——幼虫爬上灌木枝或草叶——变为成虫——成虫离枝飞去——成虫交配（产卵，死亡）</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0"/>
        </w:rPr>
      </w:pPr>
    </w:p>
    <w:p w:rsidR="0056469D" w:rsidRPr="00221236" w:rsidRDefault="0056469D" w:rsidP="00E31503">
      <w:pPr>
        <w:adjustRightInd w:val="0"/>
        <w:snapToGrid w:val="0"/>
        <w:spacing w:line="360" w:lineRule="auto"/>
        <w:ind w:firstLineChars="200" w:firstLine="422"/>
        <w:textAlignment w:val="baseline"/>
        <w:rPr>
          <w:rFonts w:ascii="宋体" w:hAnsi="宋体"/>
          <w:b/>
          <w:kern w:val="0"/>
          <w:szCs w:val="20"/>
        </w:rPr>
      </w:pPr>
      <w:r w:rsidRPr="00221236">
        <w:rPr>
          <w:rFonts w:ascii="宋体" w:hAnsi="宋体" w:hint="eastAsia"/>
          <w:b/>
          <w:kern w:val="0"/>
          <w:szCs w:val="21"/>
        </w:rPr>
        <w:t>五、</w:t>
      </w:r>
      <w:r w:rsidRPr="00221236">
        <w:rPr>
          <w:rFonts w:ascii="宋体" w:hAnsi="宋体"/>
          <w:b/>
          <w:kern w:val="0"/>
          <w:szCs w:val="20"/>
        </w:rPr>
        <w:t>精读课文　语言特色</w:t>
      </w:r>
      <w:r w:rsidRPr="00221236">
        <w:rPr>
          <w:rFonts w:ascii="宋体" w:hAnsi="宋体" w:hint="eastAsia"/>
          <w:b/>
          <w:kern w:val="0"/>
          <w:szCs w:val="21"/>
        </w:rPr>
        <w:t>：</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0"/>
        </w:rPr>
      </w:pPr>
      <w:r w:rsidRPr="00221236">
        <w:rPr>
          <w:rFonts w:ascii="宋体" w:hAnsi="宋体"/>
          <w:kern w:val="0"/>
          <w:szCs w:val="20"/>
        </w:rPr>
        <w:t>1</w:t>
      </w:r>
      <w:r w:rsidRPr="00221236">
        <w:rPr>
          <w:rFonts w:ascii="宋体" w:hAnsi="宋体" w:hint="eastAsia"/>
          <w:kern w:val="0"/>
          <w:szCs w:val="20"/>
        </w:rPr>
        <w:t>、</w:t>
      </w:r>
      <w:r w:rsidRPr="00221236">
        <w:rPr>
          <w:rFonts w:ascii="宋体" w:hAnsi="宋体"/>
          <w:kern w:val="0"/>
          <w:szCs w:val="20"/>
        </w:rPr>
        <w:t>认真通读课</w:t>
      </w:r>
      <w:r w:rsidRPr="00221236">
        <w:rPr>
          <w:rFonts w:ascii="宋体" w:hAnsi="宋体"/>
          <w:color w:val="000000"/>
          <w:kern w:val="0"/>
          <w:szCs w:val="20"/>
        </w:rPr>
        <w:t>文，小组合作</w:t>
      </w:r>
      <w:r w:rsidRPr="00221236">
        <w:rPr>
          <w:rFonts w:ascii="宋体" w:hAnsi="宋体"/>
          <w:kern w:val="0"/>
          <w:szCs w:val="20"/>
        </w:rPr>
        <w:t>探讨本文的语文特色</w:t>
      </w:r>
      <w:r w:rsidRPr="00221236">
        <w:rPr>
          <w:rFonts w:ascii="宋体" w:hAnsi="宋体" w:hint="eastAsia"/>
          <w:kern w:val="0"/>
          <w:szCs w:val="20"/>
        </w:rPr>
        <w:t>。</w:t>
      </w:r>
      <w:r w:rsidRPr="00221236">
        <w:rPr>
          <w:rFonts w:ascii="宋体" w:hAnsi="宋体"/>
          <w:kern w:val="0"/>
          <w:szCs w:val="20"/>
        </w:rPr>
        <w:br/>
        <w:t>作为事理说明文，《蝉》是一篇科学小品。本文对“蝉”的说明既不像一般辞书、昆虫学著作那样进行系统的纯科学性的说明，也不像一般科学小品那样运用文学方法来表达。</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0"/>
        </w:rPr>
      </w:pPr>
      <w:r w:rsidRPr="00221236">
        <w:rPr>
          <w:rFonts w:ascii="宋体" w:hAnsi="宋体"/>
          <w:kern w:val="0"/>
          <w:szCs w:val="20"/>
        </w:rPr>
        <w:t>《蝉》实质是</w:t>
      </w:r>
      <w:r w:rsidRPr="00221236">
        <w:rPr>
          <w:rFonts w:ascii="宋体" w:hAnsi="宋体"/>
          <w:color w:val="000000"/>
          <w:kern w:val="0"/>
          <w:szCs w:val="20"/>
        </w:rPr>
        <w:t>科学观察笔记</w:t>
      </w:r>
      <w:r w:rsidRPr="00221236">
        <w:rPr>
          <w:rFonts w:ascii="宋体" w:hAnsi="宋体"/>
          <w:kern w:val="0"/>
          <w:szCs w:val="20"/>
        </w:rPr>
        <w:t>、考察报告，属于科学著作的范畴，但是，作者在表达上采用了一些文学性语言对说明对象的科学资料进行综合介绍，因此有一定的文学色彩，其文学色彩主要表现在以下几个方面：</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0"/>
        </w:rPr>
      </w:pPr>
      <w:r w:rsidRPr="00221236">
        <w:rPr>
          <w:rFonts w:ascii="宋体" w:hAnsi="宋体"/>
          <w:kern w:val="0"/>
          <w:szCs w:val="20"/>
        </w:rPr>
        <w:lastRenderedPageBreak/>
        <w:t>一是把蝉人格化，赋予它人的</w:t>
      </w:r>
      <w:r w:rsidRPr="00221236">
        <w:rPr>
          <w:rFonts w:ascii="宋体" w:hAnsi="宋体"/>
          <w:color w:val="000000"/>
          <w:kern w:val="0"/>
          <w:szCs w:val="20"/>
        </w:rPr>
        <w:t>情感和行为。</w:t>
      </w:r>
      <w:r w:rsidRPr="00221236">
        <w:rPr>
          <w:rFonts w:ascii="宋体" w:hAnsi="宋体"/>
          <w:kern w:val="0"/>
          <w:szCs w:val="20"/>
        </w:rPr>
        <w:t>如写蝉产卵，写出了以为“可怜的母亲”生儿育女所付出的艰辛，也写出了蚋残害生灵的可恨。写由卵发育成蝉，表现出了蝉所经历的四年漫长历程的艰苦。这就使文章具有了较强的感染力，能使读者为这个小生物的成长慨叹，从而对作者的“幸福是如此的来之不易又如此的转瞬即逝”的议论和抒情产生共鸣。</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0"/>
        </w:rPr>
      </w:pPr>
      <w:r w:rsidRPr="00221236">
        <w:rPr>
          <w:rFonts w:ascii="宋体" w:hAnsi="宋体"/>
          <w:kern w:val="0"/>
          <w:szCs w:val="20"/>
        </w:rPr>
        <w:t>二是运用文学的语言表达。如</w:t>
      </w:r>
      <w:r w:rsidRPr="00221236">
        <w:rPr>
          <w:rFonts w:ascii="宋体" w:hAnsi="宋体"/>
          <w:color w:val="000000"/>
          <w:kern w:val="0"/>
          <w:szCs w:val="20"/>
        </w:rPr>
        <w:t>运用比喻的手</w:t>
      </w:r>
      <w:r w:rsidRPr="00221236">
        <w:rPr>
          <w:rFonts w:ascii="宋体" w:hAnsi="宋体"/>
          <w:kern w:val="0"/>
          <w:szCs w:val="20"/>
        </w:rPr>
        <w:t>法把一般不为人知的科学现象表现得具体形象，以“表演一种奇怪的体操”来比喻蝉的离壳过程。又如以准确而形象的语言描写所观察到的情形，写蝉“身体在空中向后翻腾”，“翻转身体??将折皱的翼竭力向外伸直、张开，??用腰部的力量尽力将身体翻上来，恢复头朝上的争唱姿势，并用前爪钩住它的空皮，再把尾部从鞘中脱出”，其中的动词准确而又生动地描写了蝉脱壳的整个过程。</w:t>
      </w:r>
    </w:p>
    <w:p w:rsidR="0056469D" w:rsidRPr="00221236" w:rsidRDefault="0056469D" w:rsidP="00E31503">
      <w:pPr>
        <w:adjustRightInd w:val="0"/>
        <w:snapToGrid w:val="0"/>
        <w:spacing w:line="360" w:lineRule="auto"/>
        <w:ind w:firstLineChars="200" w:firstLine="422"/>
        <w:textAlignment w:val="baseline"/>
        <w:rPr>
          <w:rFonts w:ascii="宋体" w:hAnsi="宋体"/>
          <w:b/>
          <w:kern w:val="0"/>
          <w:szCs w:val="21"/>
        </w:rPr>
      </w:pPr>
      <w:r w:rsidRPr="00221236">
        <w:rPr>
          <w:rFonts w:ascii="宋体" w:hAnsi="宋体" w:hint="eastAsia"/>
          <w:b/>
          <w:kern w:val="0"/>
          <w:szCs w:val="21"/>
        </w:rPr>
        <w:t>六、</w:t>
      </w:r>
      <w:r w:rsidRPr="00221236">
        <w:rPr>
          <w:rFonts w:ascii="宋体" w:hAnsi="宋体"/>
          <w:b/>
          <w:kern w:val="0"/>
          <w:szCs w:val="21"/>
        </w:rPr>
        <w:t>总结课文　拓展延伸</w:t>
      </w:r>
      <w:r w:rsidRPr="00221236">
        <w:rPr>
          <w:rFonts w:ascii="宋体" w:hAnsi="宋体" w:hint="eastAsia"/>
          <w:b/>
          <w:kern w:val="0"/>
          <w:szCs w:val="21"/>
        </w:rPr>
        <w:t>：</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鲁迅说，法布尔的著作有</w:t>
      </w:r>
      <w:r w:rsidRPr="00221236">
        <w:rPr>
          <w:rFonts w:ascii="宋体" w:hAnsi="宋体"/>
          <w:color w:val="000000"/>
          <w:kern w:val="0"/>
          <w:szCs w:val="21"/>
        </w:rPr>
        <w:t>一个缺点：“</w:t>
      </w:r>
      <w:r w:rsidRPr="00221236">
        <w:rPr>
          <w:rFonts w:ascii="宋体" w:hAnsi="宋体"/>
          <w:kern w:val="0"/>
          <w:szCs w:val="21"/>
        </w:rPr>
        <w:t>用人类的道德于昆虫界。”“农学者根据对于人类的利害，分昆虫为益虫和害虫，是有理可说的，但凭了当时的人类的道德和法律，定昆虫为善虫或坏虫，却是多余了。”</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分析作者在文中寄托的对蝉深厚</w:t>
      </w:r>
      <w:r w:rsidRPr="00221236">
        <w:rPr>
          <w:rFonts w:ascii="宋体" w:hAnsi="宋体"/>
          <w:color w:val="000000"/>
          <w:kern w:val="0"/>
          <w:szCs w:val="21"/>
        </w:rPr>
        <w:t>的感情，如（</w:t>
      </w:r>
      <w:r w:rsidRPr="00221236">
        <w:rPr>
          <w:rFonts w:ascii="宋体" w:hAnsi="宋体"/>
          <w:kern w:val="0"/>
          <w:szCs w:val="21"/>
        </w:rPr>
        <w:t>17节）“但这可怜的母亲一直一无所知，它那大而锐利的眼睛，并非看不见这些可恶的家伙不怀好意地鼓翅其旁，然而它就是无动于衷，任由这些家伙胡作非为。它要踏扁这些家伙是非常容易的，不过它竟不能改变它的本能来拯救自己的家族。”还有（末节）“它穿着肮脏的外套，掘土四年，现在才能忽然换上了高雅的服饰，长出了堪与飞鸟媲美的翅膀，沐浴在温暖的阳光下，陶醉在这个世界的欢愉中。幸福是如此的来之不易又如此的转瞬即逝，你想，什么样的歌声才能响亮到足以歌颂它此时的快乐呢？”等等，所有这些都寄托了作者对蝉的深厚的感情。</w:t>
      </w:r>
    </w:p>
    <w:p w:rsidR="0056469D" w:rsidRPr="00221236" w:rsidRDefault="0056469D" w:rsidP="00E31503">
      <w:pPr>
        <w:adjustRightInd w:val="0"/>
        <w:snapToGrid w:val="0"/>
        <w:spacing w:line="360" w:lineRule="auto"/>
        <w:ind w:firstLineChars="200" w:firstLine="422"/>
        <w:textAlignment w:val="baseline"/>
        <w:rPr>
          <w:rFonts w:ascii="宋体" w:hAnsi="宋体"/>
          <w:kern w:val="0"/>
          <w:szCs w:val="21"/>
        </w:rPr>
      </w:pPr>
      <w:r w:rsidRPr="00221236">
        <w:rPr>
          <w:rFonts w:ascii="宋体" w:hAnsi="宋体" w:hint="eastAsia"/>
          <w:b/>
          <w:kern w:val="0"/>
          <w:szCs w:val="21"/>
        </w:rPr>
        <w:t>七、布置作业：</w:t>
      </w:r>
      <w:r w:rsidRPr="00221236">
        <w:rPr>
          <w:rFonts w:ascii="宋体" w:hAnsi="宋体"/>
          <w:kern w:val="0"/>
          <w:szCs w:val="21"/>
        </w:rPr>
        <w:t>写一种昆虫或动物。</w:t>
      </w:r>
    </w:p>
    <w:p w:rsidR="0056469D" w:rsidRPr="00221236" w:rsidRDefault="0056469D" w:rsidP="00E31503">
      <w:pPr>
        <w:adjustRightInd w:val="0"/>
        <w:snapToGrid w:val="0"/>
        <w:spacing w:line="360" w:lineRule="auto"/>
        <w:ind w:firstLineChars="200" w:firstLine="420"/>
        <w:textAlignment w:val="baseline"/>
        <w:rPr>
          <w:rFonts w:ascii="宋体" w:hAnsi="宋体"/>
          <w:kern w:val="0"/>
          <w:szCs w:val="21"/>
        </w:rPr>
      </w:pPr>
      <w:r w:rsidRPr="00221236">
        <w:rPr>
          <w:rFonts w:ascii="宋体" w:hAnsi="宋体"/>
          <w:kern w:val="0"/>
          <w:szCs w:val="21"/>
        </w:rPr>
        <w:t>要求：同学们也能像法布尔一样仔细地观察，认真地研究，然后写成文章。</w:t>
      </w:r>
    </w:p>
    <w:p w:rsidR="0056469D" w:rsidRPr="00221236" w:rsidRDefault="0056469D" w:rsidP="00E31503">
      <w:pPr>
        <w:adjustRightInd w:val="0"/>
        <w:snapToGrid w:val="0"/>
        <w:spacing w:line="360" w:lineRule="auto"/>
        <w:ind w:firstLineChars="200" w:firstLine="420"/>
      </w:pPr>
    </w:p>
    <w:p w:rsidR="0056469D" w:rsidRPr="00567A20" w:rsidRDefault="0056469D" w:rsidP="00E31503">
      <w:pPr>
        <w:adjustRightInd w:val="0"/>
        <w:snapToGrid w:val="0"/>
        <w:spacing w:line="360" w:lineRule="auto"/>
        <w:ind w:firstLineChars="200" w:firstLine="420"/>
      </w:pPr>
    </w:p>
    <w:p w:rsidR="00101A40" w:rsidRPr="0056469D" w:rsidRDefault="00101A40" w:rsidP="00E31503">
      <w:pPr>
        <w:adjustRightInd w:val="0"/>
        <w:snapToGrid w:val="0"/>
        <w:spacing w:line="360" w:lineRule="auto"/>
        <w:ind w:firstLineChars="200" w:firstLine="420"/>
      </w:pPr>
    </w:p>
    <w:sectPr w:rsidR="00101A40" w:rsidRPr="0056469D" w:rsidSect="0024455A">
      <w:headerReference w:type="default" r:id="rId8"/>
      <w:footerReference w:type="default" r:id="rId9"/>
      <w:pgSz w:w="11906" w:h="16838"/>
      <w:pgMar w:top="1418" w:right="1077" w:bottom="1418" w:left="107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2757" w:rsidRDefault="006A2757" w:rsidP="0024455A">
      <w:r>
        <w:separator/>
      </w:r>
    </w:p>
  </w:endnote>
  <w:endnote w:type="continuationSeparator" w:id="1">
    <w:p w:rsidR="006A2757" w:rsidRDefault="006A2757" w:rsidP="0024455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MingLiU">
    <w:altName w:val="細明體"/>
    <w:panose1 w:val="02020509000000000000"/>
    <w:charset w:val="88"/>
    <w:family w:val="modern"/>
    <w:notTrueType/>
    <w:pitch w:val="fixed"/>
    <w:sig w:usb0="00000001" w:usb1="08080000" w:usb2="00000010" w:usb3="00000000" w:csb0="00100000" w:csb1="00000000"/>
  </w:font>
  <w:font w:name="新宋体">
    <w:panose1 w:val="02010609030101010101"/>
    <w:charset w:val="86"/>
    <w:family w:val="modern"/>
    <w:pitch w:val="fixed"/>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55A" w:rsidRDefault="0024455A">
    <w:pPr>
      <w:ind w:firstLineChars="1150" w:firstLine="2415"/>
      <w:rPr>
        <w:color w:val="000000"/>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2757" w:rsidRDefault="006A2757" w:rsidP="0024455A">
      <w:r>
        <w:separator/>
      </w:r>
    </w:p>
  </w:footnote>
  <w:footnote w:type="continuationSeparator" w:id="1">
    <w:p w:rsidR="006A2757" w:rsidRDefault="006A2757" w:rsidP="002445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55A" w:rsidRDefault="0024455A">
    <w:pPr>
      <w:pStyle w:val="a7"/>
      <w:pBdr>
        <w:bottom w:val="none" w:sz="0" w:space="0" w:color="auto"/>
      </w:pBdr>
      <w:rPr>
        <w:rFonts w:ascii="微软雅黑" w:eastAsia="微软雅黑" w:hAnsi="微软雅黑" w:cs="微软雅黑"/>
        <w:b/>
        <w:color w:val="CC0000"/>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014AF"/>
    <w:multiLevelType w:val="hybridMultilevel"/>
    <w:tmpl w:val="625490BE"/>
    <w:lvl w:ilvl="0" w:tplc="65BC725A">
      <w:start w:val="1"/>
      <w:numFmt w:val="bullet"/>
      <w:lvlText w:val="•"/>
      <w:lvlJc w:val="left"/>
      <w:pPr>
        <w:tabs>
          <w:tab w:val="num" w:pos="720"/>
        </w:tabs>
        <w:ind w:left="720" w:hanging="360"/>
      </w:pPr>
      <w:rPr>
        <w:rFonts w:ascii="Arial" w:hAnsi="Arial" w:hint="default"/>
      </w:rPr>
    </w:lvl>
    <w:lvl w:ilvl="1" w:tplc="869C7D30" w:tentative="1">
      <w:start w:val="1"/>
      <w:numFmt w:val="bullet"/>
      <w:lvlText w:val="•"/>
      <w:lvlJc w:val="left"/>
      <w:pPr>
        <w:tabs>
          <w:tab w:val="num" w:pos="1440"/>
        </w:tabs>
        <w:ind w:left="1440" w:hanging="360"/>
      </w:pPr>
      <w:rPr>
        <w:rFonts w:ascii="Arial" w:hAnsi="Arial" w:hint="default"/>
      </w:rPr>
    </w:lvl>
    <w:lvl w:ilvl="2" w:tplc="3732F3A4" w:tentative="1">
      <w:start w:val="1"/>
      <w:numFmt w:val="bullet"/>
      <w:lvlText w:val="•"/>
      <w:lvlJc w:val="left"/>
      <w:pPr>
        <w:tabs>
          <w:tab w:val="num" w:pos="2160"/>
        </w:tabs>
        <w:ind w:left="2160" w:hanging="360"/>
      </w:pPr>
      <w:rPr>
        <w:rFonts w:ascii="Arial" w:hAnsi="Arial" w:hint="default"/>
      </w:rPr>
    </w:lvl>
    <w:lvl w:ilvl="3" w:tplc="66B2186A" w:tentative="1">
      <w:start w:val="1"/>
      <w:numFmt w:val="bullet"/>
      <w:lvlText w:val="•"/>
      <w:lvlJc w:val="left"/>
      <w:pPr>
        <w:tabs>
          <w:tab w:val="num" w:pos="2880"/>
        </w:tabs>
        <w:ind w:left="2880" w:hanging="360"/>
      </w:pPr>
      <w:rPr>
        <w:rFonts w:ascii="Arial" w:hAnsi="Arial" w:hint="default"/>
      </w:rPr>
    </w:lvl>
    <w:lvl w:ilvl="4" w:tplc="14B232A8" w:tentative="1">
      <w:start w:val="1"/>
      <w:numFmt w:val="bullet"/>
      <w:lvlText w:val="•"/>
      <w:lvlJc w:val="left"/>
      <w:pPr>
        <w:tabs>
          <w:tab w:val="num" w:pos="3600"/>
        </w:tabs>
        <w:ind w:left="3600" w:hanging="360"/>
      </w:pPr>
      <w:rPr>
        <w:rFonts w:ascii="Arial" w:hAnsi="Arial" w:hint="default"/>
      </w:rPr>
    </w:lvl>
    <w:lvl w:ilvl="5" w:tplc="AD7031A4" w:tentative="1">
      <w:start w:val="1"/>
      <w:numFmt w:val="bullet"/>
      <w:lvlText w:val="•"/>
      <w:lvlJc w:val="left"/>
      <w:pPr>
        <w:tabs>
          <w:tab w:val="num" w:pos="4320"/>
        </w:tabs>
        <w:ind w:left="4320" w:hanging="360"/>
      </w:pPr>
      <w:rPr>
        <w:rFonts w:ascii="Arial" w:hAnsi="Arial" w:hint="default"/>
      </w:rPr>
    </w:lvl>
    <w:lvl w:ilvl="6" w:tplc="BB30AC6A" w:tentative="1">
      <w:start w:val="1"/>
      <w:numFmt w:val="bullet"/>
      <w:lvlText w:val="•"/>
      <w:lvlJc w:val="left"/>
      <w:pPr>
        <w:tabs>
          <w:tab w:val="num" w:pos="5040"/>
        </w:tabs>
        <w:ind w:left="5040" w:hanging="360"/>
      </w:pPr>
      <w:rPr>
        <w:rFonts w:ascii="Arial" w:hAnsi="Arial" w:hint="default"/>
      </w:rPr>
    </w:lvl>
    <w:lvl w:ilvl="7" w:tplc="CC9AAFE6" w:tentative="1">
      <w:start w:val="1"/>
      <w:numFmt w:val="bullet"/>
      <w:lvlText w:val="•"/>
      <w:lvlJc w:val="left"/>
      <w:pPr>
        <w:tabs>
          <w:tab w:val="num" w:pos="5760"/>
        </w:tabs>
        <w:ind w:left="5760" w:hanging="360"/>
      </w:pPr>
      <w:rPr>
        <w:rFonts w:ascii="Arial" w:hAnsi="Arial" w:hint="default"/>
      </w:rPr>
    </w:lvl>
    <w:lvl w:ilvl="8" w:tplc="966C4AE2" w:tentative="1">
      <w:start w:val="1"/>
      <w:numFmt w:val="bullet"/>
      <w:lvlText w:val="•"/>
      <w:lvlJc w:val="left"/>
      <w:pPr>
        <w:tabs>
          <w:tab w:val="num" w:pos="6480"/>
        </w:tabs>
        <w:ind w:left="6480" w:hanging="360"/>
      </w:pPr>
      <w:rPr>
        <w:rFonts w:ascii="Arial" w:hAnsi="Arial" w:hint="default"/>
      </w:rPr>
    </w:lvl>
  </w:abstractNum>
  <w:abstractNum w:abstractNumId="1">
    <w:nsid w:val="4CE82FE3"/>
    <w:multiLevelType w:val="hybridMultilevel"/>
    <w:tmpl w:val="963ACAAC"/>
    <w:lvl w:ilvl="0" w:tplc="E6283D1A">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
    <w:nsid w:val="5899591B"/>
    <w:multiLevelType w:val="singleLevel"/>
    <w:tmpl w:val="5899591B"/>
    <w:lvl w:ilvl="0">
      <w:start w:val="4"/>
      <w:numFmt w:val="decimal"/>
      <w:suff w:val="nothing"/>
      <w:lvlText w:val="%1、"/>
      <w:lvlJc w:val="left"/>
    </w:lvl>
  </w:abstractNum>
  <w:abstractNum w:abstractNumId="3">
    <w:nsid w:val="589964E2"/>
    <w:multiLevelType w:val="singleLevel"/>
    <w:tmpl w:val="589964E2"/>
    <w:lvl w:ilvl="0">
      <w:start w:val="1"/>
      <w:numFmt w:val="decimal"/>
      <w:suff w:val="nothing"/>
      <w:lvlText w:val="（%1）"/>
      <w:lvlJc w:val="left"/>
    </w:lvl>
  </w:abstractNum>
  <w:abstractNum w:abstractNumId="4">
    <w:nsid w:val="5899664D"/>
    <w:multiLevelType w:val="singleLevel"/>
    <w:tmpl w:val="5899664D"/>
    <w:lvl w:ilvl="0">
      <w:start w:val="12"/>
      <w:numFmt w:val="decimal"/>
      <w:suff w:val="nothing"/>
      <w:lvlText w:val="%1、"/>
      <w:lvlJc w:val="left"/>
    </w:lvl>
  </w:abstractNum>
  <w:abstractNum w:abstractNumId="5">
    <w:nsid w:val="58997475"/>
    <w:multiLevelType w:val="singleLevel"/>
    <w:tmpl w:val="58997475"/>
    <w:lvl w:ilvl="0">
      <w:start w:val="2"/>
      <w:numFmt w:val="decimal"/>
      <w:suff w:val="nothing"/>
      <w:lvlText w:val="%1."/>
      <w:lvlJc w:val="left"/>
    </w:lvl>
  </w:abstractNum>
  <w:abstractNum w:abstractNumId="6">
    <w:nsid w:val="589989AD"/>
    <w:multiLevelType w:val="singleLevel"/>
    <w:tmpl w:val="589989AD"/>
    <w:lvl w:ilvl="0">
      <w:start w:val="1"/>
      <w:numFmt w:val="decimal"/>
      <w:suff w:val="nothing"/>
      <w:lvlText w:val="（%1）"/>
      <w:lvlJc w:val="left"/>
    </w:lvl>
  </w:abstractNum>
  <w:abstractNum w:abstractNumId="7">
    <w:nsid w:val="58998C65"/>
    <w:multiLevelType w:val="singleLevel"/>
    <w:tmpl w:val="58998C65"/>
    <w:lvl w:ilvl="0">
      <w:start w:val="5"/>
      <w:numFmt w:val="decimal"/>
      <w:suff w:val="nothing"/>
      <w:lvlText w:val="%1、"/>
      <w:lvlJc w:val="left"/>
    </w:lvl>
  </w:abstractNum>
  <w:abstractNum w:abstractNumId="8">
    <w:nsid w:val="58998CC3"/>
    <w:multiLevelType w:val="singleLevel"/>
    <w:tmpl w:val="58998CC3"/>
    <w:lvl w:ilvl="0">
      <w:start w:val="1"/>
      <w:numFmt w:val="decimal"/>
      <w:suff w:val="nothing"/>
      <w:lvlText w:val="（%1）"/>
      <w:lvlJc w:val="left"/>
    </w:lvl>
  </w:abstractNum>
  <w:abstractNum w:abstractNumId="9">
    <w:nsid w:val="589BD0B5"/>
    <w:multiLevelType w:val="singleLevel"/>
    <w:tmpl w:val="589BD0B5"/>
    <w:lvl w:ilvl="0">
      <w:start w:val="2"/>
      <w:numFmt w:val="decimal"/>
      <w:suff w:val="nothing"/>
      <w:lvlText w:val="(%1)"/>
      <w:lvlJc w:val="left"/>
    </w:lvl>
  </w:abstractNum>
  <w:abstractNum w:abstractNumId="10">
    <w:nsid w:val="59746767"/>
    <w:multiLevelType w:val="singleLevel"/>
    <w:tmpl w:val="59746767"/>
    <w:lvl w:ilvl="0">
      <w:start w:val="1"/>
      <w:numFmt w:val="decimal"/>
      <w:suff w:val="nothing"/>
      <w:lvlText w:val="%1、"/>
      <w:lvlJc w:val="left"/>
    </w:lvl>
  </w:abstractNum>
  <w:abstractNum w:abstractNumId="11">
    <w:nsid w:val="598EB79F"/>
    <w:multiLevelType w:val="singleLevel"/>
    <w:tmpl w:val="598EB79F"/>
    <w:lvl w:ilvl="0">
      <w:start w:val="1"/>
      <w:numFmt w:val="upperLetter"/>
      <w:suff w:val="nothing"/>
      <w:lvlText w:val="%1."/>
      <w:lvlJc w:val="left"/>
    </w:lvl>
  </w:abstractNum>
  <w:abstractNum w:abstractNumId="12">
    <w:nsid w:val="59A2AFA5"/>
    <w:multiLevelType w:val="singleLevel"/>
    <w:tmpl w:val="59A2AFA5"/>
    <w:lvl w:ilvl="0">
      <w:start w:val="2"/>
      <w:numFmt w:val="decimal"/>
      <w:suff w:val="nothing"/>
      <w:lvlText w:val="（%1）"/>
      <w:lvlJc w:val="left"/>
    </w:lvl>
  </w:abstractNum>
  <w:abstractNum w:abstractNumId="13">
    <w:nsid w:val="59A2AFF4"/>
    <w:multiLevelType w:val="singleLevel"/>
    <w:tmpl w:val="59A2AFF4"/>
    <w:lvl w:ilvl="0">
      <w:start w:val="4"/>
      <w:numFmt w:val="decimal"/>
      <w:suff w:val="nothing"/>
      <w:lvlText w:val="%1、"/>
      <w:lvlJc w:val="left"/>
    </w:lvl>
  </w:abstractNum>
  <w:num w:numId="1">
    <w:abstractNumId w:val="10"/>
  </w:num>
  <w:num w:numId="2">
    <w:abstractNumId w:val="1"/>
  </w:num>
  <w:num w:numId="3">
    <w:abstractNumId w:val="2"/>
  </w:num>
  <w:num w:numId="4">
    <w:abstractNumId w:val="3"/>
  </w:num>
  <w:num w:numId="5">
    <w:abstractNumId w:val="9"/>
  </w:num>
  <w:num w:numId="6">
    <w:abstractNumId w:val="4"/>
  </w:num>
  <w:num w:numId="7">
    <w:abstractNumId w:val="5"/>
  </w:num>
  <w:num w:numId="8">
    <w:abstractNumId w:val="6"/>
  </w:num>
  <w:num w:numId="9">
    <w:abstractNumId w:val="7"/>
  </w:num>
  <w:num w:numId="10">
    <w:abstractNumId w:val="8"/>
  </w:num>
  <w:num w:numId="11">
    <w:abstractNumId w:val="0"/>
  </w:num>
  <w:num w:numId="12">
    <w:abstractNumId w:val="12"/>
  </w:num>
  <w:num w:numId="13">
    <w:abstractNumId w:val="13"/>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4D75"/>
    <w:rsid w:val="00005599"/>
    <w:rsid w:val="00010E15"/>
    <w:rsid w:val="00026F73"/>
    <w:rsid w:val="00036B54"/>
    <w:rsid w:val="00057D3D"/>
    <w:rsid w:val="000615F7"/>
    <w:rsid w:val="00066019"/>
    <w:rsid w:val="00072C3D"/>
    <w:rsid w:val="00073C9A"/>
    <w:rsid w:val="0007728D"/>
    <w:rsid w:val="0008550F"/>
    <w:rsid w:val="000A550B"/>
    <w:rsid w:val="000D4AAD"/>
    <w:rsid w:val="000E1114"/>
    <w:rsid w:val="000F08BD"/>
    <w:rsid w:val="000F6284"/>
    <w:rsid w:val="000F738E"/>
    <w:rsid w:val="00101990"/>
    <w:rsid w:val="00101A40"/>
    <w:rsid w:val="00102514"/>
    <w:rsid w:val="00113E77"/>
    <w:rsid w:val="001441A2"/>
    <w:rsid w:val="00144933"/>
    <w:rsid w:val="00166FC9"/>
    <w:rsid w:val="00172A27"/>
    <w:rsid w:val="00172D6A"/>
    <w:rsid w:val="0018027D"/>
    <w:rsid w:val="001E56C1"/>
    <w:rsid w:val="001F0446"/>
    <w:rsid w:val="001F1D88"/>
    <w:rsid w:val="001F46EA"/>
    <w:rsid w:val="001F514C"/>
    <w:rsid w:val="001F5849"/>
    <w:rsid w:val="00210DCA"/>
    <w:rsid w:val="0023631A"/>
    <w:rsid w:val="00241D79"/>
    <w:rsid w:val="00243B29"/>
    <w:rsid w:val="0024455A"/>
    <w:rsid w:val="00254170"/>
    <w:rsid w:val="00255C8A"/>
    <w:rsid w:val="002575DD"/>
    <w:rsid w:val="002673D7"/>
    <w:rsid w:val="00277601"/>
    <w:rsid w:val="00293ADD"/>
    <w:rsid w:val="0029645D"/>
    <w:rsid w:val="002A337F"/>
    <w:rsid w:val="002A595C"/>
    <w:rsid w:val="002B0F31"/>
    <w:rsid w:val="002B66CF"/>
    <w:rsid w:val="0030253F"/>
    <w:rsid w:val="00303DF9"/>
    <w:rsid w:val="0031517B"/>
    <w:rsid w:val="00320F65"/>
    <w:rsid w:val="00323DC8"/>
    <w:rsid w:val="003351A7"/>
    <w:rsid w:val="0033649D"/>
    <w:rsid w:val="00347821"/>
    <w:rsid w:val="00347C90"/>
    <w:rsid w:val="00350A0D"/>
    <w:rsid w:val="00356497"/>
    <w:rsid w:val="00360D52"/>
    <w:rsid w:val="00361CAF"/>
    <w:rsid w:val="00365ADF"/>
    <w:rsid w:val="00366229"/>
    <w:rsid w:val="00381A41"/>
    <w:rsid w:val="0039052F"/>
    <w:rsid w:val="00390CC7"/>
    <w:rsid w:val="003A2590"/>
    <w:rsid w:val="003A422A"/>
    <w:rsid w:val="003B0F1F"/>
    <w:rsid w:val="003B16EE"/>
    <w:rsid w:val="003B5584"/>
    <w:rsid w:val="003C33D4"/>
    <w:rsid w:val="003F1E78"/>
    <w:rsid w:val="004270A5"/>
    <w:rsid w:val="00433862"/>
    <w:rsid w:val="00436186"/>
    <w:rsid w:val="00442410"/>
    <w:rsid w:val="0045491D"/>
    <w:rsid w:val="00457022"/>
    <w:rsid w:val="00461835"/>
    <w:rsid w:val="00477E36"/>
    <w:rsid w:val="00482322"/>
    <w:rsid w:val="0048753A"/>
    <w:rsid w:val="004932BA"/>
    <w:rsid w:val="0049494C"/>
    <w:rsid w:val="00495FA1"/>
    <w:rsid w:val="004B1479"/>
    <w:rsid w:val="004B552D"/>
    <w:rsid w:val="004C0A2F"/>
    <w:rsid w:val="004D04CE"/>
    <w:rsid w:val="004D2AA0"/>
    <w:rsid w:val="004D673C"/>
    <w:rsid w:val="004E4577"/>
    <w:rsid w:val="004E49D2"/>
    <w:rsid w:val="004F06FA"/>
    <w:rsid w:val="004F2561"/>
    <w:rsid w:val="005000A7"/>
    <w:rsid w:val="00504084"/>
    <w:rsid w:val="005127AA"/>
    <w:rsid w:val="00522FBD"/>
    <w:rsid w:val="005316F6"/>
    <w:rsid w:val="00533AD8"/>
    <w:rsid w:val="00555F77"/>
    <w:rsid w:val="0056469D"/>
    <w:rsid w:val="005655AE"/>
    <w:rsid w:val="00567B6E"/>
    <w:rsid w:val="005705C8"/>
    <w:rsid w:val="005806BE"/>
    <w:rsid w:val="00590093"/>
    <w:rsid w:val="005A2CA1"/>
    <w:rsid w:val="005A4CBD"/>
    <w:rsid w:val="005B3608"/>
    <w:rsid w:val="005B3D1D"/>
    <w:rsid w:val="005B4F71"/>
    <w:rsid w:val="005C651C"/>
    <w:rsid w:val="005E749E"/>
    <w:rsid w:val="005F573D"/>
    <w:rsid w:val="00616A96"/>
    <w:rsid w:val="006212E3"/>
    <w:rsid w:val="00626137"/>
    <w:rsid w:val="006342FF"/>
    <w:rsid w:val="00646E20"/>
    <w:rsid w:val="00655761"/>
    <w:rsid w:val="00661634"/>
    <w:rsid w:val="0068336E"/>
    <w:rsid w:val="0069479F"/>
    <w:rsid w:val="006A2757"/>
    <w:rsid w:val="006B2896"/>
    <w:rsid w:val="006B7559"/>
    <w:rsid w:val="006C1265"/>
    <w:rsid w:val="006C58FB"/>
    <w:rsid w:val="006E649A"/>
    <w:rsid w:val="006F0711"/>
    <w:rsid w:val="006F0AC1"/>
    <w:rsid w:val="006F2A33"/>
    <w:rsid w:val="006F4C54"/>
    <w:rsid w:val="00705E4C"/>
    <w:rsid w:val="00707D27"/>
    <w:rsid w:val="00723F7C"/>
    <w:rsid w:val="007245DD"/>
    <w:rsid w:val="007409DA"/>
    <w:rsid w:val="00742E51"/>
    <w:rsid w:val="00743444"/>
    <w:rsid w:val="00746F2C"/>
    <w:rsid w:val="0075463E"/>
    <w:rsid w:val="00762824"/>
    <w:rsid w:val="007637DD"/>
    <w:rsid w:val="00770DF9"/>
    <w:rsid w:val="007870AB"/>
    <w:rsid w:val="007A0C08"/>
    <w:rsid w:val="007A1528"/>
    <w:rsid w:val="007B7E93"/>
    <w:rsid w:val="007C0EDF"/>
    <w:rsid w:val="007F09AA"/>
    <w:rsid w:val="007F1FB7"/>
    <w:rsid w:val="007F3CEA"/>
    <w:rsid w:val="00823092"/>
    <w:rsid w:val="0084000C"/>
    <w:rsid w:val="00851D2E"/>
    <w:rsid w:val="008553D1"/>
    <w:rsid w:val="0087599D"/>
    <w:rsid w:val="00876260"/>
    <w:rsid w:val="008A01EC"/>
    <w:rsid w:val="008B31D0"/>
    <w:rsid w:val="008B7FA6"/>
    <w:rsid w:val="008D2A45"/>
    <w:rsid w:val="008D5479"/>
    <w:rsid w:val="008D5739"/>
    <w:rsid w:val="008E1CF2"/>
    <w:rsid w:val="008F407A"/>
    <w:rsid w:val="008F67B1"/>
    <w:rsid w:val="00901714"/>
    <w:rsid w:val="009035FD"/>
    <w:rsid w:val="00905611"/>
    <w:rsid w:val="0090578F"/>
    <w:rsid w:val="0090736B"/>
    <w:rsid w:val="009277CD"/>
    <w:rsid w:val="00927FB3"/>
    <w:rsid w:val="009449F8"/>
    <w:rsid w:val="00970D8E"/>
    <w:rsid w:val="009718C8"/>
    <w:rsid w:val="00977C39"/>
    <w:rsid w:val="0098037D"/>
    <w:rsid w:val="00985EC4"/>
    <w:rsid w:val="009B1058"/>
    <w:rsid w:val="009C1C83"/>
    <w:rsid w:val="009D6C70"/>
    <w:rsid w:val="009E51E0"/>
    <w:rsid w:val="00A001D0"/>
    <w:rsid w:val="00A04674"/>
    <w:rsid w:val="00A1090E"/>
    <w:rsid w:val="00A13438"/>
    <w:rsid w:val="00A134C7"/>
    <w:rsid w:val="00A13B02"/>
    <w:rsid w:val="00A14294"/>
    <w:rsid w:val="00A32AB1"/>
    <w:rsid w:val="00A37DE4"/>
    <w:rsid w:val="00A4106F"/>
    <w:rsid w:val="00A42FC9"/>
    <w:rsid w:val="00A624C2"/>
    <w:rsid w:val="00A625C5"/>
    <w:rsid w:val="00A64D92"/>
    <w:rsid w:val="00A707A4"/>
    <w:rsid w:val="00A717AA"/>
    <w:rsid w:val="00A7533A"/>
    <w:rsid w:val="00A82889"/>
    <w:rsid w:val="00A84FC2"/>
    <w:rsid w:val="00A9347B"/>
    <w:rsid w:val="00AA0156"/>
    <w:rsid w:val="00AA0A09"/>
    <w:rsid w:val="00AB4268"/>
    <w:rsid w:val="00AC059F"/>
    <w:rsid w:val="00AC4BDB"/>
    <w:rsid w:val="00AC6CCA"/>
    <w:rsid w:val="00B166FB"/>
    <w:rsid w:val="00B36918"/>
    <w:rsid w:val="00B60A65"/>
    <w:rsid w:val="00B66E30"/>
    <w:rsid w:val="00BB0E83"/>
    <w:rsid w:val="00BC3B86"/>
    <w:rsid w:val="00BD794A"/>
    <w:rsid w:val="00BE0130"/>
    <w:rsid w:val="00BE0321"/>
    <w:rsid w:val="00BE56BD"/>
    <w:rsid w:val="00BF0247"/>
    <w:rsid w:val="00C209FB"/>
    <w:rsid w:val="00C30A61"/>
    <w:rsid w:val="00C3132A"/>
    <w:rsid w:val="00C3795A"/>
    <w:rsid w:val="00C45FD9"/>
    <w:rsid w:val="00C52173"/>
    <w:rsid w:val="00C72F89"/>
    <w:rsid w:val="00C91FA2"/>
    <w:rsid w:val="00CB1303"/>
    <w:rsid w:val="00CB26D6"/>
    <w:rsid w:val="00CB4D46"/>
    <w:rsid w:val="00CC081C"/>
    <w:rsid w:val="00CD09D0"/>
    <w:rsid w:val="00CD4C83"/>
    <w:rsid w:val="00CF41CB"/>
    <w:rsid w:val="00CF6E86"/>
    <w:rsid w:val="00D05AF8"/>
    <w:rsid w:val="00D322BB"/>
    <w:rsid w:val="00D45C58"/>
    <w:rsid w:val="00D64D23"/>
    <w:rsid w:val="00D95449"/>
    <w:rsid w:val="00DA0139"/>
    <w:rsid w:val="00DC6646"/>
    <w:rsid w:val="00DC66EB"/>
    <w:rsid w:val="00DC771B"/>
    <w:rsid w:val="00DD2239"/>
    <w:rsid w:val="00DD37CC"/>
    <w:rsid w:val="00DD484A"/>
    <w:rsid w:val="00DD6ACF"/>
    <w:rsid w:val="00E06036"/>
    <w:rsid w:val="00E06CE0"/>
    <w:rsid w:val="00E101F6"/>
    <w:rsid w:val="00E23EBC"/>
    <w:rsid w:val="00E31503"/>
    <w:rsid w:val="00E60B59"/>
    <w:rsid w:val="00E6253D"/>
    <w:rsid w:val="00E67047"/>
    <w:rsid w:val="00E774FC"/>
    <w:rsid w:val="00E960DC"/>
    <w:rsid w:val="00E978EA"/>
    <w:rsid w:val="00EB47BC"/>
    <w:rsid w:val="00EB4FFC"/>
    <w:rsid w:val="00EF7465"/>
    <w:rsid w:val="00F055CD"/>
    <w:rsid w:val="00F158EA"/>
    <w:rsid w:val="00F20D7D"/>
    <w:rsid w:val="00F23140"/>
    <w:rsid w:val="00F26C78"/>
    <w:rsid w:val="00F51AB9"/>
    <w:rsid w:val="00F641FE"/>
    <w:rsid w:val="00F66525"/>
    <w:rsid w:val="00F9407A"/>
    <w:rsid w:val="00FC1AFC"/>
    <w:rsid w:val="00FD65A2"/>
    <w:rsid w:val="00FE7551"/>
    <w:rsid w:val="00FF546E"/>
    <w:rsid w:val="07A64E8C"/>
    <w:rsid w:val="08D410AB"/>
    <w:rsid w:val="09611125"/>
    <w:rsid w:val="0BD33622"/>
    <w:rsid w:val="0EBD1213"/>
    <w:rsid w:val="0FAB63D7"/>
    <w:rsid w:val="1BB37D8B"/>
    <w:rsid w:val="26511091"/>
    <w:rsid w:val="28EF5CEF"/>
    <w:rsid w:val="2C7F52E2"/>
    <w:rsid w:val="2FE832C5"/>
    <w:rsid w:val="315B05EF"/>
    <w:rsid w:val="3BDE4EF1"/>
    <w:rsid w:val="40C56F79"/>
    <w:rsid w:val="46374183"/>
    <w:rsid w:val="51496B1C"/>
    <w:rsid w:val="51C455F7"/>
    <w:rsid w:val="53E64A95"/>
    <w:rsid w:val="549770D5"/>
    <w:rsid w:val="5A7341F3"/>
    <w:rsid w:val="62510F7A"/>
    <w:rsid w:val="63E003DA"/>
    <w:rsid w:val="6D104E55"/>
    <w:rsid w:val="6D292128"/>
    <w:rsid w:val="6EC25BF9"/>
    <w:rsid w:val="6F595902"/>
    <w:rsid w:val="6FF55511"/>
    <w:rsid w:val="72BC1561"/>
    <w:rsid w:val="738B05FB"/>
    <w:rsid w:val="76170647"/>
    <w:rsid w:val="76FD3618"/>
    <w:rsid w:val="7D4D72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footer" w:uiPriority="99" w:qFormat="1"/>
    <w:lsdException w:name="caption" w:qFormat="1"/>
    <w:lsdException w:name="annotation reference"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Plain Text"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qFormat="1"/>
    <w:lsdException w:name="Table Grid" w:semiHidden="0" w:unhideWhenUsed="0"/>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55A"/>
    <w:pPr>
      <w:widowControl w:val="0"/>
      <w:jc w:val="both"/>
    </w:pPr>
    <w:rPr>
      <w:kern w:val="2"/>
      <w:sz w:val="21"/>
      <w:szCs w:val="22"/>
    </w:rPr>
  </w:style>
  <w:style w:type="paragraph" w:styleId="2">
    <w:name w:val="heading 2"/>
    <w:basedOn w:val="a"/>
    <w:next w:val="a"/>
    <w:link w:val="2Char"/>
    <w:qFormat/>
    <w:rsid w:val="00210DCA"/>
    <w:pPr>
      <w:keepNext/>
      <w:keepLines/>
      <w:widowControl/>
      <w:spacing w:before="260" w:after="260" w:line="416" w:lineRule="auto"/>
      <w:jc w:val="left"/>
      <w:outlineLvl w:val="1"/>
    </w:pPr>
    <w:rPr>
      <w:rFonts w:ascii="Arial" w:eastAsia="黑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24455A"/>
    <w:pPr>
      <w:jc w:val="left"/>
    </w:pPr>
    <w:rPr>
      <w:szCs w:val="24"/>
    </w:rPr>
  </w:style>
  <w:style w:type="paragraph" w:styleId="a4">
    <w:name w:val="Plain Text"/>
    <w:basedOn w:val="a"/>
    <w:link w:val="Char"/>
    <w:qFormat/>
    <w:rsid w:val="0024455A"/>
    <w:rPr>
      <w:rFonts w:ascii="宋体" w:hAnsi="Courier New" w:cs="Courier New"/>
      <w:szCs w:val="21"/>
    </w:rPr>
  </w:style>
  <w:style w:type="paragraph" w:styleId="a5">
    <w:name w:val="Balloon Text"/>
    <w:basedOn w:val="a"/>
    <w:qFormat/>
    <w:rsid w:val="0024455A"/>
    <w:rPr>
      <w:sz w:val="18"/>
      <w:szCs w:val="18"/>
    </w:rPr>
  </w:style>
  <w:style w:type="paragraph" w:styleId="a6">
    <w:name w:val="footer"/>
    <w:basedOn w:val="a"/>
    <w:link w:val="Char0"/>
    <w:uiPriority w:val="99"/>
    <w:qFormat/>
    <w:rsid w:val="0024455A"/>
    <w:pPr>
      <w:tabs>
        <w:tab w:val="center" w:pos="4153"/>
        <w:tab w:val="right" w:pos="8306"/>
      </w:tabs>
      <w:snapToGrid w:val="0"/>
      <w:jc w:val="left"/>
    </w:pPr>
    <w:rPr>
      <w:sz w:val="18"/>
    </w:rPr>
  </w:style>
  <w:style w:type="paragraph" w:styleId="a7">
    <w:name w:val="header"/>
    <w:basedOn w:val="a"/>
    <w:link w:val="Char1"/>
    <w:uiPriority w:val="99"/>
    <w:qFormat/>
    <w:rsid w:val="0024455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Strong"/>
    <w:qFormat/>
    <w:rsid w:val="0024455A"/>
    <w:rPr>
      <w:b/>
      <w:bCs/>
    </w:rPr>
  </w:style>
  <w:style w:type="character" w:styleId="a9">
    <w:name w:val="page number"/>
    <w:basedOn w:val="a0"/>
    <w:qFormat/>
    <w:rsid w:val="0024455A"/>
  </w:style>
  <w:style w:type="character" w:styleId="aa">
    <w:name w:val="Hyperlink"/>
    <w:qFormat/>
    <w:rsid w:val="0024455A"/>
    <w:rPr>
      <w:color w:val="0000FF"/>
      <w:u w:val="single"/>
    </w:rPr>
  </w:style>
  <w:style w:type="character" w:styleId="ab">
    <w:name w:val="annotation reference"/>
    <w:qFormat/>
    <w:rsid w:val="0024455A"/>
    <w:rPr>
      <w:sz w:val="21"/>
      <w:szCs w:val="21"/>
    </w:rPr>
  </w:style>
  <w:style w:type="character" w:customStyle="1" w:styleId="subtitles0">
    <w:name w:val="sub_title s0"/>
    <w:basedOn w:val="a0"/>
    <w:qFormat/>
    <w:rsid w:val="0024455A"/>
  </w:style>
  <w:style w:type="character" w:customStyle="1" w:styleId="1">
    <w:name w:val="页码1"/>
    <w:basedOn w:val="a0"/>
    <w:qFormat/>
    <w:rsid w:val="0024455A"/>
  </w:style>
  <w:style w:type="paragraph" w:customStyle="1" w:styleId="10">
    <w:name w:val="无间隔1"/>
    <w:qFormat/>
    <w:rsid w:val="0024455A"/>
    <w:pPr>
      <w:widowControl w:val="0"/>
      <w:jc w:val="both"/>
    </w:pPr>
    <w:rPr>
      <w:rFonts w:ascii="Calibri" w:hAnsi="Calibri"/>
      <w:kern w:val="2"/>
      <w:sz w:val="21"/>
      <w:szCs w:val="22"/>
    </w:rPr>
  </w:style>
  <w:style w:type="paragraph" w:customStyle="1" w:styleId="CharCharCharCharCharCharCharCharCharCharCharCharCharCharCharCharCharCharChar">
    <w:name w:val="Char Char Char Char Char Char Char Char Char Char Char Char Char Char Char Char Char Char Char"/>
    <w:basedOn w:val="a"/>
    <w:qFormat/>
    <w:rsid w:val="0024455A"/>
    <w:pPr>
      <w:widowControl/>
      <w:spacing w:line="300" w:lineRule="auto"/>
      <w:ind w:firstLineChars="200" w:firstLine="200"/>
    </w:pPr>
  </w:style>
  <w:style w:type="paragraph" w:customStyle="1" w:styleId="Char3Char">
    <w:name w:val="Char3 Char"/>
    <w:basedOn w:val="a"/>
    <w:qFormat/>
    <w:rsid w:val="0024455A"/>
    <w:pPr>
      <w:widowControl/>
      <w:spacing w:line="300" w:lineRule="auto"/>
      <w:ind w:firstLineChars="200" w:firstLine="200"/>
    </w:pPr>
  </w:style>
  <w:style w:type="paragraph" w:customStyle="1" w:styleId="11">
    <w:name w:val="列出段落1"/>
    <w:basedOn w:val="a"/>
    <w:qFormat/>
    <w:rsid w:val="0024455A"/>
    <w:pPr>
      <w:ind w:firstLineChars="200" w:firstLine="420"/>
    </w:pPr>
    <w:rPr>
      <w:rFonts w:ascii="Calibri" w:hAnsi="Calibri"/>
    </w:rPr>
  </w:style>
  <w:style w:type="paragraph" w:customStyle="1" w:styleId="p0">
    <w:name w:val="p0"/>
    <w:basedOn w:val="a"/>
    <w:qFormat/>
    <w:rsid w:val="0024455A"/>
    <w:pPr>
      <w:widowControl/>
    </w:pPr>
    <w:rPr>
      <w:rFonts w:ascii="Calibri" w:hAnsi="Calibri"/>
      <w:kern w:val="0"/>
      <w:szCs w:val="21"/>
    </w:rPr>
  </w:style>
  <w:style w:type="paragraph" w:customStyle="1" w:styleId="msonormalcxspmiddle">
    <w:name w:val="msonormalcxspmiddle"/>
    <w:basedOn w:val="a"/>
    <w:qFormat/>
    <w:rsid w:val="0024455A"/>
    <w:pPr>
      <w:widowControl/>
      <w:spacing w:before="100" w:beforeAutospacing="1" w:after="100" w:afterAutospacing="1"/>
      <w:jc w:val="left"/>
    </w:pPr>
    <w:rPr>
      <w:rFonts w:ascii="Arial Unicode MS" w:eastAsia="Arial Unicode MS" w:hAnsi="Arial Unicode MS"/>
      <w:color w:val="000000"/>
      <w:kern w:val="0"/>
      <w:sz w:val="24"/>
      <w:szCs w:val="24"/>
    </w:rPr>
  </w:style>
  <w:style w:type="character" w:customStyle="1" w:styleId="ac">
    <w:name w:val="页眉或页脚_"/>
    <w:basedOn w:val="a0"/>
    <w:link w:val="12"/>
    <w:rsid w:val="00BB0E83"/>
    <w:rPr>
      <w:rFonts w:ascii="Consolas" w:hAnsi="Consolas"/>
      <w:sz w:val="17"/>
      <w:szCs w:val="17"/>
      <w:shd w:val="clear" w:color="auto" w:fill="FFFFFF"/>
    </w:rPr>
  </w:style>
  <w:style w:type="paragraph" w:customStyle="1" w:styleId="12">
    <w:name w:val="页眉或页脚1"/>
    <w:basedOn w:val="a"/>
    <w:link w:val="ac"/>
    <w:rsid w:val="00BB0E83"/>
    <w:pPr>
      <w:shd w:val="clear" w:color="auto" w:fill="FFFFFF"/>
      <w:spacing w:line="240" w:lineRule="atLeast"/>
      <w:jc w:val="left"/>
    </w:pPr>
    <w:rPr>
      <w:rFonts w:ascii="Consolas" w:hAnsi="Consolas"/>
      <w:kern w:val="0"/>
      <w:sz w:val="17"/>
      <w:szCs w:val="17"/>
    </w:rPr>
  </w:style>
  <w:style w:type="character" w:customStyle="1" w:styleId="Calibri">
    <w:name w:val="页眉或页脚 + Calibri"/>
    <w:aliases w:val="8.5 pt,非粗体"/>
    <w:basedOn w:val="ac"/>
    <w:rsid w:val="00BB0E83"/>
    <w:rPr>
      <w:rFonts w:ascii="Calibri" w:hAnsi="Calibri" w:cs="Calibri"/>
      <w:b/>
      <w:bCs/>
      <w:w w:val="100"/>
      <w:sz w:val="17"/>
      <w:szCs w:val="17"/>
      <w:u w:val="none"/>
      <w:shd w:val="clear" w:color="auto" w:fill="FFFFFF"/>
      <w:lang w:val="zh-TW" w:eastAsia="zh-TW"/>
    </w:rPr>
  </w:style>
  <w:style w:type="character" w:customStyle="1" w:styleId="ad">
    <w:name w:val="页眉或页脚"/>
    <w:basedOn w:val="ac"/>
    <w:rsid w:val="00BB0E83"/>
    <w:rPr>
      <w:rFonts w:ascii="Consolas" w:hAnsi="Consolas"/>
      <w:sz w:val="17"/>
      <w:szCs w:val="17"/>
      <w:shd w:val="clear" w:color="auto" w:fill="FFFFFF"/>
      <w:lang w:bidi="ar-SA"/>
    </w:rPr>
  </w:style>
  <w:style w:type="character" w:customStyle="1" w:styleId="10pt">
    <w:name w:val="页眉或页脚 + 10 pt"/>
    <w:aliases w:val="非粗体3"/>
    <w:basedOn w:val="ac"/>
    <w:rsid w:val="00BB0E83"/>
    <w:rPr>
      <w:rFonts w:ascii="宋体" w:hAnsi="宋体" w:cs="宋体"/>
      <w:b/>
      <w:bCs/>
      <w:w w:val="100"/>
      <w:sz w:val="20"/>
      <w:szCs w:val="20"/>
      <w:u w:val="none"/>
      <w:shd w:val="clear" w:color="auto" w:fill="FFFFFF"/>
      <w:lang w:bidi="ar-SA"/>
    </w:rPr>
  </w:style>
  <w:style w:type="character" w:customStyle="1" w:styleId="MingLiU">
    <w:name w:val="页眉或页脚 + MingLiU"/>
    <w:aliases w:val="9.5 pt8,非粗体2"/>
    <w:basedOn w:val="ac"/>
    <w:rsid w:val="00BB0E83"/>
    <w:rPr>
      <w:rFonts w:ascii="MingLiU" w:eastAsia="MingLiU" w:hAnsi="宋体" w:cs="MingLiU"/>
      <w:b/>
      <w:bCs/>
      <w:w w:val="100"/>
      <w:sz w:val="19"/>
      <w:szCs w:val="19"/>
      <w:u w:val="none"/>
      <w:shd w:val="clear" w:color="auto" w:fill="FFFFFF"/>
      <w:lang w:val="zh-TW" w:eastAsia="zh-TW" w:bidi="ar-SA"/>
    </w:rPr>
  </w:style>
  <w:style w:type="character" w:customStyle="1" w:styleId="Char1">
    <w:name w:val="页眉 Char"/>
    <w:basedOn w:val="a0"/>
    <w:link w:val="a7"/>
    <w:uiPriority w:val="99"/>
    <w:rsid w:val="00BB0E83"/>
    <w:rPr>
      <w:kern w:val="2"/>
      <w:sz w:val="18"/>
      <w:szCs w:val="22"/>
    </w:rPr>
  </w:style>
  <w:style w:type="character" w:customStyle="1" w:styleId="Char0">
    <w:name w:val="页脚 Char"/>
    <w:basedOn w:val="a0"/>
    <w:link w:val="a6"/>
    <w:uiPriority w:val="99"/>
    <w:rsid w:val="00BB0E83"/>
    <w:rPr>
      <w:kern w:val="2"/>
      <w:sz w:val="18"/>
      <w:szCs w:val="22"/>
    </w:rPr>
  </w:style>
  <w:style w:type="character" w:customStyle="1" w:styleId="Char">
    <w:name w:val="纯文本 Char"/>
    <w:basedOn w:val="a0"/>
    <w:link w:val="a4"/>
    <w:rsid w:val="00066019"/>
    <w:rPr>
      <w:rFonts w:ascii="宋体" w:hAnsi="Courier New" w:cs="Courier New"/>
      <w:kern w:val="2"/>
      <w:sz w:val="21"/>
      <w:szCs w:val="21"/>
    </w:rPr>
  </w:style>
  <w:style w:type="paragraph" w:styleId="ae">
    <w:name w:val="Normal (Web)"/>
    <w:basedOn w:val="a"/>
    <w:link w:val="Char2"/>
    <w:unhideWhenUsed/>
    <w:rsid w:val="00F51AB9"/>
    <w:pPr>
      <w:widowControl/>
      <w:spacing w:before="100" w:beforeAutospacing="1" w:after="100" w:afterAutospacing="1"/>
      <w:jc w:val="left"/>
    </w:pPr>
    <w:rPr>
      <w:rFonts w:ascii="宋体" w:hAnsi="宋体" w:cs="宋体"/>
      <w:kern w:val="0"/>
      <w:sz w:val="24"/>
      <w:szCs w:val="24"/>
    </w:rPr>
  </w:style>
  <w:style w:type="paragraph" w:styleId="af">
    <w:name w:val="List Paragraph"/>
    <w:basedOn w:val="a"/>
    <w:uiPriority w:val="99"/>
    <w:unhideWhenUsed/>
    <w:rsid w:val="00AA0156"/>
    <w:pPr>
      <w:ind w:firstLineChars="200" w:firstLine="420"/>
    </w:pPr>
  </w:style>
  <w:style w:type="character" w:customStyle="1" w:styleId="Char2">
    <w:name w:val="普通(网站) Char"/>
    <w:basedOn w:val="a0"/>
    <w:link w:val="ae"/>
    <w:rsid w:val="008D2A45"/>
    <w:rPr>
      <w:rFonts w:ascii="宋体" w:hAnsi="宋体" w:cs="宋体"/>
      <w:sz w:val="24"/>
      <w:szCs w:val="24"/>
    </w:rPr>
  </w:style>
  <w:style w:type="paragraph" w:customStyle="1" w:styleId="20">
    <w:name w:val="列出段落2"/>
    <w:basedOn w:val="a"/>
    <w:rsid w:val="008D2A45"/>
    <w:pPr>
      <w:ind w:firstLineChars="200" w:firstLine="420"/>
    </w:pPr>
    <w:rPr>
      <w:rFonts w:ascii="Calibri" w:hAnsi="Calibri"/>
    </w:rPr>
  </w:style>
  <w:style w:type="paragraph" w:styleId="HTML">
    <w:name w:val="HTML Preformatted"/>
    <w:basedOn w:val="a"/>
    <w:link w:val="HTMLChar"/>
    <w:rsid w:val="008D2A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eastAsia="黑体" w:hAnsi="Arial" w:cs="Arial"/>
      <w:kern w:val="0"/>
      <w:szCs w:val="21"/>
    </w:rPr>
  </w:style>
  <w:style w:type="character" w:customStyle="1" w:styleId="HTMLChar">
    <w:name w:val="HTML 预设格式 Char"/>
    <w:basedOn w:val="a0"/>
    <w:link w:val="HTML"/>
    <w:rsid w:val="008D2A45"/>
    <w:rPr>
      <w:rFonts w:ascii="Arial" w:eastAsia="黑体" w:hAnsi="Arial" w:cs="Arial"/>
      <w:sz w:val="21"/>
      <w:szCs w:val="21"/>
    </w:rPr>
  </w:style>
  <w:style w:type="paragraph" w:styleId="af0">
    <w:name w:val="Body Text Indent"/>
    <w:basedOn w:val="a"/>
    <w:link w:val="Char3"/>
    <w:rsid w:val="008D2A45"/>
    <w:pPr>
      <w:spacing w:line="160" w:lineRule="atLeast"/>
      <w:ind w:firstLineChars="400" w:firstLine="1120"/>
    </w:pPr>
    <w:rPr>
      <w:rFonts w:ascii="新宋体" w:eastAsia="新宋体" w:hAnsi="新宋体"/>
      <w:sz w:val="28"/>
      <w:szCs w:val="20"/>
    </w:rPr>
  </w:style>
  <w:style w:type="character" w:customStyle="1" w:styleId="Char3">
    <w:name w:val="正文文本缩进 Char"/>
    <w:basedOn w:val="a0"/>
    <w:link w:val="af0"/>
    <w:rsid w:val="008D2A45"/>
    <w:rPr>
      <w:rFonts w:ascii="新宋体" w:eastAsia="新宋体" w:hAnsi="新宋体"/>
      <w:kern w:val="2"/>
      <w:sz w:val="28"/>
    </w:rPr>
  </w:style>
  <w:style w:type="table" w:styleId="af1">
    <w:name w:val="Table Grid"/>
    <w:basedOn w:val="a1"/>
    <w:rsid w:val="00BF024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rsid w:val="00210DCA"/>
    <w:rPr>
      <w:rFonts w:ascii="Arial" w:eastAsia="黑体" w:hAnsi="Arial"/>
      <w:b/>
      <w:bCs/>
      <w:sz w:val="32"/>
      <w:szCs w:val="32"/>
    </w:rPr>
  </w:style>
</w:styles>
</file>

<file path=word/webSettings.xml><?xml version="1.0" encoding="utf-8"?>
<w:webSettings xmlns:r="http://schemas.openxmlformats.org/officeDocument/2006/relationships" xmlns:w="http://schemas.openxmlformats.org/wordprocessingml/2006/main">
  <w:divs>
    <w:div w:id="9139205">
      <w:bodyDiv w:val="1"/>
      <w:marLeft w:val="0"/>
      <w:marRight w:val="0"/>
      <w:marTop w:val="0"/>
      <w:marBottom w:val="0"/>
      <w:divBdr>
        <w:top w:val="none" w:sz="0" w:space="0" w:color="auto"/>
        <w:left w:val="none" w:sz="0" w:space="0" w:color="auto"/>
        <w:bottom w:val="none" w:sz="0" w:space="0" w:color="auto"/>
        <w:right w:val="none" w:sz="0" w:space="0" w:color="auto"/>
      </w:divBdr>
    </w:div>
    <w:div w:id="34158944">
      <w:bodyDiv w:val="1"/>
      <w:marLeft w:val="0"/>
      <w:marRight w:val="0"/>
      <w:marTop w:val="0"/>
      <w:marBottom w:val="0"/>
      <w:divBdr>
        <w:top w:val="none" w:sz="0" w:space="0" w:color="auto"/>
        <w:left w:val="none" w:sz="0" w:space="0" w:color="auto"/>
        <w:bottom w:val="none" w:sz="0" w:space="0" w:color="auto"/>
        <w:right w:val="none" w:sz="0" w:space="0" w:color="auto"/>
      </w:divBdr>
    </w:div>
    <w:div w:id="46759461">
      <w:bodyDiv w:val="1"/>
      <w:marLeft w:val="0"/>
      <w:marRight w:val="0"/>
      <w:marTop w:val="0"/>
      <w:marBottom w:val="0"/>
      <w:divBdr>
        <w:top w:val="none" w:sz="0" w:space="0" w:color="auto"/>
        <w:left w:val="none" w:sz="0" w:space="0" w:color="auto"/>
        <w:bottom w:val="none" w:sz="0" w:space="0" w:color="auto"/>
        <w:right w:val="none" w:sz="0" w:space="0" w:color="auto"/>
      </w:divBdr>
    </w:div>
    <w:div w:id="57555126">
      <w:bodyDiv w:val="1"/>
      <w:marLeft w:val="0"/>
      <w:marRight w:val="0"/>
      <w:marTop w:val="0"/>
      <w:marBottom w:val="0"/>
      <w:divBdr>
        <w:top w:val="none" w:sz="0" w:space="0" w:color="auto"/>
        <w:left w:val="none" w:sz="0" w:space="0" w:color="auto"/>
        <w:bottom w:val="none" w:sz="0" w:space="0" w:color="auto"/>
        <w:right w:val="none" w:sz="0" w:space="0" w:color="auto"/>
      </w:divBdr>
    </w:div>
    <w:div w:id="151333839">
      <w:bodyDiv w:val="1"/>
      <w:marLeft w:val="0"/>
      <w:marRight w:val="0"/>
      <w:marTop w:val="0"/>
      <w:marBottom w:val="0"/>
      <w:divBdr>
        <w:top w:val="none" w:sz="0" w:space="0" w:color="auto"/>
        <w:left w:val="none" w:sz="0" w:space="0" w:color="auto"/>
        <w:bottom w:val="none" w:sz="0" w:space="0" w:color="auto"/>
        <w:right w:val="none" w:sz="0" w:space="0" w:color="auto"/>
      </w:divBdr>
    </w:div>
    <w:div w:id="198974066">
      <w:bodyDiv w:val="1"/>
      <w:marLeft w:val="0"/>
      <w:marRight w:val="0"/>
      <w:marTop w:val="0"/>
      <w:marBottom w:val="0"/>
      <w:divBdr>
        <w:top w:val="none" w:sz="0" w:space="0" w:color="auto"/>
        <w:left w:val="none" w:sz="0" w:space="0" w:color="auto"/>
        <w:bottom w:val="none" w:sz="0" w:space="0" w:color="auto"/>
        <w:right w:val="none" w:sz="0" w:space="0" w:color="auto"/>
      </w:divBdr>
    </w:div>
    <w:div w:id="221987762">
      <w:bodyDiv w:val="1"/>
      <w:marLeft w:val="0"/>
      <w:marRight w:val="0"/>
      <w:marTop w:val="0"/>
      <w:marBottom w:val="0"/>
      <w:divBdr>
        <w:top w:val="none" w:sz="0" w:space="0" w:color="auto"/>
        <w:left w:val="none" w:sz="0" w:space="0" w:color="auto"/>
        <w:bottom w:val="none" w:sz="0" w:space="0" w:color="auto"/>
        <w:right w:val="none" w:sz="0" w:space="0" w:color="auto"/>
      </w:divBdr>
    </w:div>
    <w:div w:id="234895848">
      <w:bodyDiv w:val="1"/>
      <w:marLeft w:val="0"/>
      <w:marRight w:val="0"/>
      <w:marTop w:val="0"/>
      <w:marBottom w:val="0"/>
      <w:divBdr>
        <w:top w:val="none" w:sz="0" w:space="0" w:color="auto"/>
        <w:left w:val="none" w:sz="0" w:space="0" w:color="auto"/>
        <w:bottom w:val="none" w:sz="0" w:space="0" w:color="auto"/>
        <w:right w:val="none" w:sz="0" w:space="0" w:color="auto"/>
      </w:divBdr>
    </w:div>
    <w:div w:id="310863471">
      <w:bodyDiv w:val="1"/>
      <w:marLeft w:val="0"/>
      <w:marRight w:val="0"/>
      <w:marTop w:val="0"/>
      <w:marBottom w:val="0"/>
      <w:divBdr>
        <w:top w:val="none" w:sz="0" w:space="0" w:color="auto"/>
        <w:left w:val="none" w:sz="0" w:space="0" w:color="auto"/>
        <w:bottom w:val="none" w:sz="0" w:space="0" w:color="auto"/>
        <w:right w:val="none" w:sz="0" w:space="0" w:color="auto"/>
      </w:divBdr>
    </w:div>
    <w:div w:id="349837598">
      <w:bodyDiv w:val="1"/>
      <w:marLeft w:val="0"/>
      <w:marRight w:val="0"/>
      <w:marTop w:val="0"/>
      <w:marBottom w:val="0"/>
      <w:divBdr>
        <w:top w:val="none" w:sz="0" w:space="0" w:color="auto"/>
        <w:left w:val="none" w:sz="0" w:space="0" w:color="auto"/>
        <w:bottom w:val="none" w:sz="0" w:space="0" w:color="auto"/>
        <w:right w:val="none" w:sz="0" w:space="0" w:color="auto"/>
      </w:divBdr>
    </w:div>
    <w:div w:id="375669021">
      <w:bodyDiv w:val="1"/>
      <w:marLeft w:val="0"/>
      <w:marRight w:val="0"/>
      <w:marTop w:val="0"/>
      <w:marBottom w:val="0"/>
      <w:divBdr>
        <w:top w:val="none" w:sz="0" w:space="0" w:color="auto"/>
        <w:left w:val="none" w:sz="0" w:space="0" w:color="auto"/>
        <w:bottom w:val="none" w:sz="0" w:space="0" w:color="auto"/>
        <w:right w:val="none" w:sz="0" w:space="0" w:color="auto"/>
      </w:divBdr>
    </w:div>
    <w:div w:id="389964028">
      <w:bodyDiv w:val="1"/>
      <w:marLeft w:val="0"/>
      <w:marRight w:val="0"/>
      <w:marTop w:val="0"/>
      <w:marBottom w:val="0"/>
      <w:divBdr>
        <w:top w:val="none" w:sz="0" w:space="0" w:color="auto"/>
        <w:left w:val="none" w:sz="0" w:space="0" w:color="auto"/>
        <w:bottom w:val="none" w:sz="0" w:space="0" w:color="auto"/>
        <w:right w:val="none" w:sz="0" w:space="0" w:color="auto"/>
      </w:divBdr>
    </w:div>
    <w:div w:id="506604067">
      <w:bodyDiv w:val="1"/>
      <w:marLeft w:val="0"/>
      <w:marRight w:val="0"/>
      <w:marTop w:val="0"/>
      <w:marBottom w:val="0"/>
      <w:divBdr>
        <w:top w:val="none" w:sz="0" w:space="0" w:color="auto"/>
        <w:left w:val="none" w:sz="0" w:space="0" w:color="auto"/>
        <w:bottom w:val="none" w:sz="0" w:space="0" w:color="auto"/>
        <w:right w:val="none" w:sz="0" w:space="0" w:color="auto"/>
      </w:divBdr>
    </w:div>
    <w:div w:id="606809751">
      <w:bodyDiv w:val="1"/>
      <w:marLeft w:val="0"/>
      <w:marRight w:val="0"/>
      <w:marTop w:val="0"/>
      <w:marBottom w:val="0"/>
      <w:divBdr>
        <w:top w:val="none" w:sz="0" w:space="0" w:color="auto"/>
        <w:left w:val="none" w:sz="0" w:space="0" w:color="auto"/>
        <w:bottom w:val="none" w:sz="0" w:space="0" w:color="auto"/>
        <w:right w:val="none" w:sz="0" w:space="0" w:color="auto"/>
      </w:divBdr>
    </w:div>
    <w:div w:id="620309800">
      <w:bodyDiv w:val="1"/>
      <w:marLeft w:val="0"/>
      <w:marRight w:val="0"/>
      <w:marTop w:val="0"/>
      <w:marBottom w:val="0"/>
      <w:divBdr>
        <w:top w:val="none" w:sz="0" w:space="0" w:color="auto"/>
        <w:left w:val="none" w:sz="0" w:space="0" w:color="auto"/>
        <w:bottom w:val="none" w:sz="0" w:space="0" w:color="auto"/>
        <w:right w:val="none" w:sz="0" w:space="0" w:color="auto"/>
      </w:divBdr>
    </w:div>
    <w:div w:id="663044462">
      <w:bodyDiv w:val="1"/>
      <w:marLeft w:val="0"/>
      <w:marRight w:val="0"/>
      <w:marTop w:val="0"/>
      <w:marBottom w:val="0"/>
      <w:divBdr>
        <w:top w:val="none" w:sz="0" w:space="0" w:color="auto"/>
        <w:left w:val="none" w:sz="0" w:space="0" w:color="auto"/>
        <w:bottom w:val="none" w:sz="0" w:space="0" w:color="auto"/>
        <w:right w:val="none" w:sz="0" w:space="0" w:color="auto"/>
      </w:divBdr>
    </w:div>
    <w:div w:id="666834336">
      <w:bodyDiv w:val="1"/>
      <w:marLeft w:val="0"/>
      <w:marRight w:val="0"/>
      <w:marTop w:val="0"/>
      <w:marBottom w:val="0"/>
      <w:divBdr>
        <w:top w:val="none" w:sz="0" w:space="0" w:color="auto"/>
        <w:left w:val="none" w:sz="0" w:space="0" w:color="auto"/>
        <w:bottom w:val="none" w:sz="0" w:space="0" w:color="auto"/>
        <w:right w:val="none" w:sz="0" w:space="0" w:color="auto"/>
      </w:divBdr>
    </w:div>
    <w:div w:id="717893621">
      <w:bodyDiv w:val="1"/>
      <w:marLeft w:val="0"/>
      <w:marRight w:val="0"/>
      <w:marTop w:val="0"/>
      <w:marBottom w:val="0"/>
      <w:divBdr>
        <w:top w:val="none" w:sz="0" w:space="0" w:color="auto"/>
        <w:left w:val="none" w:sz="0" w:space="0" w:color="auto"/>
        <w:bottom w:val="none" w:sz="0" w:space="0" w:color="auto"/>
        <w:right w:val="none" w:sz="0" w:space="0" w:color="auto"/>
      </w:divBdr>
      <w:divsChild>
        <w:div w:id="1095785437">
          <w:marLeft w:val="360"/>
          <w:marRight w:val="0"/>
          <w:marTop w:val="200"/>
          <w:marBottom w:val="0"/>
          <w:divBdr>
            <w:top w:val="none" w:sz="0" w:space="0" w:color="auto"/>
            <w:left w:val="none" w:sz="0" w:space="0" w:color="auto"/>
            <w:bottom w:val="none" w:sz="0" w:space="0" w:color="auto"/>
            <w:right w:val="none" w:sz="0" w:space="0" w:color="auto"/>
          </w:divBdr>
        </w:div>
        <w:div w:id="1616521353">
          <w:marLeft w:val="360"/>
          <w:marRight w:val="0"/>
          <w:marTop w:val="200"/>
          <w:marBottom w:val="0"/>
          <w:divBdr>
            <w:top w:val="none" w:sz="0" w:space="0" w:color="auto"/>
            <w:left w:val="none" w:sz="0" w:space="0" w:color="auto"/>
            <w:bottom w:val="none" w:sz="0" w:space="0" w:color="auto"/>
            <w:right w:val="none" w:sz="0" w:space="0" w:color="auto"/>
          </w:divBdr>
        </w:div>
      </w:divsChild>
    </w:div>
    <w:div w:id="759713129">
      <w:bodyDiv w:val="1"/>
      <w:marLeft w:val="0"/>
      <w:marRight w:val="0"/>
      <w:marTop w:val="0"/>
      <w:marBottom w:val="0"/>
      <w:divBdr>
        <w:top w:val="none" w:sz="0" w:space="0" w:color="auto"/>
        <w:left w:val="none" w:sz="0" w:space="0" w:color="auto"/>
        <w:bottom w:val="none" w:sz="0" w:space="0" w:color="auto"/>
        <w:right w:val="none" w:sz="0" w:space="0" w:color="auto"/>
      </w:divBdr>
    </w:div>
    <w:div w:id="760219311">
      <w:bodyDiv w:val="1"/>
      <w:marLeft w:val="0"/>
      <w:marRight w:val="0"/>
      <w:marTop w:val="0"/>
      <w:marBottom w:val="0"/>
      <w:divBdr>
        <w:top w:val="none" w:sz="0" w:space="0" w:color="auto"/>
        <w:left w:val="none" w:sz="0" w:space="0" w:color="auto"/>
        <w:bottom w:val="none" w:sz="0" w:space="0" w:color="auto"/>
        <w:right w:val="none" w:sz="0" w:space="0" w:color="auto"/>
      </w:divBdr>
    </w:div>
    <w:div w:id="768696118">
      <w:bodyDiv w:val="1"/>
      <w:marLeft w:val="0"/>
      <w:marRight w:val="0"/>
      <w:marTop w:val="0"/>
      <w:marBottom w:val="0"/>
      <w:divBdr>
        <w:top w:val="none" w:sz="0" w:space="0" w:color="auto"/>
        <w:left w:val="none" w:sz="0" w:space="0" w:color="auto"/>
        <w:bottom w:val="none" w:sz="0" w:space="0" w:color="auto"/>
        <w:right w:val="none" w:sz="0" w:space="0" w:color="auto"/>
      </w:divBdr>
    </w:div>
    <w:div w:id="785319132">
      <w:bodyDiv w:val="1"/>
      <w:marLeft w:val="0"/>
      <w:marRight w:val="0"/>
      <w:marTop w:val="0"/>
      <w:marBottom w:val="0"/>
      <w:divBdr>
        <w:top w:val="none" w:sz="0" w:space="0" w:color="auto"/>
        <w:left w:val="none" w:sz="0" w:space="0" w:color="auto"/>
        <w:bottom w:val="none" w:sz="0" w:space="0" w:color="auto"/>
        <w:right w:val="none" w:sz="0" w:space="0" w:color="auto"/>
      </w:divBdr>
    </w:div>
    <w:div w:id="799685656">
      <w:bodyDiv w:val="1"/>
      <w:marLeft w:val="0"/>
      <w:marRight w:val="0"/>
      <w:marTop w:val="0"/>
      <w:marBottom w:val="0"/>
      <w:divBdr>
        <w:top w:val="none" w:sz="0" w:space="0" w:color="auto"/>
        <w:left w:val="none" w:sz="0" w:space="0" w:color="auto"/>
        <w:bottom w:val="none" w:sz="0" w:space="0" w:color="auto"/>
        <w:right w:val="none" w:sz="0" w:space="0" w:color="auto"/>
      </w:divBdr>
    </w:div>
    <w:div w:id="818696722">
      <w:bodyDiv w:val="1"/>
      <w:marLeft w:val="0"/>
      <w:marRight w:val="0"/>
      <w:marTop w:val="0"/>
      <w:marBottom w:val="0"/>
      <w:divBdr>
        <w:top w:val="none" w:sz="0" w:space="0" w:color="auto"/>
        <w:left w:val="none" w:sz="0" w:space="0" w:color="auto"/>
        <w:bottom w:val="none" w:sz="0" w:space="0" w:color="auto"/>
        <w:right w:val="none" w:sz="0" w:space="0" w:color="auto"/>
      </w:divBdr>
    </w:div>
    <w:div w:id="854541596">
      <w:bodyDiv w:val="1"/>
      <w:marLeft w:val="0"/>
      <w:marRight w:val="0"/>
      <w:marTop w:val="0"/>
      <w:marBottom w:val="0"/>
      <w:divBdr>
        <w:top w:val="none" w:sz="0" w:space="0" w:color="auto"/>
        <w:left w:val="none" w:sz="0" w:space="0" w:color="auto"/>
        <w:bottom w:val="none" w:sz="0" w:space="0" w:color="auto"/>
        <w:right w:val="none" w:sz="0" w:space="0" w:color="auto"/>
      </w:divBdr>
    </w:div>
    <w:div w:id="903222956">
      <w:bodyDiv w:val="1"/>
      <w:marLeft w:val="0"/>
      <w:marRight w:val="0"/>
      <w:marTop w:val="0"/>
      <w:marBottom w:val="0"/>
      <w:divBdr>
        <w:top w:val="none" w:sz="0" w:space="0" w:color="auto"/>
        <w:left w:val="none" w:sz="0" w:space="0" w:color="auto"/>
        <w:bottom w:val="none" w:sz="0" w:space="0" w:color="auto"/>
        <w:right w:val="none" w:sz="0" w:space="0" w:color="auto"/>
      </w:divBdr>
    </w:div>
    <w:div w:id="917835321">
      <w:bodyDiv w:val="1"/>
      <w:marLeft w:val="0"/>
      <w:marRight w:val="0"/>
      <w:marTop w:val="0"/>
      <w:marBottom w:val="0"/>
      <w:divBdr>
        <w:top w:val="none" w:sz="0" w:space="0" w:color="auto"/>
        <w:left w:val="none" w:sz="0" w:space="0" w:color="auto"/>
        <w:bottom w:val="none" w:sz="0" w:space="0" w:color="auto"/>
        <w:right w:val="none" w:sz="0" w:space="0" w:color="auto"/>
      </w:divBdr>
    </w:div>
    <w:div w:id="1056244168">
      <w:bodyDiv w:val="1"/>
      <w:marLeft w:val="0"/>
      <w:marRight w:val="0"/>
      <w:marTop w:val="0"/>
      <w:marBottom w:val="0"/>
      <w:divBdr>
        <w:top w:val="none" w:sz="0" w:space="0" w:color="auto"/>
        <w:left w:val="none" w:sz="0" w:space="0" w:color="auto"/>
        <w:bottom w:val="none" w:sz="0" w:space="0" w:color="auto"/>
        <w:right w:val="none" w:sz="0" w:space="0" w:color="auto"/>
      </w:divBdr>
    </w:div>
    <w:div w:id="1069958484">
      <w:bodyDiv w:val="1"/>
      <w:marLeft w:val="0"/>
      <w:marRight w:val="0"/>
      <w:marTop w:val="0"/>
      <w:marBottom w:val="0"/>
      <w:divBdr>
        <w:top w:val="none" w:sz="0" w:space="0" w:color="auto"/>
        <w:left w:val="none" w:sz="0" w:space="0" w:color="auto"/>
        <w:bottom w:val="none" w:sz="0" w:space="0" w:color="auto"/>
        <w:right w:val="none" w:sz="0" w:space="0" w:color="auto"/>
      </w:divBdr>
    </w:div>
    <w:div w:id="1288052590">
      <w:bodyDiv w:val="1"/>
      <w:marLeft w:val="0"/>
      <w:marRight w:val="0"/>
      <w:marTop w:val="0"/>
      <w:marBottom w:val="0"/>
      <w:divBdr>
        <w:top w:val="none" w:sz="0" w:space="0" w:color="auto"/>
        <w:left w:val="none" w:sz="0" w:space="0" w:color="auto"/>
        <w:bottom w:val="none" w:sz="0" w:space="0" w:color="auto"/>
        <w:right w:val="none" w:sz="0" w:space="0" w:color="auto"/>
      </w:divBdr>
    </w:div>
    <w:div w:id="1288778963">
      <w:bodyDiv w:val="1"/>
      <w:marLeft w:val="0"/>
      <w:marRight w:val="0"/>
      <w:marTop w:val="0"/>
      <w:marBottom w:val="0"/>
      <w:divBdr>
        <w:top w:val="none" w:sz="0" w:space="0" w:color="auto"/>
        <w:left w:val="none" w:sz="0" w:space="0" w:color="auto"/>
        <w:bottom w:val="none" w:sz="0" w:space="0" w:color="auto"/>
        <w:right w:val="none" w:sz="0" w:space="0" w:color="auto"/>
      </w:divBdr>
    </w:div>
    <w:div w:id="1331324150">
      <w:bodyDiv w:val="1"/>
      <w:marLeft w:val="0"/>
      <w:marRight w:val="0"/>
      <w:marTop w:val="0"/>
      <w:marBottom w:val="0"/>
      <w:divBdr>
        <w:top w:val="none" w:sz="0" w:space="0" w:color="auto"/>
        <w:left w:val="none" w:sz="0" w:space="0" w:color="auto"/>
        <w:bottom w:val="none" w:sz="0" w:space="0" w:color="auto"/>
        <w:right w:val="none" w:sz="0" w:space="0" w:color="auto"/>
      </w:divBdr>
    </w:div>
    <w:div w:id="1378045860">
      <w:bodyDiv w:val="1"/>
      <w:marLeft w:val="0"/>
      <w:marRight w:val="0"/>
      <w:marTop w:val="0"/>
      <w:marBottom w:val="0"/>
      <w:divBdr>
        <w:top w:val="none" w:sz="0" w:space="0" w:color="auto"/>
        <w:left w:val="none" w:sz="0" w:space="0" w:color="auto"/>
        <w:bottom w:val="none" w:sz="0" w:space="0" w:color="auto"/>
        <w:right w:val="none" w:sz="0" w:space="0" w:color="auto"/>
      </w:divBdr>
    </w:div>
    <w:div w:id="1396392473">
      <w:bodyDiv w:val="1"/>
      <w:marLeft w:val="0"/>
      <w:marRight w:val="0"/>
      <w:marTop w:val="0"/>
      <w:marBottom w:val="0"/>
      <w:divBdr>
        <w:top w:val="none" w:sz="0" w:space="0" w:color="auto"/>
        <w:left w:val="none" w:sz="0" w:space="0" w:color="auto"/>
        <w:bottom w:val="none" w:sz="0" w:space="0" w:color="auto"/>
        <w:right w:val="none" w:sz="0" w:space="0" w:color="auto"/>
      </w:divBdr>
    </w:div>
    <w:div w:id="1448888995">
      <w:bodyDiv w:val="1"/>
      <w:marLeft w:val="0"/>
      <w:marRight w:val="0"/>
      <w:marTop w:val="0"/>
      <w:marBottom w:val="0"/>
      <w:divBdr>
        <w:top w:val="none" w:sz="0" w:space="0" w:color="auto"/>
        <w:left w:val="none" w:sz="0" w:space="0" w:color="auto"/>
        <w:bottom w:val="none" w:sz="0" w:space="0" w:color="auto"/>
        <w:right w:val="none" w:sz="0" w:space="0" w:color="auto"/>
      </w:divBdr>
    </w:div>
    <w:div w:id="1453550250">
      <w:bodyDiv w:val="1"/>
      <w:marLeft w:val="0"/>
      <w:marRight w:val="0"/>
      <w:marTop w:val="0"/>
      <w:marBottom w:val="0"/>
      <w:divBdr>
        <w:top w:val="none" w:sz="0" w:space="0" w:color="auto"/>
        <w:left w:val="none" w:sz="0" w:space="0" w:color="auto"/>
        <w:bottom w:val="none" w:sz="0" w:space="0" w:color="auto"/>
        <w:right w:val="none" w:sz="0" w:space="0" w:color="auto"/>
      </w:divBdr>
    </w:div>
    <w:div w:id="1486044372">
      <w:bodyDiv w:val="1"/>
      <w:marLeft w:val="0"/>
      <w:marRight w:val="0"/>
      <w:marTop w:val="0"/>
      <w:marBottom w:val="0"/>
      <w:divBdr>
        <w:top w:val="none" w:sz="0" w:space="0" w:color="auto"/>
        <w:left w:val="none" w:sz="0" w:space="0" w:color="auto"/>
        <w:bottom w:val="none" w:sz="0" w:space="0" w:color="auto"/>
        <w:right w:val="none" w:sz="0" w:space="0" w:color="auto"/>
      </w:divBdr>
    </w:div>
    <w:div w:id="1527255512">
      <w:bodyDiv w:val="1"/>
      <w:marLeft w:val="0"/>
      <w:marRight w:val="0"/>
      <w:marTop w:val="0"/>
      <w:marBottom w:val="0"/>
      <w:divBdr>
        <w:top w:val="none" w:sz="0" w:space="0" w:color="auto"/>
        <w:left w:val="none" w:sz="0" w:space="0" w:color="auto"/>
        <w:bottom w:val="none" w:sz="0" w:space="0" w:color="auto"/>
        <w:right w:val="none" w:sz="0" w:space="0" w:color="auto"/>
      </w:divBdr>
    </w:div>
    <w:div w:id="1583027552">
      <w:bodyDiv w:val="1"/>
      <w:marLeft w:val="0"/>
      <w:marRight w:val="0"/>
      <w:marTop w:val="0"/>
      <w:marBottom w:val="0"/>
      <w:divBdr>
        <w:top w:val="none" w:sz="0" w:space="0" w:color="auto"/>
        <w:left w:val="none" w:sz="0" w:space="0" w:color="auto"/>
        <w:bottom w:val="none" w:sz="0" w:space="0" w:color="auto"/>
        <w:right w:val="none" w:sz="0" w:space="0" w:color="auto"/>
      </w:divBdr>
    </w:div>
    <w:div w:id="1666590867">
      <w:bodyDiv w:val="1"/>
      <w:marLeft w:val="0"/>
      <w:marRight w:val="0"/>
      <w:marTop w:val="0"/>
      <w:marBottom w:val="0"/>
      <w:divBdr>
        <w:top w:val="none" w:sz="0" w:space="0" w:color="auto"/>
        <w:left w:val="none" w:sz="0" w:space="0" w:color="auto"/>
        <w:bottom w:val="none" w:sz="0" w:space="0" w:color="auto"/>
        <w:right w:val="none" w:sz="0" w:space="0" w:color="auto"/>
      </w:divBdr>
    </w:div>
    <w:div w:id="1716007296">
      <w:bodyDiv w:val="1"/>
      <w:marLeft w:val="0"/>
      <w:marRight w:val="0"/>
      <w:marTop w:val="0"/>
      <w:marBottom w:val="0"/>
      <w:divBdr>
        <w:top w:val="none" w:sz="0" w:space="0" w:color="auto"/>
        <w:left w:val="none" w:sz="0" w:space="0" w:color="auto"/>
        <w:bottom w:val="none" w:sz="0" w:space="0" w:color="auto"/>
        <w:right w:val="none" w:sz="0" w:space="0" w:color="auto"/>
      </w:divBdr>
    </w:div>
    <w:div w:id="1726100056">
      <w:bodyDiv w:val="1"/>
      <w:marLeft w:val="0"/>
      <w:marRight w:val="0"/>
      <w:marTop w:val="0"/>
      <w:marBottom w:val="0"/>
      <w:divBdr>
        <w:top w:val="none" w:sz="0" w:space="0" w:color="auto"/>
        <w:left w:val="none" w:sz="0" w:space="0" w:color="auto"/>
        <w:bottom w:val="none" w:sz="0" w:space="0" w:color="auto"/>
        <w:right w:val="none" w:sz="0" w:space="0" w:color="auto"/>
      </w:divBdr>
    </w:div>
    <w:div w:id="1757706375">
      <w:bodyDiv w:val="1"/>
      <w:marLeft w:val="0"/>
      <w:marRight w:val="0"/>
      <w:marTop w:val="0"/>
      <w:marBottom w:val="0"/>
      <w:divBdr>
        <w:top w:val="none" w:sz="0" w:space="0" w:color="auto"/>
        <w:left w:val="none" w:sz="0" w:space="0" w:color="auto"/>
        <w:bottom w:val="none" w:sz="0" w:space="0" w:color="auto"/>
        <w:right w:val="none" w:sz="0" w:space="0" w:color="auto"/>
      </w:divBdr>
    </w:div>
    <w:div w:id="1761020229">
      <w:bodyDiv w:val="1"/>
      <w:marLeft w:val="0"/>
      <w:marRight w:val="0"/>
      <w:marTop w:val="0"/>
      <w:marBottom w:val="0"/>
      <w:divBdr>
        <w:top w:val="none" w:sz="0" w:space="0" w:color="auto"/>
        <w:left w:val="none" w:sz="0" w:space="0" w:color="auto"/>
        <w:bottom w:val="none" w:sz="0" w:space="0" w:color="auto"/>
        <w:right w:val="none" w:sz="0" w:space="0" w:color="auto"/>
      </w:divBdr>
    </w:div>
    <w:div w:id="1765299065">
      <w:bodyDiv w:val="1"/>
      <w:marLeft w:val="0"/>
      <w:marRight w:val="0"/>
      <w:marTop w:val="0"/>
      <w:marBottom w:val="0"/>
      <w:divBdr>
        <w:top w:val="none" w:sz="0" w:space="0" w:color="auto"/>
        <w:left w:val="none" w:sz="0" w:space="0" w:color="auto"/>
        <w:bottom w:val="none" w:sz="0" w:space="0" w:color="auto"/>
        <w:right w:val="none" w:sz="0" w:space="0" w:color="auto"/>
      </w:divBdr>
    </w:div>
    <w:div w:id="1857573727">
      <w:bodyDiv w:val="1"/>
      <w:marLeft w:val="0"/>
      <w:marRight w:val="0"/>
      <w:marTop w:val="0"/>
      <w:marBottom w:val="0"/>
      <w:divBdr>
        <w:top w:val="none" w:sz="0" w:space="0" w:color="auto"/>
        <w:left w:val="none" w:sz="0" w:space="0" w:color="auto"/>
        <w:bottom w:val="none" w:sz="0" w:space="0" w:color="auto"/>
        <w:right w:val="none" w:sz="0" w:space="0" w:color="auto"/>
      </w:divBdr>
    </w:div>
    <w:div w:id="1880433976">
      <w:bodyDiv w:val="1"/>
      <w:marLeft w:val="0"/>
      <w:marRight w:val="0"/>
      <w:marTop w:val="0"/>
      <w:marBottom w:val="0"/>
      <w:divBdr>
        <w:top w:val="none" w:sz="0" w:space="0" w:color="auto"/>
        <w:left w:val="none" w:sz="0" w:space="0" w:color="auto"/>
        <w:bottom w:val="none" w:sz="0" w:space="0" w:color="auto"/>
        <w:right w:val="none" w:sz="0" w:space="0" w:color="auto"/>
      </w:divBdr>
    </w:div>
    <w:div w:id="1882210328">
      <w:bodyDiv w:val="1"/>
      <w:marLeft w:val="0"/>
      <w:marRight w:val="0"/>
      <w:marTop w:val="0"/>
      <w:marBottom w:val="0"/>
      <w:divBdr>
        <w:top w:val="none" w:sz="0" w:space="0" w:color="auto"/>
        <w:left w:val="none" w:sz="0" w:space="0" w:color="auto"/>
        <w:bottom w:val="none" w:sz="0" w:space="0" w:color="auto"/>
        <w:right w:val="none" w:sz="0" w:space="0" w:color="auto"/>
      </w:divBdr>
    </w:div>
    <w:div w:id="1882984592">
      <w:bodyDiv w:val="1"/>
      <w:marLeft w:val="0"/>
      <w:marRight w:val="0"/>
      <w:marTop w:val="0"/>
      <w:marBottom w:val="0"/>
      <w:divBdr>
        <w:top w:val="none" w:sz="0" w:space="0" w:color="auto"/>
        <w:left w:val="none" w:sz="0" w:space="0" w:color="auto"/>
        <w:bottom w:val="none" w:sz="0" w:space="0" w:color="auto"/>
        <w:right w:val="none" w:sz="0" w:space="0" w:color="auto"/>
      </w:divBdr>
    </w:div>
    <w:div w:id="1884634733">
      <w:bodyDiv w:val="1"/>
      <w:marLeft w:val="0"/>
      <w:marRight w:val="0"/>
      <w:marTop w:val="0"/>
      <w:marBottom w:val="0"/>
      <w:divBdr>
        <w:top w:val="none" w:sz="0" w:space="0" w:color="auto"/>
        <w:left w:val="none" w:sz="0" w:space="0" w:color="auto"/>
        <w:bottom w:val="none" w:sz="0" w:space="0" w:color="auto"/>
        <w:right w:val="none" w:sz="0" w:space="0" w:color="auto"/>
      </w:divBdr>
    </w:div>
    <w:div w:id="1885868634">
      <w:bodyDiv w:val="1"/>
      <w:marLeft w:val="0"/>
      <w:marRight w:val="0"/>
      <w:marTop w:val="0"/>
      <w:marBottom w:val="0"/>
      <w:divBdr>
        <w:top w:val="none" w:sz="0" w:space="0" w:color="auto"/>
        <w:left w:val="none" w:sz="0" w:space="0" w:color="auto"/>
        <w:bottom w:val="none" w:sz="0" w:space="0" w:color="auto"/>
        <w:right w:val="none" w:sz="0" w:space="0" w:color="auto"/>
      </w:divBdr>
    </w:div>
    <w:div w:id="1928999173">
      <w:bodyDiv w:val="1"/>
      <w:marLeft w:val="0"/>
      <w:marRight w:val="0"/>
      <w:marTop w:val="0"/>
      <w:marBottom w:val="0"/>
      <w:divBdr>
        <w:top w:val="none" w:sz="0" w:space="0" w:color="auto"/>
        <w:left w:val="none" w:sz="0" w:space="0" w:color="auto"/>
        <w:bottom w:val="none" w:sz="0" w:space="0" w:color="auto"/>
        <w:right w:val="none" w:sz="0" w:space="0" w:color="auto"/>
      </w:divBdr>
    </w:div>
    <w:div w:id="1971086315">
      <w:bodyDiv w:val="1"/>
      <w:marLeft w:val="0"/>
      <w:marRight w:val="0"/>
      <w:marTop w:val="0"/>
      <w:marBottom w:val="0"/>
      <w:divBdr>
        <w:top w:val="none" w:sz="0" w:space="0" w:color="auto"/>
        <w:left w:val="none" w:sz="0" w:space="0" w:color="auto"/>
        <w:bottom w:val="none" w:sz="0" w:space="0" w:color="auto"/>
        <w:right w:val="none" w:sz="0" w:space="0" w:color="auto"/>
      </w:divBdr>
    </w:div>
    <w:div w:id="1972635023">
      <w:bodyDiv w:val="1"/>
      <w:marLeft w:val="0"/>
      <w:marRight w:val="0"/>
      <w:marTop w:val="0"/>
      <w:marBottom w:val="0"/>
      <w:divBdr>
        <w:top w:val="none" w:sz="0" w:space="0" w:color="auto"/>
        <w:left w:val="none" w:sz="0" w:space="0" w:color="auto"/>
        <w:bottom w:val="none" w:sz="0" w:space="0" w:color="auto"/>
        <w:right w:val="none" w:sz="0" w:space="0" w:color="auto"/>
      </w:divBdr>
    </w:div>
    <w:div w:id="2029943532">
      <w:bodyDiv w:val="1"/>
      <w:marLeft w:val="0"/>
      <w:marRight w:val="0"/>
      <w:marTop w:val="0"/>
      <w:marBottom w:val="0"/>
      <w:divBdr>
        <w:top w:val="none" w:sz="0" w:space="0" w:color="auto"/>
        <w:left w:val="none" w:sz="0" w:space="0" w:color="auto"/>
        <w:bottom w:val="none" w:sz="0" w:space="0" w:color="auto"/>
        <w:right w:val="none" w:sz="0" w:space="0" w:color="auto"/>
      </w:divBdr>
    </w:div>
    <w:div w:id="2053113316">
      <w:bodyDiv w:val="1"/>
      <w:marLeft w:val="0"/>
      <w:marRight w:val="0"/>
      <w:marTop w:val="0"/>
      <w:marBottom w:val="0"/>
      <w:divBdr>
        <w:top w:val="none" w:sz="0" w:space="0" w:color="auto"/>
        <w:left w:val="none" w:sz="0" w:space="0" w:color="auto"/>
        <w:bottom w:val="none" w:sz="0" w:space="0" w:color="auto"/>
        <w:right w:val="none" w:sz="0" w:space="0" w:color="auto"/>
      </w:divBdr>
    </w:div>
    <w:div w:id="2060199130">
      <w:bodyDiv w:val="1"/>
      <w:marLeft w:val="0"/>
      <w:marRight w:val="0"/>
      <w:marTop w:val="0"/>
      <w:marBottom w:val="0"/>
      <w:divBdr>
        <w:top w:val="none" w:sz="0" w:space="0" w:color="auto"/>
        <w:left w:val="none" w:sz="0" w:space="0" w:color="auto"/>
        <w:bottom w:val="none" w:sz="0" w:space="0" w:color="auto"/>
        <w:right w:val="none" w:sz="0" w:space="0" w:color="auto"/>
      </w:divBdr>
    </w:div>
    <w:div w:id="2068141685">
      <w:bodyDiv w:val="1"/>
      <w:marLeft w:val="0"/>
      <w:marRight w:val="0"/>
      <w:marTop w:val="0"/>
      <w:marBottom w:val="0"/>
      <w:divBdr>
        <w:top w:val="none" w:sz="0" w:space="0" w:color="auto"/>
        <w:left w:val="none" w:sz="0" w:space="0" w:color="auto"/>
        <w:bottom w:val="none" w:sz="0" w:space="0" w:color="auto"/>
        <w:right w:val="none" w:sz="0" w:space="0" w:color="auto"/>
      </w:divBdr>
    </w:div>
    <w:div w:id="2119176505">
      <w:bodyDiv w:val="1"/>
      <w:marLeft w:val="0"/>
      <w:marRight w:val="0"/>
      <w:marTop w:val="0"/>
      <w:marBottom w:val="0"/>
      <w:divBdr>
        <w:top w:val="none" w:sz="0" w:space="0" w:color="auto"/>
        <w:left w:val="none" w:sz="0" w:space="0" w:color="auto"/>
        <w:bottom w:val="none" w:sz="0" w:space="0" w:color="auto"/>
        <w:right w:val="none" w:sz="0" w:space="0" w:color="auto"/>
      </w:divBdr>
    </w:div>
    <w:div w:id="2126920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529</Words>
  <Characters>3016</Characters>
  <Application>Microsoft Office Word</Application>
  <DocSecurity>0</DocSecurity>
  <Lines>25</Lines>
  <Paragraphs>7</Paragraphs>
  <ScaleCrop>false</ScaleCrop>
  <LinksUpToDate>false</LinksUpToDate>
  <CharactersWithSpaces>3538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（解析版）2014年高考山东卷英语试题解析（精编版）.doc</dc:subject>
  <dc:creator/>
  <cp:keywords>试卷、教案、课件、论文、素材</cp:keywords>
  <dc:description>学科网(www.zxxk.com)--教育资源门户，提供试卷、教案、课件、论文、素材及各类教学资源下载，还有大量而丰富的教学相关资讯！</dc:description>
  <cp:lastModifiedBy/>
  <cp:revision>1</cp:revision>
  <dcterms:created xsi:type="dcterms:W3CDTF">2017-10-29T12:10:00Z</dcterms:created>
  <dcterms:modified xsi:type="dcterms:W3CDTF">2017-11-24T14:14:00Z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2052-10.1.0.5850</vt:lpwstr>
  </property>
</Properties>
</file>