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shape id="_x0000_s1025" o:spid="_x0000_s1025" o:spt="75" type="#_x0000_t75" style="position:absolute;left:0pt;margin-left:917pt;margin-top:945pt;height:34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21590</wp:posOffset>
            </wp:positionV>
            <wp:extent cx="5438775" cy="88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140" w:lineRule="exact"/>
        <w:rPr>
          <w:sz w:val="24"/>
          <w:szCs w:val="24"/>
        </w:rPr>
      </w:pPr>
    </w:p>
    <w:p>
      <w:pPr>
        <w:spacing w:line="340" w:lineRule="exact"/>
        <w:ind w:right="6"/>
        <w:jc w:val="center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2017</w:t>
      </w:r>
      <w:r>
        <w:rPr>
          <w:rFonts w:ascii="Arial" w:hAnsi="Arial" w:eastAsia="Arial" w:cs="Arial"/>
          <w:b/>
          <w:bCs/>
          <w:sz w:val="28"/>
          <w:szCs w:val="28"/>
        </w:rPr>
        <w:t>—</w:t>
      </w:r>
      <w:r>
        <w:rPr>
          <w:rFonts w:ascii="宋体" w:hAnsi="宋体" w:eastAsia="宋体" w:cs="宋体"/>
          <w:b/>
          <w:bCs/>
          <w:sz w:val="28"/>
          <w:szCs w:val="28"/>
        </w:rPr>
        <w:t>2018</w:t>
      </w:r>
      <w:r>
        <w:rPr>
          <w:rFonts w:ascii="Arial" w:hAnsi="Arial" w:eastAsia="Arial" w:cs="Arial"/>
          <w:b/>
          <w:bCs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z w:val="28"/>
          <w:szCs w:val="28"/>
        </w:rPr>
        <w:t>学年度第一学期期末学情分析样题</w:t>
      </w:r>
    </w:p>
    <w:p>
      <w:pPr>
        <w:spacing w:line="20" w:lineRule="exact"/>
        <w:rPr>
          <w:sz w:val="24"/>
          <w:szCs w:val="24"/>
        </w:rPr>
      </w:pPr>
    </w:p>
    <w:p>
      <w:pPr>
        <w:spacing w:line="285" w:lineRule="exact"/>
        <w:rPr>
          <w:sz w:val="24"/>
          <w:szCs w:val="24"/>
        </w:rPr>
      </w:pPr>
    </w:p>
    <w:p>
      <w:pPr>
        <w:spacing w:line="320" w:lineRule="exact"/>
        <w:ind w:right="6"/>
        <w:jc w:val="center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七年级语文参考答案</w:t>
      </w:r>
    </w:p>
    <w:p>
      <w:pPr>
        <w:spacing w:line="305" w:lineRule="exact"/>
        <w:rPr>
          <w:sz w:val="24"/>
          <w:szCs w:val="24"/>
        </w:rPr>
      </w:pPr>
    </w:p>
    <w:p>
      <w:pPr>
        <w:spacing w:line="320" w:lineRule="exact"/>
        <w:ind w:right="6"/>
        <w:jc w:val="center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一(25 分)</w:t>
      </w:r>
    </w:p>
    <w:p>
      <w:pPr>
        <w:spacing w:line="250" w:lineRule="exact"/>
        <w:rPr>
          <w:sz w:val="24"/>
          <w:szCs w:val="24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1.（12 分）</w:t>
      </w:r>
    </w:p>
    <w:p>
      <w:pPr>
        <w:spacing w:line="152" w:lineRule="exact"/>
        <w:rPr>
          <w:sz w:val="24"/>
          <w:szCs w:val="24"/>
        </w:rPr>
      </w:pPr>
    </w:p>
    <w:p>
      <w:pPr>
        <w:spacing w:line="322" w:lineRule="exact"/>
        <w:ind w:left="260" w:right="246"/>
        <w:jc w:val="both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【答案】（1）野渡无人舟自横 （2）惟吾德馨 刘禹锡 （3）夜阑卧听风吹雨 陆游（4）河流大野犹嫌束（5）一个纯粹的人 一个有益于人民的人（6）定然有美丽的街市 定然是世上没有的珍奇（7）巴山夜雨涨秋池 晴空一鹤排云上（每空 1 分，凡有错、漏、添、倒，该空不得分）</w:t>
      </w:r>
    </w:p>
    <w:p>
      <w:pPr>
        <w:spacing w:line="57" w:lineRule="exact"/>
        <w:rPr>
          <w:sz w:val="24"/>
          <w:szCs w:val="24"/>
        </w:rPr>
      </w:pPr>
    </w:p>
    <w:p>
      <w:pPr>
        <w:spacing w:line="292" w:lineRule="exact"/>
        <w:rPr>
          <w:sz w:val="24"/>
          <w:szCs w:val="24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2.（2 分）</w:t>
      </w:r>
    </w:p>
    <w:p>
      <w:pPr>
        <w:spacing w:line="120" w:lineRule="exact"/>
        <w:rPr>
          <w:sz w:val="24"/>
          <w:szCs w:val="24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【答案】B</w:t>
      </w:r>
    </w:p>
    <w:p>
      <w:pPr>
        <w:spacing w:line="54" w:lineRule="exact"/>
        <w:rPr>
          <w:sz w:val="24"/>
          <w:szCs w:val="24"/>
        </w:rPr>
      </w:pPr>
    </w:p>
    <w:p>
      <w:pPr>
        <w:spacing w:line="290" w:lineRule="exact"/>
        <w:rPr>
          <w:sz w:val="24"/>
          <w:szCs w:val="24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3.（3 分）</w:t>
      </w:r>
    </w:p>
    <w:p>
      <w:pPr>
        <w:spacing w:line="121" w:lineRule="exact"/>
        <w:rPr>
          <w:sz w:val="24"/>
          <w:szCs w:val="24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【答案】C</w:t>
      </w:r>
    </w:p>
    <w:p>
      <w:pPr>
        <w:spacing w:line="50" w:lineRule="exact"/>
        <w:rPr>
          <w:sz w:val="24"/>
          <w:szCs w:val="24"/>
        </w:rPr>
      </w:pPr>
    </w:p>
    <w:p>
      <w:pPr>
        <w:spacing w:line="288" w:lineRule="exact"/>
        <w:rPr>
          <w:sz w:val="24"/>
          <w:szCs w:val="24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4.（3 分）</w:t>
      </w:r>
    </w:p>
    <w:p>
      <w:pPr>
        <w:spacing w:line="120" w:lineRule="exact"/>
        <w:rPr>
          <w:sz w:val="24"/>
          <w:szCs w:val="24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【答案】用正楷或行楷字书写，正确 1 分；规范 1 分；美观 1 分</w:t>
      </w:r>
    </w:p>
    <w:p>
      <w:pPr>
        <w:spacing w:line="281" w:lineRule="exact"/>
        <w:rPr>
          <w:sz w:val="24"/>
          <w:szCs w:val="24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5.（2 分）</w:t>
      </w:r>
    </w:p>
    <w:p>
      <w:pPr>
        <w:spacing w:line="120" w:lineRule="exact"/>
        <w:rPr>
          <w:sz w:val="24"/>
          <w:szCs w:val="24"/>
        </w:rPr>
      </w:pPr>
    </w:p>
    <w:p>
      <w:pPr>
        <w:tabs>
          <w:tab w:val="left" w:pos="2140"/>
        </w:tabs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【答案】镇元大仙</w:t>
      </w:r>
      <w:r>
        <w:rPr>
          <w:sz w:val="20"/>
          <w:szCs w:val="20"/>
        </w:rPr>
        <w:tab/>
      </w:r>
      <w:r>
        <w:rPr>
          <w:rFonts w:ascii="宋体" w:hAnsi="宋体" w:eastAsia="宋体" w:cs="宋体"/>
          <w:color w:val="FF0000"/>
          <w:sz w:val="20"/>
          <w:szCs w:val="20"/>
        </w:rPr>
        <w:t>观音菩萨（观音或观世音）</w:t>
      </w:r>
    </w:p>
    <w:p>
      <w:pPr>
        <w:spacing w:line="54" w:lineRule="exact"/>
        <w:rPr>
          <w:sz w:val="24"/>
          <w:szCs w:val="24"/>
        </w:rPr>
      </w:pPr>
    </w:p>
    <w:p>
      <w:pPr>
        <w:spacing w:line="20" w:lineRule="exact"/>
        <w:rPr>
          <w:sz w:val="20"/>
          <w:szCs w:val="20"/>
        </w:rPr>
      </w:pPr>
      <w:bookmarkStart w:id="0" w:name="page2"/>
      <w:bookmarkEnd w:id="0"/>
      <w:r>
        <w:rPr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21590</wp:posOffset>
            </wp:positionV>
            <wp:extent cx="5438775" cy="88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1"/>
        </w:numPr>
        <w:tabs>
          <w:tab w:val="left" w:pos="580"/>
        </w:tabs>
        <w:spacing w:line="240" w:lineRule="exact"/>
        <w:ind w:left="580" w:hanging="31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（3 分）</w:t>
      </w:r>
    </w:p>
    <w:p>
      <w:pPr>
        <w:spacing w:line="152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84" w:lineRule="exact"/>
        <w:ind w:left="260" w:right="14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FF0000"/>
          <w:sz w:val="20"/>
          <w:szCs w:val="20"/>
        </w:rPr>
        <w:t>【答案】示例：这个观点是不正确的，唐僧在整个取经过程中始终坚持自己的信仰，比如在女儿国中，面对女儿国王，他始终不动摇西去取经的念头，可以说他是整个取经队伍的精神领袖，</w:t>
      </w:r>
    </w:p>
    <w:p>
      <w:pPr>
        <w:spacing w:line="107" w:lineRule="exact"/>
        <w:rPr>
          <w:sz w:val="20"/>
          <w:szCs w:val="20"/>
        </w:rPr>
      </w:pPr>
    </w:p>
    <w:p>
      <w:pPr>
        <w:spacing w:line="255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是当之无愧的</w:t>
      </w:r>
      <w:r>
        <w:rPr>
          <w:rFonts w:ascii="Arial" w:hAnsi="Arial" w:eastAsia="Arial" w:cs="Arial"/>
          <w:color w:val="FF0000"/>
          <w:sz w:val="21"/>
          <w:szCs w:val="21"/>
        </w:rPr>
        <w:t>“</w:t>
      </w:r>
      <w:r>
        <w:rPr>
          <w:rFonts w:ascii="宋体" w:hAnsi="宋体" w:eastAsia="宋体" w:cs="宋体"/>
          <w:color w:val="FF0000"/>
          <w:sz w:val="21"/>
          <w:szCs w:val="21"/>
        </w:rPr>
        <w:t>师父</w:t>
      </w:r>
      <w:r>
        <w:rPr>
          <w:rFonts w:ascii="Arial" w:hAnsi="Arial" w:eastAsia="Arial" w:cs="Arial"/>
          <w:color w:val="FF0000"/>
          <w:sz w:val="21"/>
          <w:szCs w:val="21"/>
        </w:rPr>
        <w:t>”</w:t>
      </w:r>
      <w:r>
        <w:rPr>
          <w:rFonts w:ascii="宋体" w:hAnsi="宋体" w:eastAsia="宋体" w:cs="宋体"/>
          <w:color w:val="FF0000"/>
          <w:sz w:val="21"/>
          <w:szCs w:val="21"/>
        </w:rPr>
        <w:t>。（观点</w:t>
      </w:r>
      <w:r>
        <w:rPr>
          <w:rFonts w:ascii="Arial" w:hAnsi="Arial" w:eastAsia="Arial" w:cs="Arial"/>
          <w:color w:val="FF00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FF0000"/>
          <w:sz w:val="21"/>
          <w:szCs w:val="21"/>
        </w:rPr>
        <w:t>1</w:t>
      </w:r>
      <w:r>
        <w:rPr>
          <w:rFonts w:ascii="Arial" w:hAnsi="Arial" w:eastAsia="Arial" w:cs="Arial"/>
          <w:color w:val="FF00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FF0000"/>
          <w:sz w:val="21"/>
          <w:szCs w:val="21"/>
        </w:rPr>
        <w:t>分，理由</w:t>
      </w:r>
      <w:r>
        <w:rPr>
          <w:rFonts w:ascii="Arial" w:hAnsi="Arial" w:eastAsia="Arial" w:cs="Arial"/>
          <w:color w:val="FF00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FF0000"/>
          <w:sz w:val="21"/>
          <w:szCs w:val="21"/>
        </w:rPr>
        <w:t>1</w:t>
      </w:r>
      <w:r>
        <w:rPr>
          <w:rFonts w:ascii="Arial" w:hAnsi="Arial" w:eastAsia="Arial" w:cs="Arial"/>
          <w:color w:val="FF00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FF0000"/>
          <w:sz w:val="21"/>
          <w:szCs w:val="21"/>
        </w:rPr>
        <w:t>分，结合内容</w:t>
      </w:r>
      <w:r>
        <w:rPr>
          <w:rFonts w:ascii="Arial" w:hAnsi="Arial" w:eastAsia="Arial" w:cs="Arial"/>
          <w:color w:val="FF00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FF0000"/>
          <w:sz w:val="21"/>
          <w:szCs w:val="21"/>
        </w:rPr>
        <w:t>1</w:t>
      </w:r>
      <w:r>
        <w:rPr>
          <w:rFonts w:ascii="Arial" w:hAnsi="Arial" w:eastAsia="Arial" w:cs="Arial"/>
          <w:color w:val="FF00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FF0000"/>
          <w:sz w:val="21"/>
          <w:szCs w:val="21"/>
        </w:rPr>
        <w:t>分）</w:t>
      </w:r>
    </w:p>
    <w:p>
      <w:pPr>
        <w:spacing w:line="54" w:lineRule="exact"/>
        <w:rPr>
          <w:sz w:val="20"/>
          <w:szCs w:val="20"/>
        </w:rPr>
      </w:pPr>
    </w:p>
    <w:p>
      <w:pPr>
        <w:spacing w:line="320" w:lineRule="exact"/>
        <w:ind w:right="6"/>
        <w:jc w:val="center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二（45 分）</w:t>
      </w:r>
    </w:p>
    <w:p>
      <w:pPr>
        <w:spacing w:line="25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（一）（16 分）</w:t>
      </w:r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7.（2 分）</w:t>
      </w:r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【答案】非淡泊无以明志，非宁静无以致远。</w:t>
      </w:r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8.（3 分）</w:t>
      </w:r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【答案】C</w:t>
      </w:r>
    </w:p>
    <w:p>
      <w:pPr>
        <w:spacing w:line="55" w:lineRule="exact"/>
        <w:rPr>
          <w:sz w:val="20"/>
          <w:szCs w:val="20"/>
        </w:rPr>
      </w:pPr>
    </w:p>
    <w:p>
      <w:pPr>
        <w:spacing w:line="128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9.（4 分）</w:t>
      </w:r>
    </w:p>
    <w:p>
      <w:pPr>
        <w:spacing w:line="120" w:lineRule="exact"/>
        <w:rPr>
          <w:sz w:val="20"/>
          <w:szCs w:val="20"/>
        </w:rPr>
      </w:pPr>
    </w:p>
    <w:p>
      <w:pPr>
        <w:tabs>
          <w:tab w:val="left" w:pos="5920"/>
          <w:tab w:val="left" w:pos="6960"/>
        </w:tabs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【答案】（1）摒除杂念和干扰，宁静专一 （2）最终，终于</w:t>
      </w:r>
      <w:r>
        <w:rPr>
          <w:rFonts w:ascii="宋体" w:hAnsi="宋体" w:eastAsia="宋体" w:cs="宋体"/>
          <w:color w:val="FF0000"/>
          <w:sz w:val="21"/>
          <w:szCs w:val="21"/>
        </w:rPr>
        <w:tab/>
      </w:r>
      <w:r>
        <w:rPr>
          <w:rFonts w:ascii="宋体" w:hAnsi="宋体" w:eastAsia="宋体" w:cs="宋体"/>
          <w:color w:val="FF0000"/>
          <w:sz w:val="21"/>
          <w:szCs w:val="21"/>
        </w:rPr>
        <w:t>（3）用</w:t>
      </w:r>
      <w:r>
        <w:rPr>
          <w:rFonts w:ascii="宋体" w:hAnsi="宋体" w:eastAsia="宋体" w:cs="宋体"/>
          <w:color w:val="FF0000"/>
          <w:sz w:val="21"/>
          <w:szCs w:val="21"/>
        </w:rPr>
        <w:tab/>
      </w:r>
      <w:r>
        <w:rPr>
          <w:rFonts w:ascii="宋体" w:hAnsi="宋体" w:eastAsia="宋体" w:cs="宋体"/>
          <w:color w:val="FF0000"/>
          <w:sz w:val="21"/>
          <w:szCs w:val="21"/>
        </w:rPr>
        <w:t>（4）担忧</w:t>
      </w:r>
    </w:p>
    <w:p>
      <w:pPr>
        <w:spacing w:line="54" w:lineRule="exact"/>
        <w:rPr>
          <w:sz w:val="20"/>
          <w:szCs w:val="20"/>
        </w:rPr>
      </w:pPr>
    </w:p>
    <w:p>
      <w:pPr>
        <w:spacing w:line="129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10.（4 分）</w:t>
      </w:r>
    </w:p>
    <w:p>
      <w:pPr>
        <w:spacing w:line="152" w:lineRule="exact"/>
        <w:rPr>
          <w:sz w:val="20"/>
          <w:szCs w:val="20"/>
        </w:rPr>
      </w:pPr>
    </w:p>
    <w:p>
      <w:pPr>
        <w:spacing w:line="284" w:lineRule="exact"/>
        <w:ind w:left="260" w:right="246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【答案】（1）放纵懈怠就无法振奋精神，轻薄浮躁就不能修养性情。（2）人生最大的乐事是读书，最重要的事情是教子。</w:t>
      </w:r>
    </w:p>
    <w:p>
      <w:pPr>
        <w:spacing w:line="55" w:lineRule="exact"/>
        <w:rPr>
          <w:sz w:val="20"/>
          <w:szCs w:val="20"/>
        </w:rPr>
      </w:pPr>
    </w:p>
    <w:p>
      <w:pPr>
        <w:spacing w:line="131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11.（3 分）</w:t>
      </w:r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【答案】D</w:t>
      </w:r>
    </w:p>
    <w:p>
      <w:pPr>
        <w:spacing w:line="50" w:lineRule="exact"/>
        <w:rPr>
          <w:sz w:val="20"/>
          <w:szCs w:val="20"/>
        </w:rPr>
      </w:pPr>
    </w:p>
    <w:p>
      <w:pPr>
        <w:spacing w:line="128" w:lineRule="exact"/>
        <w:rPr>
          <w:sz w:val="20"/>
          <w:szCs w:val="20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  <w:bookmarkStart w:id="1" w:name="page3"/>
      <w:bookmarkEnd w:id="1"/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rFonts w:ascii="宋体" w:hAnsi="宋体" w:eastAsia="宋体" w:cs="宋体"/>
          <w:sz w:val="21"/>
          <w:szCs w:val="21"/>
        </w:rPr>
      </w:pPr>
    </w:p>
    <w:p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21590</wp:posOffset>
            </wp:positionV>
            <wp:extent cx="5438775" cy="88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1"/>
          <w:szCs w:val="21"/>
        </w:rPr>
        <w:t>严来约束孩子，用礼义的准则来要求他，长大以后就不会因他没有出息而让父母后悔当初的教</w:t>
      </w:r>
      <w:r>
        <w:rPr>
          <w:rFonts w:ascii="宋体" w:hAnsi="宋体" w:eastAsia="宋体" w:cs="宋体"/>
          <w:sz w:val="21"/>
          <w:szCs w:val="21"/>
          <w:highlight w:val="white"/>
        </w:rPr>
        <w:t>育不妥。教育孩子的方法有五个：引导孩他的天性，扩展他的志向，培养他的才能，鼓舞他的锐气，纠正他的缺点，这五个方面缺一不可。培养子弟就好像养植芝兰一样，既要用积累的学</w:t>
      </w:r>
      <w:r>
        <w:rPr>
          <w:rFonts w:ascii="宋体" w:hAnsi="宋体" w:eastAsia="宋体" w:cs="宋体"/>
          <w:sz w:val="21"/>
          <w:szCs w:val="21"/>
        </w:rPr>
        <w:t>识来来培育，又要用善良美好的情感来滋润它。（教育孩子）发现别人家孩子德行良好的一面，而不要去注意其世俗功利的一面。富人教子应该重视道德教育，穷人教子应该注重守住气节。</w:t>
      </w:r>
      <w:r>
        <w:rPr>
          <w:rFonts w:ascii="宋体" w:hAnsi="宋体" w:eastAsia="宋体" w:cs="宋体"/>
          <w:sz w:val="21"/>
          <w:szCs w:val="21"/>
          <w:highlight w:val="white"/>
        </w:rPr>
        <w:t>孩子以后是贤良或是没出息这些都与人的教育有关，其贫穷贵贱是上天注定的。现在人们不去担心那些由人决定的事情，却操心那些上天注定了的事情，这难道不是错误的吗？</w:t>
      </w:r>
    </w:p>
    <w:p>
      <w:pPr>
        <w:spacing w:line="20" w:lineRule="exact"/>
        <w:rPr>
          <w:sz w:val="20"/>
          <w:szCs w:val="20"/>
        </w:rPr>
      </w:pPr>
    </w:p>
    <w:p>
      <w:pPr>
        <w:spacing w:line="107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（二）（15 分）</w:t>
      </w:r>
    </w:p>
    <w:p>
      <w:pPr>
        <w:spacing w:line="132" w:lineRule="exact"/>
        <w:rPr>
          <w:sz w:val="20"/>
          <w:szCs w:val="20"/>
        </w:rPr>
      </w:pPr>
    </w:p>
    <w:p>
      <w:pPr>
        <w:spacing w:line="229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  <w:highlight w:val="white"/>
        </w:rPr>
        <w:t>12.</w:t>
      </w:r>
      <w:r>
        <w:rPr>
          <w:rFonts w:ascii="宋体" w:hAnsi="宋体" w:eastAsia="宋体" w:cs="宋体"/>
          <w:sz w:val="20"/>
          <w:szCs w:val="20"/>
        </w:rPr>
        <w:t>（2</w:t>
      </w:r>
      <w:r>
        <w:rPr>
          <w:rFonts w:ascii="宋体" w:hAnsi="宋体" w:eastAsia="宋体" w:cs="宋体"/>
          <w:sz w:val="20"/>
          <w:szCs w:val="20"/>
          <w:highlight w:val="white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分）</w:t>
      </w:r>
      <w:r>
        <w:rPr>
          <w:rFonts w:ascii="宋体" w:hAnsi="宋体" w:eastAsia="宋体" w:cs="宋体"/>
          <w:color w:val="FF0000"/>
          <w:sz w:val="20"/>
          <w:szCs w:val="20"/>
        </w:rPr>
        <w:t>【答案】示例：他是一个有毅力的人。他在荒野坚持植树，三十五年如一日，不惧</w:t>
      </w:r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艰辛，心无旁骛，取得了明显的效果。（观点 1 分，依据 1 分）</w:t>
      </w:r>
    </w:p>
    <w:p>
      <w:pPr>
        <w:spacing w:line="54" w:lineRule="exact"/>
        <w:rPr>
          <w:sz w:val="20"/>
          <w:szCs w:val="20"/>
        </w:rPr>
      </w:pPr>
    </w:p>
    <w:p>
      <w:pPr>
        <w:spacing w:line="298" w:lineRule="exact"/>
        <w:ind w:left="260" w:right="146"/>
        <w:rPr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13.（6 分）</w:t>
      </w:r>
      <w:r>
        <w:rPr>
          <w:rFonts w:ascii="宋体" w:hAnsi="宋体" w:eastAsia="宋体" w:cs="宋体"/>
          <w:color w:val="FF0000"/>
          <w:sz w:val="20"/>
          <w:szCs w:val="20"/>
        </w:rPr>
        <w:t>【答案】</w:t>
      </w:r>
      <w:r>
        <w:rPr>
          <w:rFonts w:ascii="宋体" w:hAnsi="宋体" w:eastAsia="宋体" w:cs="宋体"/>
          <w:color w:val="FF0000"/>
          <w:sz w:val="23"/>
          <w:szCs w:val="23"/>
        </w:rPr>
        <w:t>（1）（3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FF0000"/>
          <w:sz w:val="23"/>
          <w:szCs w:val="23"/>
        </w:rPr>
        <w:t>分）都是数词（1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FF0000"/>
          <w:sz w:val="23"/>
          <w:szCs w:val="23"/>
        </w:rPr>
        <w:t>分），强调种子存活量很少，写出种树的艰难（1</w:t>
      </w:r>
      <w:r>
        <w:rPr>
          <w:rFonts w:ascii="Arial" w:hAnsi="Arial" w:eastAsia="Arial" w:cs="Arial"/>
          <w:color w:val="FF0000"/>
          <w:sz w:val="23"/>
          <w:szCs w:val="23"/>
        </w:rPr>
        <w:t xml:space="preserve"> </w:t>
      </w:r>
      <w:r>
        <w:rPr>
          <w:rFonts w:ascii="宋体" w:hAnsi="宋体" w:eastAsia="宋体" w:cs="宋体"/>
          <w:color w:val="FF0000"/>
          <w:sz w:val="23"/>
          <w:szCs w:val="23"/>
        </w:rPr>
        <w:t>分），体现老人的坚持和奉献精神，流露出</w:t>
      </w:r>
      <w:r>
        <w:rPr>
          <w:rFonts w:ascii="Arial" w:hAnsi="Arial" w:eastAsia="Arial" w:cs="Arial"/>
          <w:color w:val="FF0000"/>
          <w:sz w:val="23"/>
          <w:szCs w:val="23"/>
        </w:rPr>
        <w:t>“</w:t>
      </w:r>
      <w:r>
        <w:rPr>
          <w:rFonts w:ascii="宋体" w:hAnsi="宋体" w:eastAsia="宋体" w:cs="宋体"/>
          <w:color w:val="FF0000"/>
          <w:sz w:val="23"/>
          <w:szCs w:val="23"/>
        </w:rPr>
        <w:t>我</w:t>
      </w:r>
      <w:r>
        <w:rPr>
          <w:rFonts w:ascii="Arial" w:hAnsi="Arial" w:eastAsia="Arial" w:cs="Arial"/>
          <w:color w:val="FF0000"/>
          <w:sz w:val="23"/>
          <w:szCs w:val="23"/>
        </w:rPr>
        <w:t>”</w:t>
      </w:r>
      <w:r>
        <w:rPr>
          <w:rFonts w:ascii="宋体" w:hAnsi="宋体" w:eastAsia="宋体" w:cs="宋体"/>
          <w:color w:val="FF0000"/>
          <w:sz w:val="23"/>
          <w:szCs w:val="23"/>
        </w:rPr>
        <w:t>的惊叹与赞美（1</w:t>
      </w:r>
      <w:r>
        <w:rPr>
          <w:rFonts w:ascii="Arial" w:hAnsi="Arial" w:eastAsia="Arial" w:cs="Arial"/>
          <w:color w:val="FF0000"/>
          <w:sz w:val="23"/>
          <w:szCs w:val="23"/>
        </w:rPr>
        <w:t xml:space="preserve"> </w:t>
      </w:r>
      <w:r>
        <w:rPr>
          <w:rFonts w:ascii="宋体" w:hAnsi="宋体" w:eastAsia="宋体" w:cs="宋体"/>
          <w:color w:val="FF0000"/>
          <w:sz w:val="23"/>
          <w:szCs w:val="23"/>
        </w:rPr>
        <w:t>分）。</w:t>
      </w:r>
    </w:p>
    <w:p>
      <w:pPr>
        <w:spacing w:line="52" w:lineRule="exact"/>
        <w:rPr>
          <w:sz w:val="20"/>
          <w:szCs w:val="20"/>
        </w:rPr>
      </w:pPr>
    </w:p>
    <w:p>
      <w:pPr>
        <w:spacing w:line="138" w:lineRule="exact"/>
        <w:rPr>
          <w:sz w:val="20"/>
          <w:szCs w:val="20"/>
        </w:rPr>
      </w:pPr>
    </w:p>
    <w:p>
      <w:pPr>
        <w:spacing w:line="319" w:lineRule="exact"/>
        <w:ind w:left="260" w:right="266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1"/>
          <w:szCs w:val="21"/>
        </w:rPr>
        <w:t>（2）</w:t>
      </w:r>
      <w:r>
        <w:rPr>
          <w:rFonts w:ascii="宋体" w:hAnsi="宋体" w:eastAsia="宋体" w:cs="宋体"/>
          <w:color w:val="FF0000"/>
          <w:sz w:val="24"/>
          <w:szCs w:val="24"/>
        </w:rPr>
        <w:t>【答案】（3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FF0000"/>
          <w:sz w:val="24"/>
          <w:szCs w:val="24"/>
        </w:rPr>
        <w:t>分）运用比喻的修辞（1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FF0000"/>
          <w:sz w:val="24"/>
          <w:szCs w:val="24"/>
        </w:rPr>
        <w:t>分），生动形象地写出了白桦树的挺拔和旺盛的生命力，展现出这里环境改变之大（1</w:t>
      </w:r>
      <w:r>
        <w:rPr>
          <w:rFonts w:ascii="Arial" w:hAnsi="Arial" w:eastAsia="Arial" w:cs="Arial"/>
          <w:color w:val="FF000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sz w:val="24"/>
          <w:szCs w:val="24"/>
        </w:rPr>
        <w:t>分），表达了</w:t>
      </w:r>
      <w:r>
        <w:rPr>
          <w:rFonts w:ascii="Arial" w:hAnsi="Arial" w:eastAsia="Arial" w:cs="Arial"/>
          <w:color w:val="FF0000"/>
          <w:sz w:val="24"/>
          <w:szCs w:val="24"/>
        </w:rPr>
        <w:t>“</w:t>
      </w:r>
      <w:r>
        <w:rPr>
          <w:rFonts w:ascii="宋体" w:hAnsi="宋体" w:eastAsia="宋体" w:cs="宋体"/>
          <w:color w:val="FF0000"/>
          <w:sz w:val="24"/>
          <w:szCs w:val="24"/>
        </w:rPr>
        <w:t>我</w:t>
      </w:r>
      <w:r>
        <w:rPr>
          <w:rFonts w:ascii="Arial" w:hAnsi="Arial" w:eastAsia="Arial" w:cs="Arial"/>
          <w:color w:val="FF0000"/>
          <w:sz w:val="24"/>
          <w:szCs w:val="24"/>
        </w:rPr>
        <w:t>”</w:t>
      </w:r>
      <w:r>
        <w:rPr>
          <w:rFonts w:ascii="宋体" w:hAnsi="宋体" w:eastAsia="宋体" w:cs="宋体"/>
          <w:color w:val="FF0000"/>
          <w:sz w:val="24"/>
          <w:szCs w:val="24"/>
        </w:rPr>
        <w:t>的惊讶与对老人顽强毅力和奉献精神的赞叹（1 分）。</w:t>
      </w:r>
    </w:p>
    <w:p>
      <w:pPr>
        <w:spacing w:line="51" w:lineRule="exact"/>
        <w:rPr>
          <w:sz w:val="20"/>
          <w:szCs w:val="20"/>
        </w:rPr>
      </w:pPr>
    </w:p>
    <w:p>
      <w:pPr>
        <w:spacing w:line="301" w:lineRule="exact"/>
        <w:rPr>
          <w:sz w:val="20"/>
          <w:szCs w:val="20"/>
        </w:rPr>
      </w:pPr>
    </w:p>
    <w:p>
      <w:pPr>
        <w:spacing w:line="244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>14.</w:t>
      </w:r>
      <w:r>
        <w:rPr>
          <w:rFonts w:ascii="宋体" w:hAnsi="宋体" w:eastAsia="宋体" w:cs="宋体"/>
          <w:color w:val="FF0000"/>
          <w:sz w:val="20"/>
          <w:szCs w:val="20"/>
        </w:rPr>
        <w:t>【答案】（3</w:t>
      </w:r>
      <w:r>
        <w:rPr>
          <w:rFonts w:eastAsia="Times New Roman"/>
          <w:color w:val="FF0000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FF0000"/>
          <w:sz w:val="20"/>
          <w:szCs w:val="20"/>
        </w:rPr>
        <w:t>分）老人以一己之力在荒原上植树成林，创造了生命的奇迹（</w:t>
      </w:r>
      <w:r>
        <w:rPr>
          <w:rFonts w:eastAsia="Times New Roman"/>
          <w:color w:val="FF0000"/>
          <w:sz w:val="20"/>
          <w:szCs w:val="20"/>
        </w:rPr>
        <w:t xml:space="preserve">1 </w:t>
      </w:r>
      <w:r>
        <w:rPr>
          <w:rFonts w:ascii="宋体" w:hAnsi="宋体" w:eastAsia="宋体" w:cs="宋体"/>
          <w:color w:val="FF0000"/>
          <w:sz w:val="20"/>
          <w:szCs w:val="20"/>
        </w:rPr>
        <w:t>分）。这句话既</w:t>
      </w:r>
    </w:p>
    <w:p>
      <w:pPr>
        <w:spacing w:line="105" w:lineRule="exact"/>
        <w:rPr>
          <w:sz w:val="20"/>
          <w:szCs w:val="20"/>
        </w:rPr>
      </w:pPr>
    </w:p>
    <w:p>
      <w:pPr>
        <w:spacing w:line="256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点出老人行为的伟大意义，也是对他无私奉献和坚毅精神的赞美（</w:t>
      </w:r>
      <w:r>
        <w:rPr>
          <w:rFonts w:eastAsia="Times New Roman"/>
          <w:color w:val="FF0000"/>
          <w:sz w:val="21"/>
          <w:szCs w:val="21"/>
        </w:rPr>
        <w:t xml:space="preserve">1 </w:t>
      </w:r>
      <w:r>
        <w:rPr>
          <w:rFonts w:ascii="宋体" w:hAnsi="宋体" w:eastAsia="宋体" w:cs="宋体"/>
          <w:color w:val="FF0000"/>
          <w:sz w:val="21"/>
          <w:szCs w:val="21"/>
        </w:rPr>
        <w:t>分），还隐含了作者对人</w:t>
      </w:r>
    </w:p>
    <w:p>
      <w:pPr>
        <w:spacing w:line="105" w:lineRule="exact"/>
        <w:rPr>
          <w:sz w:val="20"/>
          <w:szCs w:val="20"/>
        </w:rPr>
      </w:pPr>
    </w:p>
    <w:p>
      <w:pPr>
        <w:spacing w:line="256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们破坏行为的厌恶之情（</w:t>
      </w:r>
      <w:r>
        <w:rPr>
          <w:rFonts w:eastAsia="Times New Roman"/>
          <w:color w:val="FF0000"/>
          <w:sz w:val="21"/>
          <w:szCs w:val="21"/>
        </w:rPr>
        <w:t xml:space="preserve">1 </w:t>
      </w:r>
      <w:r>
        <w:rPr>
          <w:rFonts w:ascii="宋体" w:hAnsi="宋体" w:eastAsia="宋体" w:cs="宋体"/>
          <w:color w:val="FF0000"/>
          <w:sz w:val="21"/>
          <w:szCs w:val="21"/>
        </w:rPr>
        <w:t>分）。</w:t>
      </w:r>
    </w:p>
    <w:p>
      <w:pPr>
        <w:spacing w:line="38" w:lineRule="exact"/>
        <w:rPr>
          <w:sz w:val="20"/>
          <w:szCs w:val="20"/>
        </w:rPr>
      </w:pPr>
    </w:p>
    <w:p>
      <w:pPr>
        <w:spacing w:line="321" w:lineRule="exact"/>
        <w:rPr>
          <w:sz w:val="20"/>
          <w:szCs w:val="20"/>
        </w:rPr>
      </w:pPr>
    </w:p>
    <w:p>
      <w:pPr>
        <w:spacing w:line="309" w:lineRule="exact"/>
        <w:ind w:left="260" w:right="146"/>
        <w:rPr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15.</w:t>
      </w:r>
      <w:r>
        <w:rPr>
          <w:rFonts w:ascii="宋体" w:hAnsi="宋体" w:eastAsia="宋体" w:cs="宋体"/>
          <w:color w:val="FF0000"/>
          <w:sz w:val="20"/>
          <w:szCs w:val="20"/>
        </w:rPr>
        <w:t>（4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FF0000"/>
          <w:sz w:val="20"/>
          <w:szCs w:val="20"/>
        </w:rPr>
        <w:t>分）【答案】</w:t>
      </w:r>
      <w:r>
        <w:rPr>
          <w:rFonts w:ascii="MS PGothic" w:hAnsi="MS PGothic" w:eastAsia="MS PGothic" w:cs="MS PGothic"/>
          <w:color w:val="FF0000"/>
          <w:sz w:val="20"/>
          <w:szCs w:val="20"/>
        </w:rPr>
        <w:t>①</w:t>
      </w:r>
      <w:r>
        <w:rPr>
          <w:rFonts w:ascii="宋体" w:hAnsi="宋体" w:eastAsia="宋体" w:cs="宋体"/>
          <w:color w:val="FF0000"/>
          <w:sz w:val="20"/>
          <w:szCs w:val="20"/>
        </w:rPr>
        <w:t>老人不图名利、不求回报，一心只想做点对环境、对社会有用的事，他这种无私奉献的精神能重塑人心、引人向善。</w:t>
      </w:r>
      <w:r>
        <w:rPr>
          <w:rFonts w:ascii="MS PGothic" w:hAnsi="MS PGothic" w:eastAsia="MS PGothic" w:cs="MS PGothic"/>
          <w:color w:val="FF0000"/>
          <w:sz w:val="20"/>
          <w:szCs w:val="20"/>
        </w:rPr>
        <w:t>②</w:t>
      </w:r>
      <w:r>
        <w:rPr>
          <w:rFonts w:ascii="宋体" w:hAnsi="宋体" w:eastAsia="宋体" w:cs="宋体"/>
          <w:color w:val="FF0000"/>
          <w:sz w:val="20"/>
          <w:szCs w:val="20"/>
        </w:rPr>
        <w:t>老人一心种树，坚持多年，最终创造了奇迹，跟身边的人心灵的震撼，同时启示人们只要有着坚定的信念并坚持不懈地努力，就能实现目标。</w:t>
      </w:r>
    </w:p>
    <w:p>
      <w:pPr>
        <w:spacing w:line="200" w:lineRule="exact"/>
        <w:rPr>
          <w:sz w:val="20"/>
          <w:szCs w:val="20"/>
        </w:rPr>
      </w:pPr>
    </w:p>
    <w:p>
      <w:pPr>
        <w:spacing w:line="216" w:lineRule="exact"/>
        <w:rPr>
          <w:sz w:val="20"/>
          <w:szCs w:val="20"/>
        </w:rPr>
      </w:pPr>
    </w:p>
    <w:p>
      <w:pPr>
        <w:ind w:right="6"/>
        <w:jc w:val="center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3</w:t>
      </w:r>
    </w:p>
    <w:p>
      <w:pPr>
        <w:spacing w:line="20" w:lineRule="exact"/>
        <w:rPr>
          <w:sz w:val="20"/>
          <w:szCs w:val="20"/>
        </w:rPr>
      </w:pPr>
      <w:bookmarkStart w:id="2" w:name="page4"/>
      <w:bookmarkEnd w:id="2"/>
      <w:r>
        <w:rPr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21590</wp:posOffset>
            </wp:positionV>
            <wp:extent cx="5438775" cy="88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FF0000"/>
          <w:sz w:val="21"/>
          <w:szCs w:val="21"/>
        </w:rPr>
        <w:t>（每点 2 分，其中联系选文 1 分、谈启示 1 分）</w:t>
      </w:r>
    </w:p>
    <w:p>
      <w:pPr>
        <w:spacing w:line="54" w:lineRule="exact"/>
        <w:rPr>
          <w:sz w:val="20"/>
          <w:szCs w:val="20"/>
        </w:rPr>
      </w:pPr>
    </w:p>
    <w:p>
      <w:pPr>
        <w:spacing w:line="292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1"/>
          <w:szCs w:val="21"/>
          <w:highlight w:val="white"/>
        </w:rPr>
        <w:t>（三）（14 分）</w:t>
      </w:r>
    </w:p>
    <w:p>
      <w:pPr>
        <w:spacing w:line="152" w:lineRule="exact"/>
        <w:rPr>
          <w:sz w:val="20"/>
          <w:szCs w:val="20"/>
        </w:rPr>
      </w:pPr>
    </w:p>
    <w:p>
      <w:pPr>
        <w:spacing w:line="322" w:lineRule="exact"/>
        <w:ind w:left="260" w:right="246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16.（4 分）</w:t>
      </w:r>
      <w:r>
        <w:rPr>
          <w:rFonts w:ascii="宋体" w:hAnsi="宋体" w:eastAsia="宋体" w:cs="宋体"/>
          <w:color w:val="FF0000"/>
          <w:sz w:val="20"/>
          <w:szCs w:val="20"/>
        </w:rPr>
        <w:t>【答案】（1）夜泊姑苏 （2）创作诗篇 （3）羞惭沮丧 （4）触动愁情（每空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FF0000"/>
          <w:sz w:val="20"/>
          <w:szCs w:val="20"/>
        </w:rPr>
        <w:t>1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FF0000"/>
          <w:sz w:val="20"/>
          <w:szCs w:val="20"/>
        </w:rPr>
        <w:t>分）</w:t>
      </w:r>
      <w:r>
        <w:rPr>
          <w:rFonts w:ascii="宋体" w:hAnsi="宋体" w:eastAsia="宋体" w:cs="宋体"/>
          <w:color w:val="000000"/>
          <w:sz w:val="21"/>
          <w:szCs w:val="21"/>
        </w:rPr>
        <w:t>17.（6</w:t>
      </w:r>
      <w:r>
        <w:rPr>
          <w:rFonts w:ascii="Arial" w:hAnsi="Arial" w:eastAsia="Arial" w:cs="Arial"/>
          <w:color w:val="FF00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000000"/>
          <w:sz w:val="21"/>
          <w:szCs w:val="21"/>
        </w:rPr>
        <w:t>分）</w:t>
      </w:r>
      <w:r>
        <w:rPr>
          <w:rFonts w:ascii="宋体" w:hAnsi="宋体" w:eastAsia="宋体" w:cs="宋体"/>
          <w:color w:val="FF0000"/>
          <w:sz w:val="21"/>
          <w:szCs w:val="21"/>
        </w:rPr>
        <w:t>【答案】（1）（3</w:t>
      </w:r>
      <w:r>
        <w:rPr>
          <w:rFonts w:ascii="Arial" w:hAnsi="Arial" w:eastAsia="Arial" w:cs="Arial"/>
          <w:color w:val="FF00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FF0000"/>
          <w:sz w:val="21"/>
          <w:szCs w:val="21"/>
        </w:rPr>
        <w:t>分）不矛盾，</w:t>
      </w:r>
      <w:r>
        <w:rPr>
          <w:rFonts w:ascii="Arial" w:hAnsi="Arial" w:eastAsia="Arial" w:cs="Arial"/>
          <w:color w:val="FF0000"/>
          <w:sz w:val="21"/>
          <w:szCs w:val="21"/>
        </w:rPr>
        <w:t>“</w:t>
      </w:r>
      <w:r>
        <w:rPr>
          <w:rFonts w:ascii="宋体" w:hAnsi="宋体" w:eastAsia="宋体" w:cs="宋体"/>
          <w:color w:val="FF0000"/>
          <w:sz w:val="21"/>
          <w:szCs w:val="21"/>
        </w:rPr>
        <w:t>江枫如火</w:t>
      </w:r>
      <w:r>
        <w:rPr>
          <w:rFonts w:ascii="Arial" w:hAnsi="Arial" w:eastAsia="Arial" w:cs="Arial"/>
          <w:color w:val="FF0000"/>
          <w:sz w:val="21"/>
          <w:szCs w:val="21"/>
        </w:rPr>
        <w:t>”</w:t>
      </w:r>
      <w:r>
        <w:rPr>
          <w:rFonts w:ascii="宋体" w:hAnsi="宋体" w:eastAsia="宋体" w:cs="宋体"/>
          <w:color w:val="FF0000"/>
          <w:sz w:val="21"/>
          <w:szCs w:val="21"/>
        </w:rPr>
        <w:t>运用了比喻的修辞手法，把红色的江枫比作火，生动形象地写出了江枫鲜红的色彩，它像火焰一样在风中摇曳（1 分）。江枫如火本来很美但因为张继此时因考试落榜心灰意冷，所以在张继看来那江枫举着的是冷冷的火焰（1分），以江枫的火红来反衬内心的失意（以乐景写哀情），情感表达更真切。（1 分）</w:t>
      </w:r>
    </w:p>
    <w:p>
      <w:pPr>
        <w:spacing w:line="58" w:lineRule="exact"/>
        <w:rPr>
          <w:sz w:val="20"/>
          <w:szCs w:val="20"/>
        </w:rPr>
      </w:pPr>
    </w:p>
    <w:p>
      <w:pPr>
        <w:spacing w:line="229" w:lineRule="exact"/>
        <w:ind w:right="-13"/>
        <w:jc w:val="center"/>
        <w:rPr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  <w:highlight w:val="white"/>
        </w:rPr>
        <w:t>（2）（</w:t>
      </w:r>
      <w:r>
        <w:rPr>
          <w:rFonts w:ascii="宋体" w:hAnsi="宋体" w:eastAsia="宋体" w:cs="宋体"/>
          <w:sz w:val="20"/>
          <w:szCs w:val="20"/>
        </w:rPr>
        <w:t>3</w:t>
      </w:r>
      <w:r>
        <w:rPr>
          <w:rFonts w:ascii="宋体" w:hAnsi="宋体" w:eastAsia="宋体" w:cs="宋体"/>
          <w:sz w:val="20"/>
          <w:szCs w:val="20"/>
          <w:highlight w:val="white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分）</w:t>
      </w:r>
      <w:r>
        <w:rPr>
          <w:rFonts w:ascii="宋体" w:hAnsi="宋体" w:eastAsia="宋体" w:cs="宋体"/>
          <w:color w:val="FF0000"/>
          <w:sz w:val="20"/>
          <w:szCs w:val="20"/>
        </w:rPr>
        <w:t>【答案】示例：夜色渐深，小船枕着一江秋水睡着了，江上的人、岸上的人也全</w:t>
      </w:r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都进入了梦境。他们的梦也是甜的吧！可是，世人皆睡我独醒。我是被人们遗忘在角落里的落</w:t>
      </w:r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魄士子，现在就连睡意也将我抛弃。世界那么大，夜晚那么长，竟没有我的容身之处。我只能</w:t>
      </w:r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孤孤单单一个人独自饮尽这杯苦涩的忧伤。（用第一人称描写出诗人内心的忧伤、孤独、失落</w:t>
      </w:r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2 分，语言通顺合理 1 分）。</w:t>
      </w:r>
    </w:p>
    <w:p>
      <w:pPr>
        <w:spacing w:line="55" w:lineRule="exact"/>
        <w:rPr>
          <w:sz w:val="20"/>
          <w:szCs w:val="20"/>
        </w:rPr>
      </w:pPr>
    </w:p>
    <w:p>
      <w:pPr>
        <w:spacing w:line="301" w:lineRule="exact"/>
        <w:rPr>
          <w:sz w:val="20"/>
          <w:szCs w:val="20"/>
        </w:rPr>
      </w:pPr>
    </w:p>
    <w:p>
      <w:pPr>
        <w:spacing w:line="229" w:lineRule="exact"/>
        <w:ind w:right="-13"/>
        <w:jc w:val="center"/>
        <w:rPr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18.（4 分）</w:t>
      </w:r>
      <w:r>
        <w:rPr>
          <w:rFonts w:ascii="宋体" w:hAnsi="宋体" w:eastAsia="宋体" w:cs="宋体"/>
          <w:color w:val="FF0000"/>
          <w:sz w:val="20"/>
          <w:szCs w:val="20"/>
        </w:rPr>
        <w:t>【答案】暂时的失意和挫折并不意味着人生的永远失败，它也可以成为一笔宝贵的</w:t>
      </w:r>
      <w:bookmarkStart w:id="4" w:name="_GoBack"/>
      <w:bookmarkEnd w:id="4"/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人生财富。人生的道路是宽广的，只要你不停下追寻的脚步，就能够谱写出属于自己的人生篇</w:t>
      </w:r>
    </w:p>
    <w:p>
      <w:pPr>
        <w:spacing w:line="120" w:lineRule="exact"/>
        <w:rPr>
          <w:sz w:val="20"/>
          <w:szCs w:val="20"/>
        </w:rPr>
      </w:pPr>
    </w:p>
    <w:p>
      <w:pPr>
        <w:spacing w:line="240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章，实现自己的人生价值。作者想告诉那些考生：一时的功名荣华都是过眼云烟，但艺术的永</w:t>
      </w:r>
    </w:p>
    <w:p>
      <w:pPr>
        <w:spacing w:line="105" w:lineRule="exact"/>
        <w:rPr>
          <w:sz w:val="20"/>
          <w:szCs w:val="20"/>
        </w:rPr>
      </w:pPr>
    </w:p>
    <w:p>
      <w:pPr>
        <w:spacing w:line="255" w:lineRule="exact"/>
        <w:ind w:left="260"/>
        <w:rPr>
          <w:sz w:val="20"/>
          <w:szCs w:val="20"/>
        </w:rPr>
      </w:pPr>
      <w:r>
        <w:rPr>
          <w:rFonts w:ascii="宋体" w:hAnsi="宋体" w:eastAsia="宋体" w:cs="宋体"/>
          <w:color w:val="FF0000"/>
          <w:sz w:val="21"/>
          <w:szCs w:val="21"/>
        </w:rPr>
        <w:t>恒才是</w:t>
      </w:r>
      <w:r>
        <w:rPr>
          <w:rFonts w:ascii="Arial" w:hAnsi="Arial" w:eastAsia="Arial" w:cs="Arial"/>
          <w:color w:val="FF0000"/>
          <w:sz w:val="21"/>
          <w:szCs w:val="21"/>
        </w:rPr>
        <w:t>“</w:t>
      </w:r>
      <w:r>
        <w:rPr>
          <w:rFonts w:ascii="宋体" w:hAnsi="宋体" w:eastAsia="宋体" w:cs="宋体"/>
          <w:color w:val="FF0000"/>
          <w:sz w:val="21"/>
          <w:szCs w:val="21"/>
        </w:rPr>
        <w:t>不朽</w:t>
      </w:r>
      <w:r>
        <w:rPr>
          <w:rFonts w:ascii="Arial" w:hAnsi="Arial" w:eastAsia="Arial" w:cs="Arial"/>
          <w:color w:val="FF0000"/>
          <w:sz w:val="21"/>
          <w:szCs w:val="21"/>
        </w:rPr>
        <w:t>”</w:t>
      </w:r>
      <w:r>
        <w:rPr>
          <w:rFonts w:ascii="宋体" w:hAnsi="宋体" w:eastAsia="宋体" w:cs="宋体"/>
          <w:color w:val="FF0000"/>
          <w:sz w:val="21"/>
          <w:szCs w:val="21"/>
        </w:rPr>
        <w:t>的。（总分</w:t>
      </w:r>
      <w:r>
        <w:rPr>
          <w:rFonts w:ascii="Arial" w:hAnsi="Arial" w:eastAsia="Arial" w:cs="Arial"/>
          <w:color w:val="FF00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FF0000"/>
          <w:sz w:val="21"/>
          <w:szCs w:val="21"/>
        </w:rPr>
        <w:t>4</w:t>
      </w:r>
      <w:r>
        <w:rPr>
          <w:rFonts w:ascii="Arial" w:hAnsi="Arial" w:eastAsia="Arial" w:cs="Arial"/>
          <w:color w:val="FF00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FF0000"/>
          <w:sz w:val="21"/>
          <w:szCs w:val="21"/>
        </w:rPr>
        <w:t>分，答到任意两点即可）</w:t>
      </w:r>
      <w:bookmarkStart w:id="3" w:name="page5"/>
      <w:bookmarkEnd w:id="3"/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64" w:lineRule="exact"/>
        <w:rPr>
          <w:sz w:val="20"/>
          <w:szCs w:val="20"/>
        </w:rPr>
      </w:pPr>
    </w:p>
    <w:p>
      <w:pPr>
        <w:ind w:right="6"/>
        <w:jc w:val="center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5</w:t>
      </w:r>
    </w:p>
    <w:sectPr>
      <w:pgSz w:w="11900" w:h="15310"/>
      <w:pgMar w:top="1396" w:right="1440" w:bottom="429" w:left="1440" w:header="0" w:footer="0" w:gutter="0"/>
      <w:cols w:equalWidth="0" w:num="1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multilevel"/>
    <w:tmpl w:val="00005F90"/>
    <w:lvl w:ilvl="0" w:tentative="0">
      <w:start w:val="6"/>
      <w:numFmt w:val="decimal"/>
      <w:lvlText w:val="%1.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177A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645</Words>
  <Characters>3678</Characters>
  <Lines>30</Lines>
  <Paragraphs>8</Paragraphs>
  <ScaleCrop>false</ScaleCrop>
  <LinksUpToDate>false</LinksUpToDate>
  <CharactersWithSpaces>4315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2018-01-24T02:19:00Z</dcterms:created>
  <dc:creator>Windows User</dc:creator>
  <cp:lastModifiedBy>老倪膏药(招代理)</cp:lastModifiedBy>
  <dcterms:modified xsi:type="dcterms:W3CDTF">2018-01-25T02:45:46Z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