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bCs/>
          <w:sz w:val="28"/>
          <w:szCs w:val="28"/>
        </w:rPr>
        <w:pict>
          <v:shape id="_x0000_s1026" o:spid="_x0000_s1026" o:spt="75" type="#_x0000_t75" style="position:absolute;left:0pt;margin-left:917pt;margin-top:938pt;height:33pt;width:31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hint="eastAsia" w:asciiTheme="minorEastAsia" w:hAnsiTheme="minorEastAsia" w:eastAsiaTheme="minorEastAsia" w:cstheme="minorEastAsia"/>
          <w:b/>
          <w:sz w:val="30"/>
          <w:szCs w:val="30"/>
        </w:rPr>
        <w:t>湖北大悟书生学校2017-2018学年度第二学期</w:t>
      </w:r>
    </w:p>
    <w:p>
      <w:pPr>
        <w:keepNext w:val="0"/>
        <w:keepLines w:val="0"/>
        <w:pageBreakBefore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0"/>
          <w:szCs w:val="30"/>
        </w:rPr>
        <w:t>八年级语文3月份月考测试卷</w:t>
      </w:r>
    </w:p>
    <w:p>
      <w:pPr>
        <w:keepNext w:val="0"/>
        <w:keepLines w:val="0"/>
        <w:pageBreakBefore w:val="0"/>
        <w:kinsoku/>
        <w:wordWrap/>
        <w:overflowPunct/>
        <w:topLinePunct w:val="0"/>
        <w:autoSpaceDE/>
        <w:autoSpaceDN/>
        <w:bidi w:val="0"/>
        <w:adjustRightInd/>
        <w:snapToGrid/>
        <w:spacing w:after="200" w:line="240" w:lineRule="auto"/>
        <w:ind w:right="0" w:rightChars="0" w:firstLine="1687" w:firstLineChars="800"/>
        <w:textAlignment w:val="auto"/>
        <w:outlineLvl w:val="9"/>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时间：120分钟  总分：120分   命题人：刘 瀛  审核人：尤先美</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一、阅读理解（60分）</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（一）、现代文</w:t>
      </w:r>
      <w:r>
        <w:rPr>
          <w:rFonts w:hint="eastAsia" w:asciiTheme="minorEastAsia" w:hAnsiTheme="minorEastAsia" w:eastAsiaTheme="minorEastAsia" w:cstheme="minorEastAsia"/>
          <w:color w:val="000000"/>
        </w:rPr>
        <w:t>阅读</w:t>
      </w:r>
    </w:p>
    <w:p>
      <w:pPr>
        <w:keepNext w:val="0"/>
        <w:keepLines w:val="0"/>
        <w:pageBreakBefore w:val="0"/>
        <w:kinsoku/>
        <w:wordWrap/>
        <w:overflowPunct/>
        <w:topLinePunct w:val="0"/>
        <w:autoSpaceDE/>
        <w:autoSpaceDN/>
        <w:bidi w:val="0"/>
        <w:adjustRightInd/>
        <w:snapToGrid/>
        <w:spacing w:after="200" w:line="240" w:lineRule="auto"/>
        <w:ind w:right="0" w:rightChars="0"/>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假如没有台风和闪电</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①</w:t>
      </w:r>
      <w:r>
        <w:rPr>
          <w:rFonts w:hint="eastAsia" w:asciiTheme="minorEastAsia" w:hAnsiTheme="minorEastAsia" w:eastAsiaTheme="minorEastAsia" w:cstheme="minorEastAsia"/>
          <w:color w:val="000000"/>
        </w:rPr>
        <w:t xml:space="preserve"> 人们不喜欢台风，也害怕闪电。但是，在这个世界上，如果没有了台风和闪电，又将怎样呢？</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②</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假如没有台风，全世界本已严重的水荒就会更加严重。台风能为人类送来大量的淡水资源。据测算，一个直</w:t>
      </w:r>
      <w:r>
        <w:rPr>
          <w:rFonts w:hint="eastAsia" w:asciiTheme="minorEastAsia" w:hAnsiTheme="minorEastAsia" w:eastAsiaTheme="minorEastAsia" w:cstheme="minorEastAsia"/>
          <w:color w:val="000000"/>
        </w:rPr>
        <w:drawing>
          <wp:inline distT="0" distB="0" distL="114300" distR="114300">
            <wp:extent cx="215900" cy="2159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15900" cy="21590"/>
                    </a:xfrm>
                    <a:prstGeom prst="rect">
                      <a:avLst/>
                    </a:prstGeom>
                  </pic:spPr>
                </pic:pic>
              </a:graphicData>
            </a:graphic>
          </wp:inline>
        </w:drawing>
      </w:r>
      <w:r>
        <w:rPr>
          <w:rFonts w:hint="eastAsia" w:asciiTheme="minorEastAsia" w:hAnsiTheme="minorEastAsia" w:eastAsiaTheme="minorEastAsia" w:cstheme="minorEastAsia"/>
          <w:color w:val="000000"/>
        </w:rPr>
        <w:t>径不太大的台风，登陆时可带来近30亿吨降水。每年，台风给中国、日本、印度、菲律宾、越南以及美国沿海地区带来的水量，往往要占到当年降水量的25％以上。在炎热的季节里，台风暴雨的光临，可以缓解旱情，使作物</w:t>
      </w:r>
      <w:r>
        <w:rPr>
          <w:rFonts w:hint="eastAsia" w:asciiTheme="minorEastAsia" w:hAnsiTheme="minorEastAsia" w:eastAsiaTheme="minorEastAsia" w:cstheme="minorEastAsia"/>
          <w:color w:val="000000"/>
        </w:rPr>
        <w:t>（huàn）</w:t>
      </w:r>
      <w:r>
        <w:rPr>
          <w:rFonts w:hint="eastAsia" w:asciiTheme="minorEastAsia" w:hAnsiTheme="minorEastAsia" w:eastAsiaTheme="minorEastAsia" w:cstheme="minorEastAsia"/>
          <w:color w:val="000000"/>
        </w:rPr>
        <w:t>发生机。</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 </w:t>
      </w:r>
      <w:r>
        <w:rPr>
          <w:rFonts w:hint="eastAsia" w:asciiTheme="minorEastAsia" w:hAnsiTheme="minorEastAsia" w:eastAsiaTheme="minorEastAsia" w:cstheme="minorEastAsia"/>
          <w:color w:val="000000"/>
        </w:rPr>
        <w:t>③</w:t>
      </w:r>
      <w:r>
        <w:rPr>
          <w:rFonts w:hint="eastAsia" w:asciiTheme="minorEastAsia" w:hAnsiTheme="minorEastAsia" w:eastAsiaTheme="minorEastAsia" w:cstheme="minorEastAsia"/>
          <w:color w:val="000000"/>
        </w:rPr>
        <w:t xml:space="preserve"> 假如没有台风，世界各地冷热将会更不均衡。赤道地区日照最多，气候炎热。台风最大时速可达200千米，如果没有台风来驱散、带走这一地区的热量，热带便会更热，寒带也会更冷，而温带将从地球上消失。</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④</w:t>
      </w:r>
      <w:r>
        <w:rPr>
          <w:rFonts w:hint="eastAsia" w:asciiTheme="minorEastAsia" w:hAnsiTheme="minorEastAsia" w:eastAsiaTheme="minorEastAsia" w:cstheme="minorEastAsia"/>
          <w:color w:val="000000"/>
        </w:rPr>
        <w:t>假如没有闪电，人类将失去一位勤奋的“清洁工”。雷电交作时，空气中的部分氧气会激变成臭氧。</w:t>
      </w:r>
      <w:r>
        <w:rPr>
          <w:rFonts w:hint="eastAsia" w:asciiTheme="minorEastAsia" w:hAnsiTheme="minorEastAsia" w:eastAsiaTheme="minorEastAsia" w:cstheme="minorEastAsia"/>
          <w:color w:val="000000"/>
          <w:u w:val="single"/>
        </w:rPr>
        <w:t xml:space="preserve">       </w:t>
      </w:r>
      <w:r>
        <w:rPr>
          <w:rFonts w:hint="eastAsia" w:asciiTheme="minorEastAsia" w:hAnsiTheme="minorEastAsia" w:eastAsiaTheme="minorEastAsia" w:cstheme="minorEastAsia"/>
          <w:color w:val="000000"/>
        </w:rPr>
        <w:t>的臭氧不但不臭，而且能吸收大部分宇宙射线，使地球表面的生物免遭紫外线过量照射的危害。闪电过程中产生的高温，又可杀死大气中90％以上的细菌和微生物，从而使空气变得更加纯净，更加清新</w:t>
      </w:r>
      <w:r>
        <w:rPr>
          <w:rFonts w:hint="eastAsia" w:asciiTheme="minorEastAsia" w:hAnsiTheme="minorEastAsia" w:eastAsiaTheme="minorEastAsia" w:cstheme="minorEastAsia"/>
          <w:color w:val="000000"/>
          <w:em w:val="dot"/>
        </w:rPr>
        <w:t>宜</w:t>
      </w:r>
      <w:r>
        <w:rPr>
          <w:rFonts w:hint="eastAsia" w:asciiTheme="minorEastAsia" w:hAnsiTheme="minorEastAsia" w:eastAsiaTheme="minorEastAsia" w:cstheme="minorEastAsia"/>
          <w:color w:val="000000"/>
        </w:rPr>
        <w:t>人。</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⑤</w:t>
      </w:r>
      <w:r>
        <w:rPr>
          <w:rFonts w:hint="eastAsia" w:asciiTheme="minorEastAsia" w:hAnsiTheme="minorEastAsia" w:eastAsiaTheme="minorEastAsia" w:cstheme="minorEastAsia"/>
          <w:color w:val="000000"/>
        </w:rPr>
        <w:t>假如没有闪电，人类就将失去一座巨大的“化肥厂”。据估计，每年地球上空会出现31亿多次闪电，平均每秒钟100次。</w:t>
      </w:r>
      <w:r>
        <w:rPr>
          <w:rFonts w:hint="eastAsia" w:asciiTheme="minorEastAsia" w:hAnsiTheme="minorEastAsia" w:eastAsiaTheme="minorEastAsia" w:cstheme="minorEastAsia"/>
          <w:color w:val="000000"/>
          <w:u w:val="single"/>
        </w:rPr>
        <w:t>每次放电，其电能高达52700千瓦时，连世界上最大的电力装置都不能和它相比。</w:t>
      </w:r>
      <w:r>
        <w:rPr>
          <w:rFonts w:hint="eastAsia" w:asciiTheme="minorEastAsia" w:hAnsiTheme="minorEastAsia" w:eastAsiaTheme="minorEastAsia" w:cstheme="minorEastAsia"/>
          <w:color w:val="000000"/>
        </w:rPr>
        <w:t>空气中含有占总体积78％的不能被作物直接吸收的氮气，闪电时，电流高达10万安培，空气分子在瞬间被加热到3万摄氏度以上，致使大气中的氮和氧化合，生成一氧化氮；一氧化氮继而转化生成二氧化氮；雨水又与二氧化氮反应生成</w:t>
      </w:r>
      <w:r>
        <w:rPr>
          <w:rFonts w:hint="eastAsia" w:asciiTheme="minorEastAsia" w:hAnsiTheme="minorEastAsia" w:eastAsiaTheme="minorEastAsia" w:cstheme="minorEastAsia"/>
          <w:color w:val="000000"/>
        </w:rPr>
        <w:t>（xiāo）</w:t>
      </w:r>
      <w:r>
        <w:rPr>
          <w:rFonts w:hint="eastAsia" w:asciiTheme="minorEastAsia" w:hAnsiTheme="minorEastAsia" w:eastAsiaTheme="minorEastAsia" w:cstheme="minorEastAsia"/>
          <w:color w:val="000000"/>
        </w:rPr>
        <w:t>酸；含有微量</w:t>
      </w:r>
      <w:r>
        <w:rPr>
          <w:rFonts w:hint="eastAsia" w:asciiTheme="minorEastAsia" w:hAnsiTheme="minorEastAsia" w:eastAsiaTheme="minorEastAsia" w:cstheme="minorEastAsia"/>
          <w:color w:val="000000"/>
        </w:rPr>
        <w:t>（xiāo）</w:t>
      </w:r>
      <w:r>
        <w:rPr>
          <w:rFonts w:hint="eastAsia" w:asciiTheme="minorEastAsia" w:hAnsiTheme="minorEastAsia" w:eastAsiaTheme="minorEastAsia" w:cstheme="minorEastAsia"/>
          <w:color w:val="000000"/>
        </w:rPr>
        <w:t xml:space="preserve">酸的雨水降落地面后即是作物可以直接吸收的氮肥。据测算，全球每年由雷雨（闪电）“合成”的氮肥达5亿吨。这5亿吨从天而降的化肥，相当于5万个年产1万吨的化肥厂的产量总和。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1、将文中汉字的拼音分别写出来。（2分）</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 xml:space="preserve">   huàn</w:t>
      </w:r>
      <w:r>
        <w:rPr>
          <w:rFonts w:hint="eastAsia" w:asciiTheme="minorEastAsia" w:hAnsiTheme="minorEastAsia" w:eastAsiaTheme="minorEastAsia" w:cstheme="minorEastAsia"/>
          <w:color w:val="000000"/>
          <w:u w:val="single"/>
        </w:rPr>
        <w:t xml:space="preserve">              </w:t>
      </w:r>
      <w:r>
        <w:rPr>
          <w:rFonts w:hint="eastAsia" w:asciiTheme="minorEastAsia" w:hAnsiTheme="minorEastAsia" w:eastAsiaTheme="minorEastAsia" w:cstheme="minorEastAsia"/>
          <w:color w:val="000000"/>
        </w:rPr>
        <w:t xml:space="preserve">            xiāo</w:t>
      </w:r>
      <w:r>
        <w:rPr>
          <w:rFonts w:hint="eastAsia" w:asciiTheme="minorEastAsia" w:hAnsiTheme="minorEastAsia" w:eastAsiaTheme="minorEastAsia" w:cstheme="minorEastAsia"/>
          <w:color w:val="000000"/>
          <w:u w:val="single"/>
        </w:rPr>
        <w:t xml:space="preserve">              </w:t>
      </w:r>
      <w:r>
        <w:rPr>
          <w:rFonts w:hint="eastAsia" w:asciiTheme="minorEastAsia" w:hAnsiTheme="minorEastAsia" w:eastAsiaTheme="minorEastAsia" w:cstheme="minorEastAsia"/>
          <w:color w:val="000000"/>
        </w:rPr>
        <w:t xml:space="preserve">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2、</w:t>
      </w:r>
      <w:r>
        <w:rPr>
          <w:rFonts w:hint="eastAsia" w:asciiTheme="minorEastAsia" w:hAnsiTheme="minorEastAsia" w:eastAsiaTheme="minorEastAsia" w:cstheme="minorEastAsia"/>
          <w:color w:val="000000"/>
        </w:rPr>
        <w:t>请根据提示填空，简明地介绍雷雨（闪电）“制造”氮肥的过程。</w:t>
      </w:r>
      <w:r>
        <w:rPr>
          <w:rFonts w:hint="eastAsia" w:asciiTheme="minorEastAsia" w:hAnsiTheme="minorEastAsia" w:eastAsiaTheme="minorEastAsia" w:cstheme="minorEastAsia"/>
          <w:color w:val="000000"/>
        </w:rPr>
        <w:t>（3分）</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xml:space="preserve">①________________→②一氧化氮=&gt;二氧化氮→③_________________→④_____________=&gt;氮肥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3、品析词语（6分）</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w:t>
      </w:r>
      <w:r>
        <w:rPr>
          <w:rFonts w:hint="eastAsia" w:asciiTheme="minorEastAsia" w:hAnsiTheme="minorEastAsia" w:eastAsiaTheme="minorEastAsia" w:cstheme="minorEastAsia"/>
          <w:color w:val="000000"/>
        </w:rPr>
        <w:t>清新宜人</w:t>
      </w:r>
      <w:r>
        <w:rPr>
          <w:rFonts w:hint="eastAsia" w:asciiTheme="minorEastAsia" w:hAnsiTheme="minorEastAsia" w:eastAsiaTheme="minorEastAsia" w:cstheme="minorEastAsia"/>
          <w:color w:val="000000"/>
        </w:rPr>
        <w:t>”中“</w:t>
      </w:r>
      <w:r>
        <w:rPr>
          <w:rFonts w:hint="eastAsia" w:asciiTheme="minorEastAsia" w:hAnsiTheme="minorEastAsia" w:eastAsiaTheme="minorEastAsia" w:cstheme="minorEastAsia"/>
          <w:color w:val="000000"/>
        </w:rPr>
        <w:t>宜</w:t>
      </w:r>
      <w:r>
        <w:rPr>
          <w:rFonts w:hint="eastAsia" w:asciiTheme="minorEastAsia" w:hAnsiTheme="minorEastAsia" w:eastAsiaTheme="minorEastAsia" w:cstheme="minorEastAsia"/>
          <w:color w:val="000000"/>
        </w:rPr>
        <w:t>”字的意思是</w:t>
      </w:r>
      <w:r>
        <w:rPr>
          <w:rFonts w:hint="eastAsia" w:asciiTheme="minorEastAsia" w:hAnsiTheme="minorEastAsia" w:eastAsiaTheme="minorEastAsia" w:cstheme="minorEastAsia"/>
          <w:color w:val="000000"/>
          <w:u w:val="single"/>
        </w:rPr>
        <w:t xml:space="preserve">            </w:t>
      </w:r>
      <w:r>
        <w:rPr>
          <w:rFonts w:hint="eastAsia" w:asciiTheme="minorEastAsia" w:hAnsiTheme="minorEastAsia" w:eastAsiaTheme="minorEastAsia" w:cstheme="minorEastAsia"/>
          <w:color w:val="000000"/>
        </w:rPr>
        <w:t>（A、适合   B、愉快   C、喜欢）</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（2）从下列两个词语中选择一个恰当的填入第第</w:t>
      </w:r>
      <w:r>
        <w:rPr>
          <w:rFonts w:hint="eastAsia" w:asciiTheme="minorEastAsia" w:hAnsiTheme="minorEastAsia" w:eastAsiaTheme="minorEastAsia" w:cstheme="minorEastAsia"/>
          <w:color w:val="000000"/>
        </w:rPr>
        <w:t>④</w:t>
      </w:r>
      <w:r>
        <w:rPr>
          <w:rFonts w:hint="eastAsia" w:asciiTheme="minorEastAsia" w:hAnsiTheme="minorEastAsia" w:eastAsiaTheme="minorEastAsia" w:cstheme="minorEastAsia"/>
          <w:color w:val="000000"/>
        </w:rPr>
        <w:t>段横线。</w:t>
      </w:r>
      <w:r>
        <w:rPr>
          <w:rFonts w:hint="eastAsia" w:asciiTheme="minorEastAsia" w:hAnsiTheme="minorEastAsia" w:eastAsiaTheme="minorEastAsia" w:cstheme="minorEastAsia"/>
          <w:color w:val="000000"/>
          <w:u w:val="single"/>
        </w:rPr>
        <w:t xml:space="preserve">         </w:t>
      </w:r>
      <w:r>
        <w:rPr>
          <w:rFonts w:hint="eastAsia" w:asciiTheme="minorEastAsia" w:hAnsiTheme="minorEastAsia" w:eastAsiaTheme="minorEastAsia" w:cstheme="minorEastAsia"/>
          <w:color w:val="000000"/>
        </w:rPr>
        <w:t>（A、稀有    B、稀薄）</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4、</w:t>
      </w:r>
      <w:r>
        <w:rPr>
          <w:rFonts w:hint="eastAsia" w:asciiTheme="minorEastAsia" w:hAnsiTheme="minorEastAsia" w:eastAsiaTheme="minorEastAsia" w:cstheme="minorEastAsia"/>
          <w:color w:val="000000"/>
        </w:rPr>
        <w:t>第②段“往往要占到当年降水量的25％以上”这句话中的“往往”能否删去？为什么？</w:t>
      </w:r>
      <w:r>
        <w:rPr>
          <w:rFonts w:hint="eastAsia" w:asciiTheme="minorEastAsia" w:hAnsiTheme="minorEastAsia" w:eastAsiaTheme="minorEastAsia" w:cstheme="minorEastAsia"/>
          <w:color w:val="000000"/>
        </w:rPr>
        <w:t>（3分）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______________________________________________________________________________________</w:t>
      </w:r>
    </w:p>
    <w:p>
      <w:pPr>
        <w:keepNext w:val="0"/>
        <w:keepLines w:val="0"/>
        <w:pageBreakBefore w:val="0"/>
        <w:numPr>
          <w:ilvl w:val="0"/>
          <w:numId w:val="1"/>
        </w:numPr>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第⑤段中划线的句子用了哪些说明方法？有何作用？</w:t>
      </w:r>
      <w:r>
        <w:rPr>
          <w:rFonts w:hint="eastAsia" w:asciiTheme="minorEastAsia" w:hAnsiTheme="minorEastAsia" w:eastAsiaTheme="minorEastAsia" w:cstheme="minorEastAsia"/>
          <w:color w:val="000000"/>
        </w:rPr>
        <w:t>（4分）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6、积累链接：大气现象会形成气象灾害，同时也能促成美丽的景观。请填充诗人孟浩然笔下借中秋时节洞庭湖美景衬托积极进取的精神的句子：八月湖水平，</w:t>
      </w:r>
      <w:r>
        <w:rPr>
          <w:rFonts w:hint="eastAsia" w:asciiTheme="minorEastAsia" w:hAnsiTheme="minorEastAsia" w:eastAsiaTheme="minorEastAsia" w:cstheme="minorEastAsia"/>
          <w:color w:val="000000"/>
          <w:u w:val="single"/>
        </w:rPr>
        <w:t xml:space="preserve">                        </w:t>
      </w:r>
      <w:r>
        <w:rPr>
          <w:rFonts w:hint="eastAsia" w:asciiTheme="minorEastAsia" w:hAnsiTheme="minorEastAsia" w:eastAsiaTheme="minorEastAsia" w:cstheme="minorEastAsia"/>
          <w:color w:val="000000"/>
        </w:rPr>
        <w:t>。气蒸云梦泽，</w:t>
      </w:r>
      <w:r>
        <w:rPr>
          <w:rFonts w:hint="eastAsia" w:asciiTheme="minorEastAsia" w:hAnsiTheme="minorEastAsia" w:eastAsiaTheme="minorEastAsia" w:cstheme="minorEastAsia"/>
          <w:color w:val="000000"/>
          <w:u w:val="single"/>
        </w:rPr>
        <w:t xml:space="preserve">                     </w:t>
      </w:r>
      <w:r>
        <w:rPr>
          <w:rFonts w:hint="eastAsia" w:asciiTheme="minorEastAsia" w:hAnsiTheme="minorEastAsia" w:eastAsiaTheme="minorEastAsia" w:cstheme="minorEastAsia"/>
          <w:color w:val="000000"/>
        </w:rPr>
        <w:t>。（2分）</w:t>
      </w:r>
    </w:p>
    <w:p>
      <w:pPr>
        <w:keepNext w:val="0"/>
        <w:keepLines w:val="0"/>
        <w:pageBreakBefore w:val="0"/>
        <w:kinsoku/>
        <w:wordWrap/>
        <w:overflowPunct/>
        <w:topLinePunct w:val="0"/>
        <w:autoSpaceDE/>
        <w:autoSpaceDN/>
        <w:bidi w:val="0"/>
        <w:adjustRightInd/>
        <w:snapToGrid/>
        <w:spacing w:after="200" w:line="240" w:lineRule="auto"/>
        <w:ind w:right="0" w:rightChars="0" w:firstLine="420" w:firstLineChars="200"/>
        <w:jc w:val="center"/>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再弱的种子，也要发芽</w:t>
      </w:r>
    </w:p>
    <w:p>
      <w:pPr>
        <w:keepNext w:val="0"/>
        <w:keepLines w:val="0"/>
        <w:pageBreakBefore w:val="0"/>
        <w:kinsoku/>
        <w:wordWrap/>
        <w:overflowPunct/>
        <w:topLinePunct w:val="0"/>
        <w:autoSpaceDE/>
        <w:autoSpaceDN/>
        <w:bidi w:val="0"/>
        <w:adjustRightInd/>
        <w:snapToGrid/>
        <w:spacing w:after="200" w:line="240" w:lineRule="auto"/>
        <w:ind w:right="0" w:rightChars="0"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开阔、坦荡的田野里，一位农民正在种高粱。他把那些瘪种子一一挑了出来，只拣饱满的种子种到地里。</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这时，一位到乡下游玩的城里人，带着儿子路过这里。城里人的儿子第一次看到有人种庄稼，感到非常新鲜，拽着父亲停了下来，目不转睛地盯着农民的一举一动。农民宽厚地望了他们一眼，报之友好一笑，继续挑他的种子、种他的地。</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城里人的儿子把嘴巴附在城里人耳边，父子俩嘀嘀咕咕了半天，不知在说些啥。</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不一会儿，他们停止了嘀咕。城里人靠近农民身边，小心翼翼地恳求说：“那些瘪种子，你把它们也种到地里好吗？”</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城里人怎么会有这种想法？农民很奇怪。他摇了摇头，果断地说：“不可以！我指望着庄稼吃饭呢，瘪种子长出的庄稼怎么能保证产量？”</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城里人回头望了儿子一眼，沉默了起来。半晌，他以极其隐蔽的动作，掏出一张百元钞票，悄悄塞到农民手中，压低声音说：“因为一场医疗事故，我儿子的两个耳朵听力严重受损，非要附耳说话才能听清。在同龄的小朋友面前，他总是感到自卑。今天，他看到了那些被你抛弃在一边的瘪种子，感到很难过，就问我它们为什么受冷落，难道是它们不能发芽吗？……所以，我希望你把那些瘪种子也种到地里，给我儿子一</w:t>
      </w:r>
      <w:r>
        <w:rPr>
          <w:rFonts w:hint="eastAsia" w:asciiTheme="minorEastAsia" w:hAnsiTheme="minorEastAsia" w:eastAsiaTheme="minorEastAsia" w:cstheme="minorEastAsia"/>
          <w:color w:val="000000"/>
        </w:rPr>
        <w:drawing>
          <wp:inline distT="0" distB="0" distL="114300" distR="114300">
            <wp:extent cx="223520" cy="2032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3520" cy="20320"/>
                    </a:xfrm>
                    <a:prstGeom prst="rect">
                      <a:avLst/>
                    </a:prstGeom>
                  </pic:spPr>
                </pic:pic>
              </a:graphicData>
            </a:graphic>
          </wp:inline>
        </w:drawing>
      </w:r>
      <w:r>
        <w:rPr>
          <w:rFonts w:hint="eastAsia" w:asciiTheme="minorEastAsia" w:hAnsiTheme="minorEastAsia" w:eastAsiaTheme="minorEastAsia" w:cstheme="minorEastAsia"/>
          <w:color w:val="000000"/>
        </w:rPr>
        <w:t>次鼓励、一个希望。这一百元钱，就算是对你播种瘪种子，造成减产的补偿吧。”</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农民听了，心中一热，忙把百元钞票推了回去，毫不犹豫地说：“这钱我不能收！我这就把那些瘪种子种到地里去！你去告诉你儿子，我要把它们种在最肥沃的地段，因为它们发芽的欲望最强烈，我对它们的期望也最高。”</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城里人感激地望了农民一眼，快步回到儿子身边，把农民的话告诉了儿子。儿子的眼睛像雨后的两片绿叶，立刻鲜亮了起来。</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这双灵性飞舞的眼睛，触动了农民的心事，他抹了一把眼角的泪水，以既夸张又慈爱的姿势，抓起了那些瘪种子。瞬间，其貌不扬的它们，纷纷从农民手中撒落，妥妥帖帖地躺在了新鲜、肥沃的土壤里。</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城里人和儿子开心地笑了。等他们一离开，农民马上收拾家什，急匆匆向家里赶去。农民家中，有一个因车祸失去双腿的儿子。以前，他一直认为残疾儿子是</w:t>
      </w:r>
      <w:r>
        <w:rPr>
          <w:rFonts w:hint="eastAsia" w:asciiTheme="minorEastAsia" w:hAnsiTheme="minorEastAsia" w:eastAsiaTheme="minorEastAsia" w:cstheme="minorEastAsia"/>
          <w:color w:val="000000"/>
        </w:rPr>
        <w:drawing>
          <wp:inline distT="0" distB="0" distL="114300" distR="114300">
            <wp:extent cx="223520" cy="2032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3520" cy="20320"/>
                    </a:xfrm>
                    <a:prstGeom prst="rect">
                      <a:avLst/>
                    </a:prstGeom>
                  </pic:spPr>
                </pic:pic>
              </a:graphicData>
            </a:graphic>
          </wp:inline>
        </w:drawing>
      </w:r>
      <w:r>
        <w:rPr>
          <w:rFonts w:hint="eastAsia" w:asciiTheme="minorEastAsia" w:hAnsiTheme="minorEastAsia" w:eastAsiaTheme="minorEastAsia" w:cstheme="minorEastAsia"/>
          <w:color w:val="000000"/>
        </w:rPr>
        <w:t>一个废物，就老是把他关在家中，不许他出门。</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现在，农民改变了想法。“再弱的种子，也要发芽；再嫩的幼苗，也渴望长大！”作为一名种地的老把势，这个道理，他懂！</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xml:space="preserve">      农民决心拿出自己所有的积蓄，去最好的医院，为儿子安最好的假肢！他要让儿子开开心心地走出家门，大大方方地发芽、开花，直至结出属于他自己的、或大或小的果实。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7、“</w:t>
      </w:r>
      <w:r>
        <w:rPr>
          <w:rFonts w:hint="eastAsia" w:asciiTheme="minorEastAsia" w:hAnsiTheme="minorEastAsia" w:eastAsiaTheme="minorEastAsia" w:cstheme="minorEastAsia"/>
          <w:color w:val="000000"/>
        </w:rPr>
        <w:t>半</w:t>
      </w:r>
      <w:r>
        <w:rPr>
          <w:rFonts w:hint="eastAsia" w:asciiTheme="minorEastAsia" w:hAnsiTheme="minorEastAsia" w:eastAsiaTheme="minorEastAsia" w:cstheme="minorEastAsia"/>
          <w:color w:val="000000"/>
          <w:em w:val="dot"/>
        </w:rPr>
        <w:t>晌</w:t>
      </w:r>
      <w:r>
        <w:rPr>
          <w:rFonts w:hint="eastAsia" w:asciiTheme="minorEastAsia" w:hAnsiTheme="minorEastAsia" w:eastAsiaTheme="minorEastAsia" w:cstheme="minorEastAsia"/>
          <w:color w:val="000000"/>
        </w:rPr>
        <w:t>，他以极其隐蔽的动作</w:t>
      </w:r>
      <w:r>
        <w:rPr>
          <w:rFonts w:hint="eastAsia" w:asciiTheme="minorEastAsia" w:hAnsiTheme="minorEastAsia" w:eastAsiaTheme="minorEastAsia" w:cstheme="minorEastAsia"/>
          <w:color w:val="000000"/>
        </w:rPr>
        <w:t>”中加点字读音正确的一项是（3分）</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A、xiǎng       B、chǎng      C、shǎng</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8、</w:t>
      </w:r>
      <w:r>
        <w:rPr>
          <w:rFonts w:hint="eastAsia" w:asciiTheme="minorEastAsia" w:hAnsiTheme="minorEastAsia" w:eastAsiaTheme="minorEastAsia" w:cstheme="minorEastAsia"/>
          <w:color w:val="000000"/>
        </w:rPr>
        <w:t>读下面句子，联系上下文，探究括号中的问题。</w:t>
      </w:r>
      <w:r>
        <w:rPr>
          <w:rFonts w:hint="eastAsia" w:asciiTheme="minorEastAsia" w:hAnsiTheme="minorEastAsia" w:eastAsiaTheme="minorEastAsia" w:cstheme="minorEastAsia"/>
          <w:color w:val="000000"/>
        </w:rPr>
        <w:t>（4分）</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①半晌，他以</w:t>
      </w:r>
      <w:r>
        <w:rPr>
          <w:rFonts w:hint="eastAsia" w:asciiTheme="minorEastAsia" w:hAnsiTheme="minorEastAsia" w:eastAsiaTheme="minorEastAsia" w:cstheme="minorEastAsia"/>
          <w:color w:val="000000"/>
          <w:u w:val="single"/>
        </w:rPr>
        <w:t>极其隐蔽</w:t>
      </w:r>
      <w:r>
        <w:rPr>
          <w:rFonts w:hint="eastAsia" w:asciiTheme="minorEastAsia" w:hAnsiTheme="minorEastAsia" w:eastAsiaTheme="minorEastAsia" w:cstheme="minorEastAsia"/>
          <w:color w:val="000000"/>
        </w:rPr>
        <w:t>的动作，掏出一张百元钞票，</w:t>
      </w:r>
      <w:r>
        <w:rPr>
          <w:rFonts w:hint="eastAsia" w:asciiTheme="minorEastAsia" w:hAnsiTheme="minorEastAsia" w:eastAsiaTheme="minorEastAsia" w:cstheme="minorEastAsia"/>
          <w:color w:val="000000"/>
          <w:u w:val="single"/>
        </w:rPr>
        <w:t>悄悄</w:t>
      </w:r>
      <w:r>
        <w:rPr>
          <w:rFonts w:hint="eastAsia" w:asciiTheme="minorEastAsia" w:hAnsiTheme="minorEastAsia" w:eastAsiaTheme="minorEastAsia" w:cstheme="minorEastAsia"/>
          <w:color w:val="000000"/>
        </w:rPr>
        <w:t>塞到农民手中，</w:t>
      </w:r>
      <w:r>
        <w:rPr>
          <w:rFonts w:hint="eastAsia" w:asciiTheme="minorEastAsia" w:hAnsiTheme="minorEastAsia" w:eastAsiaTheme="minorEastAsia" w:cstheme="minorEastAsia"/>
          <w:color w:val="000000"/>
          <w:u w:val="single"/>
        </w:rPr>
        <w:t>压低声音</w:t>
      </w:r>
      <w:r>
        <w:rPr>
          <w:rFonts w:hint="eastAsia" w:asciiTheme="minorEastAsia" w:hAnsiTheme="minorEastAsia" w:eastAsiaTheme="minorEastAsia" w:cstheme="minorEastAsia"/>
          <w:color w:val="000000"/>
        </w:rPr>
        <w:t>说（城里的父亲为什么要“隐蔽”、“悄悄”、“压低声音”？）</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xml:space="preserve">②这双灵性飞舞的眼睛，触动了农民的心事，他抹了一把眼角的泪水，以既夸张又慈爱的姿势，抓起了那些瘪种子。（农民为什么要做出“既夸张又慈爱的姿势”？）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9、阅读全文，说说</w:t>
      </w:r>
      <w:r>
        <w:rPr>
          <w:rFonts w:hint="eastAsia" w:asciiTheme="minorEastAsia" w:hAnsiTheme="minorEastAsia" w:eastAsiaTheme="minorEastAsia" w:cstheme="minorEastAsia"/>
          <w:color w:val="000000"/>
        </w:rPr>
        <w:t xml:space="preserve">农民身上有哪些可贵的地方？ </w:t>
      </w:r>
      <w:r>
        <w:rPr>
          <w:rFonts w:hint="eastAsia" w:asciiTheme="minorEastAsia" w:hAnsiTheme="minorEastAsia" w:eastAsiaTheme="minorEastAsia" w:cstheme="minorEastAsia"/>
          <w:color w:val="000000"/>
        </w:rPr>
        <w:t>（3分）</w:t>
      </w:r>
      <w:r>
        <w:rPr>
          <w:rFonts w:hint="eastAsia" w:asciiTheme="minorEastAsia" w:hAnsiTheme="minorEastAsia" w:eastAsiaTheme="minorEastAsia" w:cstheme="minorEastAsia"/>
          <w:color w:val="000000"/>
        </w:rPr>
        <w:t xml:space="preserve"> </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10、</w:t>
      </w:r>
      <w:r>
        <w:rPr>
          <w:rFonts w:hint="eastAsia" w:asciiTheme="minorEastAsia" w:hAnsiTheme="minorEastAsia" w:eastAsiaTheme="minorEastAsia" w:cstheme="minorEastAsia"/>
          <w:color w:val="000000"/>
        </w:rPr>
        <w:t>下面对文章的理解和分析，</w:t>
      </w:r>
      <w:r>
        <w:rPr>
          <w:rFonts w:hint="eastAsia" w:asciiTheme="minorEastAsia" w:hAnsiTheme="minorEastAsia" w:eastAsiaTheme="minorEastAsia" w:cstheme="minorEastAsia"/>
          <w:color w:val="000000"/>
          <w:em w:val="dot"/>
        </w:rPr>
        <w:t>正确</w:t>
      </w:r>
      <w:r>
        <w:rPr>
          <w:rFonts w:hint="eastAsia" w:asciiTheme="minorEastAsia" w:hAnsiTheme="minorEastAsia" w:eastAsiaTheme="minorEastAsia" w:cstheme="minorEastAsia"/>
          <w:color w:val="000000"/>
        </w:rPr>
        <w:t>的一项是（    ）</w:t>
      </w:r>
      <w:r>
        <w:rPr>
          <w:rFonts w:hint="eastAsia" w:asciiTheme="minorEastAsia" w:hAnsiTheme="minorEastAsia" w:eastAsiaTheme="minorEastAsia" w:cstheme="minorEastAsia"/>
          <w:color w:val="000000"/>
        </w:rPr>
        <w:t>（3分）</w:t>
      </w:r>
      <w:r>
        <w:rPr>
          <w:rFonts w:hint="eastAsia" w:asciiTheme="minorEastAsia" w:hAnsiTheme="minorEastAsia" w:eastAsiaTheme="minorEastAsia" w:cstheme="minorEastAsia"/>
          <w:color w:val="000000"/>
        </w:rPr>
        <w:t xml:space="preserve">            </w:t>
      </w:r>
    </w:p>
    <w:p>
      <w:pPr>
        <w:keepNext w:val="0"/>
        <w:keepLines w:val="0"/>
        <w:pageBreakBefore w:val="0"/>
        <w:kinsoku/>
        <w:wordWrap/>
        <w:overflowPunct/>
        <w:topLinePunct w:val="0"/>
        <w:autoSpaceDE/>
        <w:autoSpaceDN/>
        <w:bidi w:val="0"/>
        <w:adjustRightInd/>
        <w:snapToGrid/>
        <w:spacing w:after="200" w:line="240" w:lineRule="auto"/>
        <w:ind w:left="150"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A</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 农民不种瘪种子到毫不犹豫地种瘪种子是因为城里人奇怪的想法农民也感到好奇。</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B</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 农民不要城里人的钱，展示了新一代农民有新的追求，不唯利是图，有处事的风度。</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C</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 城里儿子的父亲的举动感动了农民，农民也希望给残疾的儿子按上假肢，让儿子自强自立起来。</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D</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rPr>
        <w:t> 作者以种瘪种子为线索，叙写了关于爱的感动和传递的故事，发出了关爱弱势群体的呼唤。</w:t>
      </w:r>
      <w:r>
        <w:rPr>
          <w:rFonts w:hint="eastAsia" w:asciiTheme="minorEastAsia" w:hAnsiTheme="minorEastAsia" w:eastAsiaTheme="minorEastAsia" w:cstheme="minorEastAsia"/>
          <w:color w:val="FFFFFF"/>
          <w:sz w:val="4"/>
          <w:lang w:eastAsia="zh-CN"/>
        </w:rPr>
        <w:t>[来源:Z#xx#k.Com]</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11、</w:t>
      </w:r>
      <w:r>
        <w:rPr>
          <w:rFonts w:hint="eastAsia" w:asciiTheme="minorEastAsia" w:hAnsiTheme="minorEastAsia" w:eastAsiaTheme="minorEastAsia" w:cstheme="minorEastAsia"/>
          <w:color w:val="000000"/>
        </w:rPr>
        <w:t>你认为谁是改变了农民儿子的命运的恩人呢？请说说你的看法</w:t>
      </w:r>
      <w:r>
        <w:rPr>
          <w:rFonts w:hint="eastAsia" w:asciiTheme="minorEastAsia" w:hAnsiTheme="minorEastAsia" w:eastAsiaTheme="minorEastAsia" w:cstheme="minorEastAsia"/>
          <w:color w:val="000000"/>
        </w:rPr>
        <w:t>（3分）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______________________________________________________________________________________</w:t>
      </w:r>
    </w:p>
    <w:p>
      <w:pPr>
        <w:keepNext w:val="0"/>
        <w:keepLines w:val="0"/>
        <w:pageBreakBefore w:val="0"/>
        <w:numPr>
          <w:ilvl w:val="0"/>
          <w:numId w:val="2"/>
        </w:numPr>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结合文章理解“再弱的种子，也要发芽；再嫩的</w:t>
      </w:r>
      <w:r>
        <w:rPr>
          <w:rFonts w:hint="eastAsia" w:asciiTheme="minorEastAsia" w:hAnsiTheme="minorEastAsia" w:eastAsiaTheme="minorEastAsia" w:cstheme="minorEastAsia"/>
          <w:color w:val="000000"/>
        </w:rPr>
        <w:drawing>
          <wp:inline distT="0" distB="0" distL="114300" distR="114300">
            <wp:extent cx="127000" cy="1270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7000" cy="12700"/>
                    </a:xfrm>
                    <a:prstGeom prst="rect">
                      <a:avLst/>
                    </a:prstGeom>
                  </pic:spPr>
                </pic:pic>
              </a:graphicData>
            </a:graphic>
          </wp:inline>
        </w:drawing>
      </w:r>
      <w:r>
        <w:rPr>
          <w:rFonts w:hint="eastAsia" w:asciiTheme="minorEastAsia" w:hAnsiTheme="minorEastAsia" w:eastAsiaTheme="minorEastAsia" w:cstheme="minorEastAsia"/>
          <w:color w:val="000000"/>
        </w:rPr>
        <w:t xml:space="preserve">幼苗，也渴望长大！”这句话什么深刻含义？ </w:t>
      </w:r>
      <w:r>
        <w:rPr>
          <w:rFonts w:hint="eastAsia" w:asciiTheme="minorEastAsia" w:hAnsiTheme="minorEastAsia" w:eastAsiaTheme="minorEastAsia" w:cstheme="minorEastAsia"/>
          <w:color w:val="000000"/>
        </w:rPr>
        <w:t>（4分）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（二）</w:t>
      </w:r>
      <w:r>
        <w:rPr>
          <w:rFonts w:hint="eastAsia" w:asciiTheme="minorEastAsia" w:hAnsiTheme="minorEastAsia" w:eastAsiaTheme="minorEastAsia" w:cstheme="minorEastAsia"/>
        </w:rPr>
        <w:t>、古诗文阅读（20）</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古诗词阅读（5分）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阅读下列诗，完成12、13题</w:t>
      </w:r>
    </w:p>
    <w:p>
      <w:pPr>
        <w:keepNext w:val="0"/>
        <w:keepLines w:val="0"/>
        <w:pageBreakBefore w:val="0"/>
        <w:kinsoku/>
        <w:wordWrap/>
        <w:overflowPunct/>
        <w:topLinePunct w:val="0"/>
        <w:autoSpaceDE/>
        <w:autoSpaceDN/>
        <w:bidi w:val="0"/>
        <w:adjustRightInd/>
        <w:snapToGrid/>
        <w:spacing w:after="200" w:line="240" w:lineRule="auto"/>
        <w:ind w:right="0" w:rightChars="0" w:firstLine="2951" w:firstLineChars="1400"/>
        <w:jc w:val="left"/>
        <w:textAlignment w:val="auto"/>
        <w:outlineLvl w:val="9"/>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子衿《诗经·郑风》</w:t>
      </w:r>
    </w:p>
    <w:p>
      <w:pPr>
        <w:keepNext w:val="0"/>
        <w:keepLines w:val="0"/>
        <w:pageBreakBefore w:val="0"/>
        <w:kinsoku/>
        <w:wordWrap/>
        <w:overflowPunct/>
        <w:topLinePunct w:val="0"/>
        <w:autoSpaceDE/>
        <w:autoSpaceDN/>
        <w:bidi w:val="0"/>
        <w:adjustRightInd/>
        <w:snapToGrid/>
        <w:spacing w:after="200" w:line="240" w:lineRule="auto"/>
        <w:ind w:right="0" w:rightChars="0" w:firstLine="2940" w:firstLineChars="14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青青子衿，悠悠我心。</w:t>
      </w:r>
    </w:p>
    <w:p>
      <w:pPr>
        <w:keepNext w:val="0"/>
        <w:keepLines w:val="0"/>
        <w:pageBreakBefore w:val="0"/>
        <w:kinsoku/>
        <w:wordWrap/>
        <w:overflowPunct/>
        <w:topLinePunct w:val="0"/>
        <w:autoSpaceDE/>
        <w:autoSpaceDN/>
        <w:bidi w:val="0"/>
        <w:adjustRightInd/>
        <w:snapToGrid/>
        <w:spacing w:after="200" w:line="240" w:lineRule="auto"/>
        <w:ind w:right="0" w:rightChars="0" w:firstLine="2940" w:firstLineChars="14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纵我不往，子宁不嗣音①？</w:t>
      </w:r>
    </w:p>
    <w:p>
      <w:pPr>
        <w:keepNext w:val="0"/>
        <w:keepLines w:val="0"/>
        <w:pageBreakBefore w:val="0"/>
        <w:kinsoku/>
        <w:wordWrap/>
        <w:overflowPunct/>
        <w:topLinePunct w:val="0"/>
        <w:autoSpaceDE/>
        <w:autoSpaceDN/>
        <w:bidi w:val="0"/>
        <w:adjustRightInd/>
        <w:snapToGrid/>
        <w:spacing w:after="200" w:line="240" w:lineRule="auto"/>
        <w:ind w:right="0" w:rightChars="0" w:firstLine="2940" w:firstLineChars="14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青青子佩，悠悠我思。</w:t>
      </w:r>
    </w:p>
    <w:p>
      <w:pPr>
        <w:keepNext w:val="0"/>
        <w:keepLines w:val="0"/>
        <w:pageBreakBefore w:val="0"/>
        <w:kinsoku/>
        <w:wordWrap/>
        <w:overflowPunct/>
        <w:topLinePunct w:val="0"/>
        <w:autoSpaceDE/>
        <w:autoSpaceDN/>
        <w:bidi w:val="0"/>
        <w:adjustRightInd/>
        <w:snapToGrid/>
        <w:spacing w:after="200" w:line="240" w:lineRule="auto"/>
        <w:ind w:right="0" w:rightChars="0" w:firstLine="2940" w:firstLineChars="14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纵我不往，子宁不来？</w:t>
      </w:r>
    </w:p>
    <w:p>
      <w:pPr>
        <w:keepNext w:val="0"/>
        <w:keepLines w:val="0"/>
        <w:pageBreakBefore w:val="0"/>
        <w:kinsoku/>
        <w:wordWrap/>
        <w:overflowPunct/>
        <w:topLinePunct w:val="0"/>
        <w:autoSpaceDE/>
        <w:autoSpaceDN/>
        <w:bidi w:val="0"/>
        <w:adjustRightInd/>
        <w:snapToGrid/>
        <w:spacing w:after="200" w:line="240" w:lineRule="auto"/>
        <w:ind w:right="0" w:rightChars="0" w:firstLine="2940" w:firstLineChars="14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挑兮达兮②，在城阙兮。</w:t>
      </w:r>
    </w:p>
    <w:p>
      <w:pPr>
        <w:keepNext w:val="0"/>
        <w:keepLines w:val="0"/>
        <w:pageBreakBefore w:val="0"/>
        <w:kinsoku/>
        <w:wordWrap/>
        <w:overflowPunct/>
        <w:topLinePunct w:val="0"/>
        <w:autoSpaceDE/>
        <w:autoSpaceDN/>
        <w:bidi w:val="0"/>
        <w:adjustRightInd/>
        <w:snapToGrid/>
        <w:spacing w:after="200" w:line="240" w:lineRule="auto"/>
        <w:ind w:right="0" w:rightChars="0" w:firstLine="2940" w:firstLineChars="14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一日不见，如三月兮！</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[注]①嗣音：传音讯。②挑兮达兮：独自来回走动的样子。</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13、这首诗采用了怎样的叙述手法？从结构上看，具有怎样的特点？（2分）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14、这首诗的主要内容是什么？最后一句有什么含意？（3分）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文言文阅读（15分）</w:t>
      </w:r>
      <w:r>
        <w:rPr>
          <w:rFonts w:hint="eastAsia" w:asciiTheme="minorEastAsia" w:hAnsiTheme="minorEastAsia" w:eastAsiaTheme="minorEastAsia" w:cstheme="minorEastAsia"/>
          <w:color w:val="FFFFFF"/>
          <w:sz w:val="4"/>
          <w:lang w:eastAsia="zh-CN"/>
        </w:rPr>
        <w:t>[来源:Z§xx§k.Com]</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阅读下列甲乙两个文段，完成14——17题</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甲】晋太元中，武陵人捕鱼为业，缘溪行，忘路之远近忽逢桃花林，夹岸数百步，中无杂树，芳草鲜美，落英缤纷；渔人甚异之复前行，欲穷其林林尽水源，便得一山山有小口，仿佛若有光；便舍船从口入初极狭，才通人；复行数十步，豁然开朗土地平旷，屋舍俨然，有良田、美池、桑麻之属；阡陌交通，鸡犬相闻其中往来种作，男女衣著，悉如外人；黄发垂髫，并怡然自乐</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乙】陶潜，字元亮，少怀高尚，博学善属文，颖脱不羁，任真自得，为乡邻之所贵。尝著《五柳先生传》曰：“环堵萧然，不蔽风日，短褐穿结，箪瓢屡空，晏如也。”其自序如此，时人谓之实录。甚亲朋好事，或载酒肴而往，潜亦无所辞焉。每一醉，则大①适②融然。时或无酒，亦雅咏不辍。性不解音，而③畜素琴一张，弦徽不具，每朋酒之会，则抚而</w:t>
      </w:r>
      <w:r>
        <w:rPr>
          <w:rFonts w:hint="eastAsia" w:asciiTheme="minorEastAsia" w:hAnsiTheme="minorEastAsia" w:eastAsiaTheme="minorEastAsia" w:cstheme="minorEastAsia"/>
        </w:rPr>
        <w:drawing>
          <wp:inline distT="0" distB="0" distL="114300" distR="114300">
            <wp:extent cx="2095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9550" cy="19050"/>
                    </a:xfrm>
                    <a:prstGeom prst="rect">
                      <a:avLst/>
                    </a:prstGeom>
                  </pic:spPr>
                </pic:pic>
              </a:graphicData>
            </a:graphic>
          </wp:inline>
        </w:drawing>
      </w:r>
      <w:r>
        <w:rPr>
          <w:rFonts w:hint="eastAsia" w:asciiTheme="minorEastAsia" w:hAnsiTheme="minorEastAsia" w:eastAsiaTheme="minorEastAsia" w:cstheme="minorEastAsia"/>
        </w:rPr>
        <w:t>和之，曰：“但识琴中趣，何劳弦上声!” (节选自《晋书》</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【注】①适：满足。②融然：和悦快乐的样子。③畜：同“蓄”。</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④弦徽：琴弦与琴徽，琴徽即琴弦音位的标志</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15、解释下列句子加点的词（4分）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⑴渔人甚</w:t>
      </w:r>
      <w:r>
        <w:rPr>
          <w:rFonts w:hint="eastAsia" w:asciiTheme="minorEastAsia" w:hAnsiTheme="minorEastAsia" w:eastAsiaTheme="minorEastAsia" w:cstheme="minorEastAsia"/>
          <w:em w:val="dot"/>
        </w:rPr>
        <w:t>异</w:t>
      </w:r>
      <w:r>
        <w:rPr>
          <w:rFonts w:hint="eastAsia" w:asciiTheme="minorEastAsia" w:hAnsiTheme="minorEastAsia" w:eastAsiaTheme="minorEastAsia" w:cstheme="minorEastAsia"/>
        </w:rPr>
        <w:t>之（       ）       ⑵</w:t>
      </w:r>
      <w:r>
        <w:rPr>
          <w:rFonts w:hint="eastAsia" w:asciiTheme="minorEastAsia" w:hAnsiTheme="minorEastAsia" w:eastAsiaTheme="minorEastAsia" w:cstheme="minorEastAsia"/>
          <w:em w:val="dot"/>
        </w:rPr>
        <w:t>阡陌</w:t>
      </w:r>
      <w:r>
        <w:rPr>
          <w:rFonts w:hint="eastAsia" w:asciiTheme="minorEastAsia" w:hAnsiTheme="minorEastAsia" w:eastAsiaTheme="minorEastAsia" w:cstheme="minorEastAsia"/>
        </w:rPr>
        <w:t>交通（      ）</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⑶颖脱不</w:t>
      </w:r>
      <w:r>
        <w:rPr>
          <w:rFonts w:hint="eastAsia" w:asciiTheme="minorEastAsia" w:hAnsiTheme="minorEastAsia" w:eastAsiaTheme="minorEastAsia" w:cstheme="minorEastAsia"/>
          <w:em w:val="dot"/>
        </w:rPr>
        <w:t>羁</w:t>
      </w:r>
      <w:r>
        <w:rPr>
          <w:rFonts w:hint="eastAsia" w:asciiTheme="minorEastAsia" w:hAnsiTheme="minorEastAsia" w:eastAsiaTheme="minorEastAsia" w:cstheme="minorEastAsia"/>
        </w:rPr>
        <w:t> （      ）        ⑷时或无酒，亦雅咏不</w:t>
      </w:r>
      <w:r>
        <w:rPr>
          <w:rFonts w:hint="eastAsia" w:asciiTheme="minorEastAsia" w:hAnsiTheme="minorEastAsia" w:eastAsiaTheme="minorEastAsia" w:cstheme="minorEastAsia"/>
          <w:em w:val="dot"/>
        </w:rPr>
        <w:t>辍</w:t>
      </w:r>
      <w:r>
        <w:rPr>
          <w:rFonts w:hint="eastAsia" w:asciiTheme="minorEastAsia" w:hAnsiTheme="minorEastAsia" w:eastAsiaTheme="minorEastAsia" w:cstheme="minorEastAsia"/>
        </w:rPr>
        <w:t>  （    ）</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16、请从[乙]文中摘录出与“土地平旷，屋舍俨然，有良田、美池、桑麻之属”所表现的理想生活形成强烈反差的句子（3分）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 从[乙]文看，陶渊明的琴没有琴弦，他本人也不会抚琴，但也朋友相聚，他却“抚而和之”他真的是在抚琴吗？结合全文看，这反映了他怎样的性格？（4分）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 翻译下列句子（4分）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⑴黄发垂髫，并怡然自乐</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⑵但识琴中趣，何劳弦上声!</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二、综合性学习（10分）</w:t>
      </w:r>
    </w:p>
    <w:p>
      <w:pPr>
        <w:pStyle w:val="4"/>
        <w:keepNext w:val="0"/>
        <w:keepLines w:val="0"/>
        <w:pageBreakBefore w:val="0"/>
        <w:widowControl/>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19、阅读下面材料，按要求答题。材料一：2016年11月30日，中国申报的“二十四节气”</w:t>
      </w:r>
      <w:r>
        <w:rPr>
          <w:rFonts w:hint="eastAsia" w:asciiTheme="minorEastAsia" w:hAnsiTheme="minorEastAsia" w:eastAsiaTheme="minorEastAsia" w:cstheme="minorEastAsia"/>
          <w:color w:val="000000"/>
          <w:sz w:val="21"/>
        </w:rPr>
        <w:drawing>
          <wp:inline distT="0" distB="0" distL="114300" distR="114300">
            <wp:extent cx="228600" cy="2286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8600" cy="22860"/>
                    </a:xfrm>
                    <a:prstGeom prst="rect">
                      <a:avLst/>
                    </a:prstGeom>
                  </pic:spPr>
                </pic:pic>
              </a:graphicData>
            </a:graphic>
          </wp:inline>
        </w:drawing>
      </w:r>
      <w:r>
        <w:rPr>
          <w:rFonts w:hint="eastAsia" w:asciiTheme="minorEastAsia" w:hAnsiTheme="minorEastAsia" w:eastAsiaTheme="minorEastAsia" w:cstheme="minorEastAsia"/>
          <w:color w:val="000000"/>
          <w:sz w:val="21"/>
        </w:rPr>
        <w:t>被列入联合国教科文组织人类非物质文化遗产代表作名录。“二十四节气”是中国人通过观察太阳周年运动，认知一年中时令、气候、物候等方面变化规律所形成的知识体系和社会实践。</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drawing>
          <wp:anchor distT="0" distB="0" distL="114300" distR="114300" simplePos="0" relativeHeight="251660288" behindDoc="0" locked="0" layoutInCell="1" allowOverlap="1">
            <wp:simplePos x="0" y="0"/>
            <wp:positionH relativeFrom="column">
              <wp:posOffset>938530</wp:posOffset>
            </wp:positionH>
            <wp:positionV relativeFrom="paragraph">
              <wp:posOffset>233045</wp:posOffset>
            </wp:positionV>
            <wp:extent cx="2440940" cy="1589405"/>
            <wp:effectExtent l="0" t="0" r="16510" b="10795"/>
            <wp:wrapTopAndBottom/>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2440940" cy="1589405"/>
                    </a:xfrm>
                    <a:prstGeom prst="rect">
                      <a:avLst/>
                    </a:prstGeom>
                  </pic:spPr>
                </pic:pic>
              </a:graphicData>
            </a:graphic>
          </wp:anchor>
        </w:drawing>
      </w:r>
      <w:r>
        <w:rPr>
          <w:rFonts w:hint="eastAsia" w:asciiTheme="minorEastAsia" w:hAnsiTheme="minorEastAsia" w:eastAsiaTheme="minorEastAsia" w:cstheme="minorEastAsia"/>
          <w:color w:val="000000"/>
          <w:sz w:val="21"/>
        </w:rPr>
        <w:t>材料二：《二十四节气》图</w:t>
      </w:r>
      <w:r>
        <w:rPr>
          <w:rFonts w:hint="eastAsia" w:asciiTheme="minorEastAsia" w:hAnsiTheme="minorEastAsia" w:eastAsiaTheme="minorEastAsia" w:cstheme="minorEastAsia"/>
          <w:color w:val="FFFFFF"/>
          <w:sz w:val="4"/>
          <w:lang w:eastAsia="zh-CN"/>
        </w:rPr>
        <w:t>[来源:学,科,网]</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 xml:space="preserve">材料三：“二十四节气”春秋时出现，西汉时完善，使用至今。比如，人们会按“清明前后，种瓜点豆”等谚语来组织农事活动，中医养生与治病也会跟着节气走。还有很多活动与节气的内涵相关，如某集团推行“惊蛰计划”，以彰显“不甘潜伏，勇于探索”的精神。    </w:t>
      </w:r>
    </w:p>
    <w:p>
      <w:pPr>
        <w:pStyle w:val="4"/>
        <w:keepNext w:val="0"/>
        <w:keepLines w:val="0"/>
        <w:pageBreakBefore w:val="0"/>
        <w:widowControl/>
        <w:numPr>
          <w:ilvl w:val="0"/>
          <w:numId w:val="3"/>
        </w:numPr>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仔细观察材料二中的《二十四节气》图，按照一定顺序介绍画面内容。（3分）</w:t>
      </w:r>
    </w:p>
    <w:p>
      <w:pPr>
        <w:keepNext w:val="0"/>
        <w:keepLines w:val="0"/>
        <w:pageBreakBefore w:val="0"/>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rPr>
        <w:t>______________________________________________________________________________________</w:t>
      </w:r>
    </w:p>
    <w:p>
      <w:pPr>
        <w:pStyle w:val="4"/>
        <w:keepNext w:val="0"/>
        <w:keepLines w:val="0"/>
        <w:pageBreakBefore w:val="0"/>
        <w:widowControl/>
        <w:numPr>
          <w:ilvl w:val="0"/>
          <w:numId w:val="3"/>
        </w:numPr>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根据以上几则材料的内容写一段话，介绍“二十四节气”的文化意义和社会功能。（70字以内）（3分）</w:t>
      </w:r>
    </w:p>
    <w:p>
      <w:pPr>
        <w:keepNext w:val="0"/>
        <w:keepLines w:val="0"/>
        <w:pageBreakBefore w:val="0"/>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rPr>
        <w:t>______________________________________________________________________________________</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（3）请写出连续两句有关二十四节气的古诗（任选一个节气即可）</w:t>
      </w:r>
      <w:r>
        <w:rPr>
          <w:rFonts w:hint="eastAsia" w:asciiTheme="minorEastAsia" w:hAnsiTheme="minorEastAsia" w:eastAsiaTheme="minorEastAsia" w:cstheme="minorEastAsia"/>
          <w:color w:val="000000"/>
          <w:sz w:val="21"/>
          <w:u w:val="single"/>
        </w:rPr>
        <w:t xml:space="preserve">                    </w:t>
      </w:r>
      <w:r>
        <w:rPr>
          <w:rFonts w:hint="eastAsia" w:asciiTheme="minorEastAsia" w:hAnsiTheme="minorEastAsia" w:eastAsiaTheme="minorEastAsia" w:cstheme="minorEastAsia"/>
          <w:color w:val="000000"/>
          <w:sz w:val="21"/>
          <w:u w:val="single"/>
        </w:rPr>
        <w:drawing>
          <wp:inline distT="0" distB="0" distL="114300" distR="114300">
            <wp:extent cx="165735" cy="1778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5735" cy="17780"/>
                    </a:xfrm>
                    <a:prstGeom prst="rect">
                      <a:avLst/>
                    </a:prstGeom>
                  </pic:spPr>
                </pic:pic>
              </a:graphicData>
            </a:graphic>
          </wp:inline>
        </w:drawing>
      </w:r>
      <w:r>
        <w:rPr>
          <w:rFonts w:hint="eastAsia" w:asciiTheme="minorEastAsia" w:hAnsiTheme="minorEastAsia" w:eastAsiaTheme="minorEastAsia" w:cstheme="minorEastAsia"/>
          <w:color w:val="000000"/>
          <w:sz w:val="21"/>
          <w:u w:val="single"/>
        </w:rPr>
        <w:t xml:space="preserve">   </w:t>
      </w:r>
      <w:r>
        <w:rPr>
          <w:rFonts w:hint="eastAsia" w:asciiTheme="minorEastAsia" w:hAnsiTheme="minorEastAsia" w:eastAsiaTheme="minorEastAsia" w:cstheme="minorEastAsia"/>
          <w:color w:val="000000"/>
          <w:sz w:val="21"/>
        </w:rPr>
        <w:t>，</w:t>
      </w:r>
      <w:r>
        <w:rPr>
          <w:rFonts w:hint="eastAsia" w:asciiTheme="minorEastAsia" w:hAnsiTheme="minorEastAsia" w:eastAsiaTheme="minorEastAsia" w:cstheme="minorEastAsia"/>
          <w:color w:val="000000"/>
          <w:sz w:val="21"/>
          <w:u w:val="single"/>
        </w:rPr>
        <w:t xml:space="preserve">                          </w:t>
      </w:r>
      <w:r>
        <w:rPr>
          <w:rFonts w:hint="eastAsia" w:asciiTheme="minorEastAsia" w:hAnsiTheme="minorEastAsia" w:eastAsiaTheme="minorEastAsia" w:cstheme="minorEastAsia"/>
          <w:color w:val="000000"/>
          <w:sz w:val="21"/>
        </w:rPr>
        <w:t>。（2分）</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20、选出下列各项中</w:t>
      </w:r>
      <w:r>
        <w:rPr>
          <w:rFonts w:hint="eastAsia" w:asciiTheme="minorEastAsia" w:hAnsiTheme="minorEastAsia" w:eastAsiaTheme="minorEastAsia" w:cstheme="minorEastAsia"/>
          <w:color w:val="000000"/>
          <w:sz w:val="21"/>
          <w:em w:val="dot"/>
        </w:rPr>
        <w:t>没有语病</w:t>
      </w:r>
      <w:r>
        <w:rPr>
          <w:rFonts w:hint="eastAsia" w:asciiTheme="minorEastAsia" w:hAnsiTheme="minorEastAsia" w:eastAsiaTheme="minorEastAsia" w:cstheme="minorEastAsia"/>
          <w:color w:val="000000"/>
          <w:sz w:val="21"/>
        </w:rPr>
        <w:t xml:space="preserve">的一项（       ）（2分）            </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A. 谁也不会否认，优秀的学习成绩不是勤奋努力的结果。         </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 B. 央视“诗词大会”栏目将国学娱乐化，有利于更多人研究和了解国学。</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C. 近年来，许多学校开展的“大课间”活动，既让学生锻炼了身体，又让校园充满了活力。          </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D. 随着城镇化进程的加快，我市农村人口大幅减少，与十年前相比，几乎减少了一倍。</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三、写作表达（50分）</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sz w:val="21"/>
        </w:rPr>
        <w:t>  </w:t>
      </w:r>
      <w:r>
        <w:rPr>
          <w:rFonts w:hint="eastAsia" w:asciiTheme="minorEastAsia" w:hAnsiTheme="minorEastAsia" w:eastAsiaTheme="minorEastAsia" w:cstheme="minorEastAsia"/>
          <w:color w:val="000000"/>
          <w:sz w:val="21"/>
        </w:rPr>
        <w:t>     20、每个人的心底，都会有一盏盏的明灯。这盏明灯，或许是知识；这盏明灯，或许是亲情；这盏明灯，或许是美德……你心中的那盏明灯是什么呢？</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firstLine="420" w:firstLineChars="200"/>
        <w:textAlignment w:val="auto"/>
        <w:outlineLvl w:val="9"/>
        <w:rPr>
          <w:rFonts w:hint="eastAsia" w:asciiTheme="minorEastAsia" w:hAnsiTheme="minorEastAsia" w:eastAsiaTheme="minorEastAsia" w:cstheme="minorEastAsia"/>
          <w:color w:val="000000"/>
          <w:sz w:val="21"/>
        </w:rPr>
      </w:pPr>
      <w:r>
        <w:rPr>
          <w:rFonts w:hint="eastAsia" w:asciiTheme="minorEastAsia" w:hAnsiTheme="minorEastAsia" w:eastAsiaTheme="minorEastAsia" w:cstheme="minorEastAsia"/>
          <w:color w:val="000000"/>
          <w:sz w:val="21"/>
        </w:rPr>
        <w:t>请结合自我经历与感悟，以“心底有一盏</w:t>
      </w:r>
      <w:r>
        <w:rPr>
          <w:rFonts w:hint="eastAsia" w:asciiTheme="minorEastAsia" w:hAnsiTheme="minorEastAsia" w:eastAsiaTheme="minorEastAsia" w:cstheme="minorEastAsia"/>
          <w:color w:val="000000"/>
          <w:sz w:val="21"/>
          <w:u w:val="single"/>
        </w:rPr>
        <w:t xml:space="preserve">           </w:t>
      </w:r>
      <w:r>
        <w:rPr>
          <w:rFonts w:hint="eastAsia" w:asciiTheme="minorEastAsia" w:hAnsiTheme="minorEastAsia" w:eastAsiaTheme="minorEastAsia" w:cstheme="minorEastAsia"/>
          <w:color w:val="000000"/>
          <w:sz w:val="21"/>
        </w:rPr>
        <w:t>的明灯”为题，写一篇文章。</w:t>
      </w:r>
    </w:p>
    <w:p>
      <w:pPr>
        <w:pStyle w:val="4"/>
        <w:keepNext w:val="0"/>
        <w:keepLines w:val="0"/>
        <w:pageBreakBefore w:val="0"/>
        <w:widowControl/>
        <w:kinsoku/>
        <w:wordWrap/>
        <w:overflowPunct/>
        <w:topLinePunct w:val="0"/>
        <w:autoSpaceDE/>
        <w:autoSpaceDN/>
        <w:bidi w:val="0"/>
        <w:adjustRightInd/>
        <w:snapToGrid/>
        <w:spacing w:after="200" w:line="280" w:lineRule="exact"/>
        <w:ind w:left="0" w:leftChars="0" w:right="0" w:rightChars="0" w:firstLine="420" w:firstLineChars="20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sz w:val="21"/>
        </w:rPr>
        <w:t>要求：①</w:t>
      </w:r>
      <w:r>
        <w:rPr>
          <w:rFonts w:hint="eastAsia" w:asciiTheme="minorEastAsia" w:hAnsiTheme="minorEastAsia" w:eastAsiaTheme="minorEastAsia" w:cstheme="minorEastAsia"/>
          <w:color w:val="000000"/>
          <w:sz w:val="21"/>
        </w:rPr>
        <w:t>先补充题目，再写作文。</w:t>
      </w:r>
      <w:r>
        <w:rPr>
          <w:rFonts w:hint="eastAsia" w:asciiTheme="minorEastAsia" w:hAnsiTheme="minorEastAsia" w:eastAsiaTheme="minorEastAsia" w:cstheme="minorEastAsia"/>
          <w:color w:val="000000"/>
          <w:sz w:val="21"/>
        </w:rPr>
        <w:t xml:space="preserve">除诗歌、戏剧外，体裁不限。②表达真情实感，不得套写、抄袭。③文中不得出现真实的地名、校名、人名。④字数在600字以上。    </w:t>
      </w:r>
    </w:p>
    <w:p>
      <w:pPr>
        <w:keepNext w:val="0"/>
        <w:keepLines w:val="0"/>
        <w:pageBreakBefore w:val="0"/>
        <w:widowControl/>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答案</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u w:val="single"/>
        </w:rPr>
      </w:pPr>
      <w:r>
        <w:rPr>
          <w:rFonts w:hint="eastAsia" w:asciiTheme="minorEastAsia" w:hAnsiTheme="minorEastAsia" w:eastAsiaTheme="minorEastAsia" w:cstheme="minorEastAsia"/>
          <w:color w:val="000000"/>
        </w:rPr>
        <w:t>1、</w:t>
      </w:r>
      <w:r>
        <w:rPr>
          <w:rFonts w:hint="eastAsia" w:asciiTheme="minorEastAsia" w:hAnsiTheme="minorEastAsia" w:eastAsiaTheme="minorEastAsia" w:cstheme="minorEastAsia"/>
          <w:color w:val="000000"/>
          <w:u w:val="single"/>
        </w:rPr>
        <w:t>焕</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u w:val="single"/>
        </w:rPr>
        <w:t>硝</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2、</w:t>
      </w:r>
      <w:r>
        <w:rPr>
          <w:rFonts w:hint="eastAsia" w:asciiTheme="minorEastAsia" w:hAnsiTheme="minorEastAsia" w:eastAsiaTheme="minorEastAsia" w:cstheme="minorEastAsia"/>
          <w:color w:val="000000"/>
        </w:rPr>
        <w:t xml:space="preserve">①氮+氧=&gt;一氧化碳；二氧化氮+雨水=&gt;硝酸  </w:t>
      </w:r>
      <w:r>
        <w:rPr>
          <w:rFonts w:hint="eastAsia" w:asciiTheme="minorEastAsia" w:hAnsiTheme="minorEastAsia" w:eastAsiaTheme="minorEastAsia" w:cstheme="minorEastAsia"/>
          <w:color w:val="000000"/>
        </w:rPr>
        <w:t>；硝</w:t>
      </w:r>
      <w:r>
        <w:rPr>
          <w:rFonts w:hint="eastAsia" w:asciiTheme="minorEastAsia" w:hAnsiTheme="minorEastAsia" w:eastAsiaTheme="minorEastAsia" w:cstheme="minorEastAsia"/>
          <w:color w:val="000000"/>
        </w:rPr>
        <w:t xml:space="preserve">酸+雨水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3、</w:t>
      </w:r>
      <w:r>
        <w:rPr>
          <w:rFonts w:hint="eastAsia" w:asciiTheme="minorEastAsia" w:hAnsiTheme="minorEastAsia" w:eastAsiaTheme="minorEastAsia" w:cstheme="minorEastAsia"/>
          <w:color w:val="000000"/>
        </w:rPr>
        <w:t>①</w:t>
      </w:r>
      <w:r>
        <w:rPr>
          <w:rFonts w:hint="eastAsia" w:asciiTheme="minorEastAsia" w:hAnsiTheme="minorEastAsia" w:eastAsiaTheme="minorEastAsia" w:cstheme="minorEastAsia"/>
          <w:color w:val="000000"/>
        </w:rPr>
        <w:t>A</w:t>
      </w:r>
      <w:r>
        <w:rPr>
          <w:rFonts w:hint="eastAsia" w:asciiTheme="minorEastAsia" w:hAnsiTheme="minorEastAsia" w:eastAsiaTheme="minorEastAsia" w:cstheme="minorEastAsia"/>
          <w:color w:val="000000"/>
        </w:rPr>
        <w:t>。②</w:t>
      </w:r>
      <w:r>
        <w:rPr>
          <w:rFonts w:hint="eastAsia" w:asciiTheme="minorEastAsia" w:hAnsiTheme="minorEastAsia" w:eastAsiaTheme="minorEastAsia" w:cstheme="minorEastAsia"/>
          <w:color w:val="000000"/>
        </w:rPr>
        <w:t>B</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4、</w:t>
      </w:r>
      <w:r>
        <w:rPr>
          <w:rFonts w:hint="eastAsia" w:asciiTheme="minorEastAsia" w:hAnsiTheme="minorEastAsia" w:eastAsiaTheme="minorEastAsia" w:cstheme="minorEastAsia"/>
          <w:color w:val="000000"/>
        </w:rPr>
        <w:t>不能。“往往”是指通常情况，但不排除有些年份台风带来的水分不足25%的特殊情况，体现了说明文语言的</w:t>
      </w:r>
      <w:r>
        <w:rPr>
          <w:rFonts w:hint="eastAsia" w:asciiTheme="minorEastAsia" w:hAnsiTheme="minorEastAsia" w:eastAsiaTheme="minorEastAsia" w:cstheme="minorEastAsia"/>
          <w:b/>
          <w:bCs/>
        </w:rPr>
        <w:t>准确性和严谨性</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5、</w:t>
      </w:r>
      <w:r>
        <w:rPr>
          <w:rFonts w:hint="eastAsia" w:asciiTheme="minorEastAsia" w:hAnsiTheme="minorEastAsia" w:eastAsiaTheme="minorEastAsia" w:cstheme="minorEastAsia"/>
          <w:color w:val="000000"/>
        </w:rPr>
        <w:t xml:space="preserve">列数字、做比较。准确、突出地说明了闪电的放电量巨大，假如没有闪电，人类就将失去一座巨大的“化肥厂”。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u w:val="single"/>
        </w:rPr>
      </w:pPr>
      <w:r>
        <w:rPr>
          <w:rFonts w:hint="eastAsia" w:asciiTheme="minorEastAsia" w:hAnsiTheme="minorEastAsia" w:eastAsiaTheme="minorEastAsia" w:cstheme="minorEastAsia"/>
          <w:color w:val="000000"/>
        </w:rPr>
        <w:t>6、涵虚混太清，波撼岳阳城</w:t>
      </w:r>
    </w:p>
    <w:p>
      <w:pPr>
        <w:keepNext w:val="0"/>
        <w:keepLines w:val="0"/>
        <w:pageBreakBefore w:val="0"/>
        <w:numPr>
          <w:ilvl w:val="0"/>
          <w:numId w:val="4"/>
        </w:numPr>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C</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8、</w:t>
      </w:r>
      <w:r>
        <w:rPr>
          <w:rFonts w:hint="eastAsia" w:asciiTheme="minorEastAsia" w:hAnsiTheme="minorEastAsia" w:eastAsiaTheme="minorEastAsia" w:cstheme="minorEastAsia"/>
          <w:color w:val="000000"/>
        </w:rPr>
        <w:t>①写出了城里父亲生怕儿子知道瘪种子种到地里是自己恳求农民做的，会进一步刺伤孩子内心，表现了城里父亲对儿子的深挚的爱护。</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②让城里人的儿子看到他对瘪种子有着很高期望，也是农民被触动后的行为表现</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9、</w:t>
      </w:r>
      <w:r>
        <w:rPr>
          <w:rFonts w:hint="eastAsia" w:asciiTheme="minorEastAsia" w:hAnsiTheme="minorEastAsia" w:eastAsiaTheme="minorEastAsia" w:cstheme="minorEastAsia"/>
          <w:color w:val="000000"/>
        </w:rPr>
        <w:t>农民身上的宽厚友善（勤劳善良）、知错就改、有责任心等都有可贵之处。</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10、D</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11、</w:t>
      </w:r>
      <w:r>
        <w:rPr>
          <w:rFonts w:hint="eastAsia" w:asciiTheme="minorEastAsia" w:hAnsiTheme="minorEastAsia" w:eastAsiaTheme="minorEastAsia" w:cstheme="minorEastAsia"/>
          <w:color w:val="000000"/>
        </w:rPr>
        <w:t>示例一：我觉得是农民，因为是农民花去了所有的积蓄为他安最好的假肢，让他发芽、开花、结果，给了他成长的力量。</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示例二：我觉得是城里人父子，因为是他们促使农民改变了想法，才让他有了发芽、开花、结果的希望。</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12、</w:t>
      </w:r>
      <w:r>
        <w:rPr>
          <w:rFonts w:hint="eastAsia" w:asciiTheme="minorEastAsia" w:hAnsiTheme="minorEastAsia" w:eastAsiaTheme="minorEastAsia" w:cstheme="minorEastAsia"/>
          <w:color w:val="000000"/>
        </w:rPr>
        <w:t>示例1：这是农民都懂的道理。用“弱种子”喻指存在某种缺陷的生</w:t>
      </w:r>
      <w:r>
        <w:rPr>
          <w:rFonts w:hint="eastAsia" w:asciiTheme="minorEastAsia" w:hAnsiTheme="minorEastAsia" w:eastAsiaTheme="minorEastAsia" w:cstheme="minorEastAsia"/>
          <w:color w:val="000000"/>
        </w:rPr>
        <w:drawing>
          <wp:inline distT="0" distB="0" distL="114300" distR="114300">
            <wp:extent cx="130175" cy="1397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0175" cy="13970"/>
                    </a:xfrm>
                    <a:prstGeom prst="rect">
                      <a:avLst/>
                    </a:prstGeom>
                  </pic:spPr>
                </pic:pic>
              </a:graphicData>
            </a:graphic>
          </wp:inline>
        </w:drawing>
      </w:r>
      <w:r>
        <w:rPr>
          <w:rFonts w:hint="eastAsia" w:asciiTheme="minorEastAsia" w:hAnsiTheme="minorEastAsia" w:eastAsiaTheme="minorEastAsia" w:cstheme="minorEastAsia"/>
          <w:color w:val="000000"/>
        </w:rPr>
        <w:t>命，这句话告诉我们即使有缺陷的生命也有成长的权利，不能被剥夺;也喻劝人们要呵护“弱种子”，使其发芽、开花、结果。</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 xml:space="preserve">示例2：弱种子相当于弱势群体，他们拥有生存的本能所迸发的巨大的生命力，身体的残疾并没有击垮他们，他们以坚韧不拔的毅力克服种种困难，像弱种子发芽一样为自己赢得了人生的春天。 </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13、全诗三章，采用倒叙手法。从结构上看，诗歌的前两章具有重章复沓的特点。</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14、这首诗写一个女子在城楼上等候她的恋人，可望穿秋水，终不见人影。浓浓的爱意不由转化为惆怅与幽怨。最后一句的含意是：因久候恋人不至而心烦意乱，来来回回地走个不停，觉得虽然只有一天不见面，却好像分别了三个月那么漫长。（意对即可）</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15、异：对……感到惊异</w:t>
      </w:r>
    </w:p>
    <w:p>
      <w:pPr>
        <w:keepNext w:val="0"/>
        <w:keepLines w:val="0"/>
        <w:pageBreakBefore w:val="0"/>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em w:val="dot"/>
        </w:rPr>
        <w:t>阡陌</w:t>
      </w:r>
      <w:r>
        <w:rPr>
          <w:rFonts w:hint="eastAsia" w:asciiTheme="minorEastAsia" w:hAnsiTheme="minorEastAsia" w:eastAsiaTheme="minorEastAsia" w:cstheme="minorEastAsia"/>
          <w:color w:val="000000"/>
        </w:rPr>
        <w:t>：田间小路</w:t>
      </w:r>
    </w:p>
    <w:p>
      <w:pPr>
        <w:keepNext w:val="0"/>
        <w:keepLines w:val="0"/>
        <w:pageBreakBefore w:val="0"/>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em w:val="dot"/>
        </w:rPr>
        <w:t>羁</w:t>
      </w:r>
      <w:r>
        <w:rPr>
          <w:rFonts w:hint="eastAsia" w:asciiTheme="minorEastAsia" w:hAnsiTheme="minorEastAsia" w:eastAsiaTheme="minorEastAsia" w:cstheme="minorEastAsia"/>
        </w:rPr>
        <w:t> ：</w:t>
      </w:r>
      <w:r>
        <w:rPr>
          <w:rFonts w:hint="eastAsia" w:asciiTheme="minorEastAsia" w:hAnsiTheme="minorEastAsia" w:eastAsiaTheme="minorEastAsia" w:cstheme="minorEastAsia"/>
          <w:color w:val="000000"/>
        </w:rPr>
        <w:t xml:space="preserve"> 束缚，约束</w:t>
      </w:r>
      <w:r>
        <w:rPr>
          <w:rFonts w:hint="eastAsia" w:asciiTheme="minorEastAsia" w:hAnsiTheme="minorEastAsia" w:eastAsiaTheme="minorEastAsia" w:cstheme="minorEastAsia"/>
          <w:color w:val="FFFFFF"/>
          <w:sz w:val="4"/>
          <w:lang w:eastAsia="zh-CN"/>
        </w:rPr>
        <w:t>[来源:学+科+网Z+X+X+K]</w:t>
      </w:r>
    </w:p>
    <w:p>
      <w:pPr>
        <w:keepNext w:val="0"/>
        <w:keepLines w:val="0"/>
        <w:pageBreakBefore w:val="0"/>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em w:val="dot"/>
        </w:rPr>
        <w:t>辍</w:t>
      </w:r>
      <w:r>
        <w:rPr>
          <w:rFonts w:hint="eastAsia" w:asciiTheme="minorEastAsia" w:hAnsiTheme="minorEastAsia" w:eastAsiaTheme="minorEastAsia" w:cstheme="minorEastAsia"/>
          <w:color w:val="000000"/>
        </w:rPr>
        <w:t>：停止</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bookmarkStart w:id="0" w:name="_GoBack"/>
      <w:bookmarkEnd w:id="0"/>
      <w:r>
        <w:rPr>
          <w:rFonts w:hint="eastAsia" w:asciiTheme="minorEastAsia" w:hAnsiTheme="minorEastAsia" w:eastAsiaTheme="minorEastAsia" w:cstheme="minorEastAsia"/>
          <w:color w:val="000000"/>
        </w:rPr>
        <w:t>16、环堵萧然，不蔽风日，短褐穿结，箪瓢屡空</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17、不是，他只是作出抚琴的样子(1分)这反映了他无拘无束，本性率真，面对穷困的生活，自得其乐的性格（意对即可）(3分)</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rPr>
        <w:t>18、（1）</w:t>
      </w:r>
      <w:r>
        <w:rPr>
          <w:rFonts w:hint="eastAsia" w:asciiTheme="minorEastAsia" w:hAnsiTheme="minorEastAsia" w:eastAsiaTheme="minorEastAsia" w:cstheme="minorEastAsia"/>
        </w:rPr>
        <w:t>老人和小孩，都高高兴兴，自得其乐。</w:t>
      </w:r>
    </w:p>
    <w:p>
      <w:pPr>
        <w:keepNext w:val="0"/>
        <w:keepLines w:val="0"/>
        <w:pageBreakBefore w:val="0"/>
        <w:kinsoku/>
        <w:wordWrap/>
        <w:overflowPunct/>
        <w:topLinePunct w:val="0"/>
        <w:autoSpaceDE/>
        <w:autoSpaceDN/>
        <w:bidi w:val="0"/>
        <w:adjustRightInd/>
        <w:snapToGrid/>
        <w:spacing w:after="200" w:line="240" w:lineRule="auto"/>
        <w:ind w:right="0" w:rightChars="0" w:firstLine="630" w:firstLineChars="300"/>
        <w:textAlignment w:val="auto"/>
        <w:outlineLvl w:val="9"/>
        <w:rPr>
          <w:rFonts w:hint="eastAsia" w:asciiTheme="minorEastAsia" w:hAnsiTheme="minorEastAsia" w:eastAsiaTheme="minorEastAsia" w:cstheme="minorEastAsia"/>
          <w:color w:val="FF0000"/>
        </w:rPr>
      </w:pPr>
      <w:r>
        <w:rPr>
          <w:rFonts w:hint="eastAsia" w:asciiTheme="minorEastAsia" w:hAnsiTheme="minorEastAsia" w:eastAsiaTheme="minorEastAsia" w:cstheme="minorEastAsia"/>
        </w:rPr>
        <w:t>或者：老人和小孩，都充满喜悦之情，显得心满意足</w:t>
      </w:r>
      <w:r>
        <w:rPr>
          <w:rFonts w:hint="eastAsia" w:asciiTheme="minorEastAsia" w:hAnsiTheme="minorEastAsia" w:eastAsiaTheme="minorEastAsia" w:cstheme="minorEastAsia"/>
          <w:color w:val="FF0000"/>
        </w:rPr>
        <w:t>。</w:t>
      </w: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color w:val="333333"/>
          <w:szCs w:val="21"/>
          <w:shd w:val="clear" w:color="auto" w:fill="FFFFFF"/>
        </w:rPr>
      </w:pPr>
      <w:r>
        <w:rPr>
          <w:rFonts w:hint="eastAsia" w:asciiTheme="minorEastAsia" w:hAnsiTheme="minorEastAsia" w:eastAsiaTheme="minorEastAsia" w:cstheme="minorEastAsia"/>
          <w:color w:val="000000"/>
        </w:rPr>
        <w:t>（2）只要领会琴中的乐趣，又何必非要在琴上奏出美妙的音乐呢?</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19、</w:t>
      </w:r>
      <w:r>
        <w:rPr>
          <w:rFonts w:hint="eastAsia" w:asciiTheme="minorEastAsia" w:hAnsiTheme="minorEastAsia" w:eastAsiaTheme="minorEastAsia" w:cstheme="minorEastAsia"/>
          <w:color w:val="000000"/>
        </w:rPr>
        <w:drawing>
          <wp:inline distT="0" distB="0" distL="114300" distR="114300">
            <wp:extent cx="162560" cy="2032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2560" cy="20320"/>
                    </a:xfrm>
                    <a:prstGeom prst="rect">
                      <a:avLst/>
                    </a:prstGeom>
                  </pic:spPr>
                </pic:pic>
              </a:graphicData>
            </a:graphic>
          </wp:inline>
        </w:drawing>
      </w:r>
      <w:r>
        <w:rPr>
          <w:rFonts w:hint="eastAsia" w:asciiTheme="minorEastAsia" w:hAnsiTheme="minorEastAsia" w:eastAsiaTheme="minorEastAsia" w:cstheme="minorEastAsia"/>
          <w:color w:val="000000"/>
        </w:rPr>
        <w:t>（1）《二十四节气》图由中间的二十四节气时间表和两边的四幅有关节气的插图构成。中间的</w:t>
      </w:r>
      <w:r>
        <w:rPr>
          <w:rFonts w:hint="eastAsia" w:asciiTheme="minorEastAsia" w:hAnsiTheme="minorEastAsia" w:eastAsiaTheme="minorEastAsia" w:cstheme="minorEastAsia"/>
          <w:color w:val="000000"/>
        </w:rPr>
        <w:drawing>
          <wp:inline distT="0" distB="0" distL="114300" distR="114300">
            <wp:extent cx="223520" cy="2032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3520" cy="20320"/>
                    </a:xfrm>
                    <a:prstGeom prst="rect">
                      <a:avLst/>
                    </a:prstGeom>
                  </pic:spPr>
                </pic:pic>
              </a:graphicData>
            </a:graphic>
          </wp:inline>
        </w:drawing>
      </w:r>
      <w:r>
        <w:rPr>
          <w:rFonts w:hint="eastAsia" w:asciiTheme="minorEastAsia" w:hAnsiTheme="minorEastAsia" w:eastAsiaTheme="minorEastAsia" w:cstheme="minorEastAsia"/>
          <w:color w:val="000000"/>
        </w:rPr>
        <w:t>时间表将</w:t>
      </w:r>
      <w:r>
        <w:rPr>
          <w:rFonts w:hint="eastAsia" w:asciiTheme="minorEastAsia" w:hAnsiTheme="minorEastAsia" w:eastAsiaTheme="minorEastAsia" w:cstheme="minorEastAsia"/>
          <w:color w:val="000000"/>
        </w:rPr>
        <w:drawing>
          <wp:inline distT="0" distB="0" distL="114300" distR="114300">
            <wp:extent cx="182880" cy="2032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2880" cy="20320"/>
                    </a:xfrm>
                    <a:prstGeom prst="rect">
                      <a:avLst/>
                    </a:prstGeom>
                  </pic:spPr>
                </pic:pic>
              </a:graphicData>
            </a:graphic>
          </wp:inline>
        </w:drawing>
      </w:r>
      <w:r>
        <w:rPr>
          <w:rFonts w:hint="eastAsia" w:asciiTheme="minorEastAsia" w:hAnsiTheme="minorEastAsia" w:eastAsiaTheme="minorEastAsia" w:cstheme="minorEastAsia"/>
          <w:color w:val="000000"/>
        </w:rPr>
        <w:t>一年划分为24个时段，每个时段为一个节气。两边的四幅插图依次画出与“立春”“立夏”“立秋”“立冬”四个节气相关的农事活动或时令（物候）特征。</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（2）“二十四节气”凝结了中国人的智慧，得到了国际社会的认可。它对农事活动和日常生活仍有实用价值，已成为中华民族的精</w:t>
      </w:r>
      <w:r>
        <w:rPr>
          <w:rFonts w:hint="eastAsia" w:asciiTheme="minorEastAsia" w:hAnsiTheme="minorEastAsia" w:eastAsiaTheme="minorEastAsia" w:cstheme="minorEastAsia"/>
          <w:color w:val="000000"/>
        </w:rPr>
        <w:drawing>
          <wp:inline distT="0" distB="0" distL="114300" distR="114300">
            <wp:extent cx="225425" cy="2413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5425" cy="24130"/>
                    </a:xfrm>
                    <a:prstGeom prst="rect">
                      <a:avLst/>
                    </a:prstGeom>
                  </pic:spPr>
                </pic:pic>
              </a:graphicData>
            </a:graphic>
          </wp:inline>
        </w:drawing>
      </w:r>
      <w:r>
        <w:rPr>
          <w:rFonts w:hint="eastAsia" w:asciiTheme="minorEastAsia" w:hAnsiTheme="minorEastAsia" w:eastAsiaTheme="minorEastAsia" w:cstheme="minorEastAsia"/>
          <w:color w:val="000000"/>
        </w:rPr>
        <w:t xml:space="preserve">神源泉。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（3）</w:t>
      </w:r>
      <w:r>
        <w:rPr>
          <w:rFonts w:hint="eastAsia" w:asciiTheme="minorEastAsia" w:hAnsiTheme="minorEastAsia" w:eastAsiaTheme="minorEastAsia" w:cstheme="minorEastAsia"/>
          <w:color w:val="000000"/>
        </w:rPr>
        <w:t xml:space="preserve"> </w:t>
      </w:r>
      <w:r>
        <w:rPr>
          <w:rFonts w:hint="eastAsia" w:asciiTheme="minorEastAsia" w:hAnsiTheme="minorEastAsia" w:eastAsiaTheme="minorEastAsia" w:cstheme="minorEastAsia"/>
          <w:color w:val="000000"/>
        </w:rPr>
        <w:t>好雨知时节，当春乃发生。        清明时节雨纷纷，路上行人欲断魂。</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竹外桃花三两枝，春江水暖鸭先知。      蒹葭苍苍，白露为霜。</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【考点】图表信息，文化特色，材料探究   </w:t>
      </w:r>
    </w:p>
    <w:p>
      <w:pPr>
        <w:keepNext w:val="0"/>
        <w:keepLines w:val="0"/>
        <w:pageBreakBefore w:val="0"/>
        <w:kinsoku/>
        <w:wordWrap/>
        <w:overflowPunct/>
        <w:topLinePunct w:val="0"/>
        <w:autoSpaceDE/>
        <w:autoSpaceDN/>
        <w:bidi w:val="0"/>
        <w:adjustRightInd/>
        <w:snapToGrid/>
        <w:spacing w:after="200" w:line="240" w:lineRule="auto"/>
        <w:ind w:right="0" w:rightChars="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eastAsiaTheme="minorEastAsia" w:cstheme="minorEastAsia"/>
          <w:color w:val="000000"/>
        </w:rPr>
        <w:t>【分析】（1）介绍画面内容其实就是一个小说明文一般按照总分的结构方式进行说明。这道小题可以先总说该图有几部分组成，然后介绍中间是什么，左边是什么，右边是什么。</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color w:val="000000"/>
        </w:rPr>
        <w:t>（2）介绍“二十四节气”的文化意义和社会功能</w:t>
      </w:r>
      <w:r>
        <w:rPr>
          <w:rFonts w:hint="eastAsia" w:asciiTheme="minorEastAsia" w:hAnsiTheme="minorEastAsia" w:eastAsiaTheme="minorEastAsia" w:cstheme="minorEastAsia"/>
          <w:color w:val="000000"/>
        </w:rPr>
        <w:drawing>
          <wp:inline distT="0" distB="0" distL="114300" distR="114300">
            <wp:extent cx="172720" cy="2159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2720" cy="21590"/>
                    </a:xfrm>
                    <a:prstGeom prst="rect">
                      <a:avLst/>
                    </a:prstGeom>
                  </pic:spPr>
                </pic:pic>
              </a:graphicData>
            </a:graphic>
          </wp:inline>
        </w:drawing>
      </w:r>
      <w:r>
        <w:rPr>
          <w:rFonts w:hint="eastAsia" w:asciiTheme="minorEastAsia" w:hAnsiTheme="minorEastAsia" w:eastAsiaTheme="minorEastAsia" w:cstheme="minorEastAsia"/>
          <w:color w:val="000000"/>
        </w:rPr>
        <w:t>，并限制了字数，就要从三则材料中去提取有效信息，分清楚哪些是文化意义，哪些使社会功能。在草纸上先写一遍，确定字数，再誊写到试卷上。</w:t>
      </w:r>
      <w:r>
        <w:rPr>
          <w:rFonts w:hint="eastAsia" w:asciiTheme="minorEastAsia" w:hAnsiTheme="minorEastAsia" w:eastAsiaTheme="minorEastAsia" w:cstheme="minorEastAsia"/>
        </w:rPr>
        <w:br w:type="textWrapping"/>
      </w:r>
      <w:r>
        <w:rPr>
          <w:rFonts w:hint="eastAsia" w:asciiTheme="minorEastAsia" w:hAnsiTheme="minorEastAsia" w:eastAsiaTheme="minorEastAsia" w:cstheme="minorEastAsia"/>
        </w:rPr>
        <w:t>20、C</w:t>
      </w:r>
    </w:p>
    <w:p>
      <w:pPr>
        <w:keepNext w:val="0"/>
        <w:keepLines w:val="0"/>
        <w:pageBreakBefore w:val="0"/>
        <w:kinsoku/>
        <w:wordWrap/>
        <w:overflowPunct/>
        <w:topLinePunct w:val="0"/>
        <w:autoSpaceDE/>
        <w:autoSpaceDN/>
        <w:bidi w:val="0"/>
        <w:adjustRightInd/>
        <w:snapToGrid/>
        <w:spacing w:after="200" w:line="240" w:lineRule="auto"/>
        <w:ind w:right="0" w:rightChars="0" w:firstLine="210" w:firstLineChars="100"/>
        <w:textAlignment w:val="auto"/>
        <w:outlineLvl w:val="9"/>
        <w:rPr>
          <w:rFonts w:hint="eastAsia" w:asciiTheme="minorEastAsia" w:hAnsiTheme="minorEastAsia" w:eastAsiaTheme="minorEastAsia" w:cstheme="minorEastAsia"/>
          <w:color w:val="000000"/>
        </w:rPr>
      </w:pPr>
    </w:p>
    <w:p>
      <w:pPr>
        <w:keepNext w:val="0"/>
        <w:keepLines w:val="0"/>
        <w:pageBreakBefore w:val="0"/>
        <w:kinsoku/>
        <w:wordWrap/>
        <w:overflowPunct/>
        <w:topLinePunct w:val="0"/>
        <w:autoSpaceDE/>
        <w:autoSpaceDN/>
        <w:bidi w:val="0"/>
        <w:adjustRightInd/>
        <w:snapToGrid/>
        <w:spacing w:after="200" w:line="240" w:lineRule="auto"/>
        <w:ind w:right="0" w:rightChars="0"/>
        <w:textAlignment w:val="auto"/>
        <w:outlineLvl w:val="9"/>
        <w:rPr>
          <w:rFonts w:hint="eastAsia" w:asciiTheme="minorEastAsia" w:hAnsiTheme="minorEastAsia" w:eastAsiaTheme="minorEastAsia" w:cstheme="minorEastAsia"/>
        </w:rPr>
      </w:pPr>
    </w:p>
    <w:sectPr>
      <w:headerReference r:id="rId5" w:type="first"/>
      <w:footerReference r:id="rId7" w:type="first"/>
      <w:headerReference r:id="rId3" w:type="default"/>
      <w:headerReference r:id="rId4" w:type="even"/>
      <w:footerReference r:id="rId6"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Theme="minorEastAsia"/>
        <w:lang w:eastAsia="zh-CN"/>
      </w:rPr>
    </w:pPr>
    <w:r>
      <w:rPr>
        <w:sz w:val="21"/>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8600" cy="342900"/>
          <wp:effectExtent l="0" t="0" r="0" b="0"/>
          <wp:wrapNone/>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8600" cy="3429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FFDAAC"/>
    <w:multiLevelType w:val="singleLevel"/>
    <w:tmpl w:val="A0FFDAAC"/>
    <w:lvl w:ilvl="0" w:tentative="0">
      <w:start w:val="12"/>
      <w:numFmt w:val="decimal"/>
      <w:suff w:val="nothing"/>
      <w:lvlText w:val="%1、"/>
      <w:lvlJc w:val="left"/>
    </w:lvl>
  </w:abstractNum>
  <w:abstractNum w:abstractNumId="1">
    <w:nsid w:val="26B312C7"/>
    <w:multiLevelType w:val="singleLevel"/>
    <w:tmpl w:val="26B312C7"/>
    <w:lvl w:ilvl="0" w:tentative="0">
      <w:start w:val="5"/>
      <w:numFmt w:val="decimal"/>
      <w:suff w:val="nothing"/>
      <w:lvlText w:val="%1、"/>
      <w:lvlJc w:val="left"/>
    </w:lvl>
  </w:abstractNum>
  <w:abstractNum w:abstractNumId="2">
    <w:nsid w:val="3C6530A1"/>
    <w:multiLevelType w:val="singleLevel"/>
    <w:tmpl w:val="3C6530A1"/>
    <w:lvl w:ilvl="0" w:tentative="0">
      <w:start w:val="7"/>
      <w:numFmt w:val="decimal"/>
      <w:suff w:val="nothing"/>
      <w:lvlText w:val="%1、"/>
      <w:lvlJc w:val="left"/>
    </w:lvl>
  </w:abstractNum>
  <w:abstractNum w:abstractNumId="3">
    <w:nsid w:val="7029343E"/>
    <w:multiLevelType w:val="singleLevel"/>
    <w:tmpl w:val="7029343E"/>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3403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jc w:val="left"/>
    </w:pPr>
    <w:rPr>
      <w:rFonts w:cs="Times New Roman"/>
      <w:kern w:val="0"/>
      <w:sz w:val="24"/>
    </w:rPr>
  </w:style>
  <w:style w:type="character" w:styleId="6">
    <w:name w:val="FollowedHyperlink"/>
    <w:basedOn w:val="5"/>
    <w:qFormat/>
    <w:uiPriority w:val="0"/>
    <w:rPr>
      <w:color w:val="800080"/>
      <w:u w:val="none"/>
    </w:rPr>
  </w:style>
  <w:style w:type="character" w:styleId="7">
    <w:name w:val="Hyperlink"/>
    <w:basedOn w:val="5"/>
    <w:qFormat/>
    <w:uiPriority w:val="0"/>
    <w:rPr>
      <w:color w:val="0000FF"/>
      <w:u w:val="none"/>
    </w:rPr>
  </w:style>
  <w:style w:type="character" w:customStyle="1" w:styleId="9">
    <w:name w:val="txt"/>
    <w:basedOn w:val="5"/>
    <w:qFormat/>
    <w:uiPriority w:val="0"/>
    <w:rPr>
      <w:color w:val="88888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10</Pages>
  <Words>5573</Words>
  <Characters>8843</Characters>
  <Lines>68</Lines>
  <Paragraphs>19</Paragraphs>
  <ScaleCrop>false</ScaleCrop>
  <LinksUpToDate>false</LinksUpToDate>
  <CharactersWithSpaces>9428</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2018-03-21T00:44:00Z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老倪膏药(招代理)</cp:lastModifiedBy>
  <dcterms:modified xsi:type="dcterms:W3CDTF">2018-04-10T11:35:37Z</dcterms:modified>
  <dc:subject>湖北大悟书生学校2017-2018学年八年级3月月考语文试题.docx</dc:subject>
  <dc:title>湖北大悟书生学校2017-2018学年八年级3月月考语文试题.docx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