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after="200" w:line="240" w:lineRule="auto"/>
        <w:ind w:right="0" w:rightChars="0"/>
        <w:jc w:val="center"/>
        <w:textAlignment w:val="auto"/>
        <w:rPr>
          <w:rFonts w:hint="eastAsia" w:ascii="Times New Roman" w:hAnsi="Times New Roman" w:eastAsiaTheme="minorEastAsia"/>
          <w:b/>
          <w:bCs/>
          <w:sz w:val="24"/>
          <w:szCs w:val="32"/>
          <w:lang w:val="en-US" w:eastAsia="zh-CN"/>
        </w:rPr>
      </w:pPr>
      <w:r>
        <w:rPr>
          <w:rFonts w:hint="eastAsia" w:ascii="Times New Roman" w:hAnsi="Times New Roman" w:eastAsiaTheme="minorEastAsia"/>
          <w:b/>
          <w:bCs/>
          <w:sz w:val="24"/>
          <w:szCs w:val="32"/>
          <w:lang w:eastAsia="zh-CN"/>
        </w:rPr>
        <w:pict>
          <v:shape id="_x0000_s1025" o:spid="_x0000_s1025" o:spt="75" type="#_x0000_t75" style="position:absolute;left:0pt;margin-left:956pt;margin-top:928pt;height:32pt;width:3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eastAsiaTheme="minorEastAsia"/>
          <w:b/>
          <w:bCs/>
          <w:sz w:val="24"/>
          <w:szCs w:val="32"/>
          <w:lang w:eastAsia="zh-CN"/>
        </w:rPr>
        <w:t>青竹湖湘一外国语学校</w:t>
      </w:r>
      <w:r>
        <w:rPr>
          <w:rFonts w:hint="default" w:ascii="Times New Roman" w:hAnsi="Times New Roman" w:cs="Times New Roman" w:eastAsiaTheme="minorEastAsia"/>
          <w:b/>
          <w:bCs/>
          <w:sz w:val="24"/>
          <w:szCs w:val="32"/>
          <w:lang w:val="en-US" w:eastAsia="zh-CN"/>
        </w:rPr>
        <w:t>2017-2018</w:t>
      </w:r>
      <w:r>
        <w:rPr>
          <w:rFonts w:hint="eastAsia" w:ascii="Times New Roman" w:hAnsi="Times New Roman" w:eastAsiaTheme="minorEastAsia"/>
          <w:b/>
          <w:bCs/>
          <w:sz w:val="24"/>
          <w:szCs w:val="32"/>
          <w:lang w:val="en-US" w:eastAsia="zh-CN"/>
        </w:rPr>
        <w:t>学年度第二学期第一次月考</w:t>
      </w:r>
    </w:p>
    <w:p>
      <w:pPr>
        <w:keepNext w:val="0"/>
        <w:keepLines w:val="0"/>
        <w:pageBreakBefore w:val="0"/>
        <w:widowControl w:val="0"/>
        <w:kinsoku/>
        <w:overflowPunct/>
        <w:topLinePunct w:val="0"/>
        <w:autoSpaceDE/>
        <w:autoSpaceDN/>
        <w:bidi w:val="0"/>
        <w:adjustRightInd/>
        <w:snapToGrid/>
        <w:spacing w:after="200" w:line="240" w:lineRule="auto"/>
        <w:ind w:right="0" w:rightChars="0"/>
        <w:jc w:val="center"/>
        <w:textAlignment w:val="auto"/>
        <w:rPr>
          <w:rFonts w:hint="eastAsia" w:ascii="Times New Roman" w:hAnsi="Times New Roman" w:eastAsiaTheme="minorEastAsia"/>
          <w:b/>
          <w:bCs/>
          <w:sz w:val="24"/>
          <w:szCs w:val="32"/>
          <w:lang w:val="en-US" w:eastAsia="zh-CN"/>
        </w:rPr>
      </w:pPr>
      <w:r>
        <w:rPr>
          <w:rFonts w:hint="eastAsia" w:ascii="Times New Roman" w:hAnsi="Times New Roman" w:eastAsiaTheme="minorEastAsia"/>
          <w:b/>
          <w:bCs/>
          <w:sz w:val="24"/>
          <w:szCs w:val="32"/>
          <w:lang w:val="en-US" w:eastAsia="zh-CN"/>
        </w:rPr>
        <w:t>初二英语试卷（问 卷）</w:t>
      </w:r>
    </w:p>
    <w:p>
      <w:pPr>
        <w:keepNext w:val="0"/>
        <w:keepLines w:val="0"/>
        <w:pageBreakBefore w:val="0"/>
        <w:widowControl w:val="0"/>
        <w:kinsoku/>
        <w:overflowPunct/>
        <w:topLinePunct w:val="0"/>
        <w:autoSpaceDE/>
        <w:autoSpaceDN/>
        <w:bidi w:val="0"/>
        <w:adjustRightInd/>
        <w:snapToGrid/>
        <w:spacing w:after="200" w:line="240" w:lineRule="auto"/>
        <w:ind w:right="0" w:rightChars="0"/>
        <w:jc w:val="center"/>
        <w:textAlignment w:val="auto"/>
        <w:rPr>
          <w:rFonts w:hint="eastAsia"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分值：120分        时量：90分钟        考试时间：4月4日</w:t>
      </w:r>
    </w:p>
    <w:p>
      <w:pPr>
        <w:keepNext w:val="0"/>
        <w:keepLines w:val="0"/>
        <w:pageBreakBefore w:val="0"/>
        <w:widowControl w:val="0"/>
        <w:kinsoku/>
        <w:overflowPunct/>
        <w:topLinePunct w:val="0"/>
        <w:autoSpaceDE/>
        <w:autoSpaceDN/>
        <w:bidi w:val="0"/>
        <w:adjustRightInd/>
        <w:snapToGrid/>
        <w:spacing w:after="200" w:line="240" w:lineRule="auto"/>
        <w:ind w:right="0" w:rightChars="0"/>
        <w:jc w:val="center"/>
        <w:textAlignment w:val="auto"/>
        <w:rPr>
          <w:rFonts w:hint="default" w:ascii="Times New Roman" w:hAnsi="Times New Roman" w:cs="Times New Roman" w:eastAsiaTheme="minorEastAsia"/>
          <w:b w:val="0"/>
          <w:bCs w:val="0"/>
          <w:lang w:val="en-US" w:eastAsia="zh-CN"/>
        </w:rPr>
      </w:pPr>
    </w:p>
    <w:p>
      <w:pPr>
        <w:keepNext w:val="0"/>
        <w:keepLines w:val="0"/>
        <w:pageBreakBefore w:val="0"/>
        <w:widowControl w:val="0"/>
        <w:kinsoku/>
        <w:overflowPunct/>
        <w:topLinePunct w:val="0"/>
        <w:autoSpaceDE/>
        <w:autoSpaceDN/>
        <w:bidi w:val="0"/>
        <w:adjustRightInd/>
        <w:snapToGrid/>
        <w:spacing w:after="200" w:line="240" w:lineRule="auto"/>
        <w:ind w:right="0" w:rightChars="0"/>
        <w:jc w:val="both"/>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II. 知识运用（两部分，共20小题，计20分）</w:t>
      </w:r>
    </w:p>
    <w:p>
      <w:pPr>
        <w:keepNext w:val="0"/>
        <w:keepLines w:val="0"/>
        <w:pageBreakBefore w:val="0"/>
        <w:widowControl w:val="0"/>
        <w:kinsoku/>
        <w:overflowPunct/>
        <w:topLinePunct w:val="0"/>
        <w:autoSpaceDE/>
        <w:autoSpaceDN/>
        <w:bidi w:val="0"/>
        <w:adjustRightInd/>
        <w:snapToGrid/>
        <w:spacing w:after="200" w:line="240" w:lineRule="auto"/>
        <w:ind w:right="0" w:rightChars="0"/>
        <w:jc w:val="both"/>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第一节  语法填空（共10小题，计10分）</w:t>
      </w:r>
    </w:p>
    <w:p>
      <w:pPr>
        <w:keepNext w:val="0"/>
        <w:keepLines w:val="0"/>
        <w:pageBreakBefore w:val="0"/>
        <w:widowControl w:val="0"/>
        <w:kinsoku/>
        <w:overflowPunct/>
        <w:topLinePunct w:val="0"/>
        <w:autoSpaceDE/>
        <w:autoSpaceDN/>
        <w:bidi w:val="0"/>
        <w:adjustRightInd/>
        <w:snapToGrid/>
        <w:spacing w:after="200" w:line="240" w:lineRule="auto"/>
        <w:ind w:right="0" w:rightChars="0"/>
        <w:jc w:val="both"/>
        <w:textAlignment w:val="auto"/>
        <w:rPr>
          <w:rFonts w:hint="eastAsia" w:ascii="Times New Roman" w:hAnsi="Times New Roman" w:cs="Times New Roman"/>
          <w:b w:val="0"/>
          <w:bCs w:val="0"/>
          <w:u w:val="none"/>
          <w:lang w:val="en-US" w:eastAsia="zh-CN"/>
        </w:rPr>
      </w:pPr>
      <w:r>
        <w:rPr>
          <w:rFonts w:hint="eastAsia" w:ascii="Times New Roman" w:hAnsi="Times New Roman" w:cs="Times New Roman"/>
          <w:b w:val="0"/>
          <w:bCs w:val="0"/>
          <w:lang w:val="en-US" w:eastAsia="zh-CN"/>
        </w:rPr>
        <w:t xml:space="preserve">21. He has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stomachache now because he went to work without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breakfast.</w:t>
      </w:r>
    </w:p>
    <w:p>
      <w:pPr>
        <w:keepNext w:val="0"/>
        <w:keepLines w:val="0"/>
        <w:pageBreakBefore w:val="0"/>
        <w:widowControl w:val="0"/>
        <w:kinsoku/>
        <w:overflowPunct/>
        <w:topLinePunct w:val="0"/>
        <w:autoSpaceDE/>
        <w:autoSpaceDN/>
        <w:bidi w:val="0"/>
        <w:adjustRightInd/>
        <w:snapToGrid/>
        <w:spacing w:after="200" w:line="240" w:lineRule="auto"/>
        <w:ind w:right="0" w:rightChars="0" w:firstLine="420" w:firstLineChars="0"/>
        <w:jc w:val="both"/>
        <w:textAlignment w:val="auto"/>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a; have</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a; /</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the; having</w:t>
      </w:r>
    </w:p>
    <w:p>
      <w:pPr>
        <w:keepNext w:val="0"/>
        <w:keepLines w:val="0"/>
        <w:pageBreakBefore w:val="0"/>
        <w:widowControl w:val="0"/>
        <w:kinsoku/>
        <w:overflowPunct/>
        <w:topLinePunct w:val="0"/>
        <w:autoSpaceDE/>
        <w:autoSpaceDN/>
        <w:bidi w:val="0"/>
        <w:adjustRightInd/>
        <w:snapToGrid/>
        <w:spacing w:after="200" w:line="240" w:lineRule="auto"/>
        <w:ind w:right="0" w:rightChars="0"/>
        <w:jc w:val="both"/>
        <w:textAlignment w:val="auto"/>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22. I</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m sure Kathy will give the book back to you as soon as she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it.</w:t>
      </w:r>
    </w:p>
    <w:p>
      <w:pPr>
        <w:keepNext w:val="0"/>
        <w:keepLines w:val="0"/>
        <w:pageBreakBefore w:val="0"/>
        <w:widowControl w:val="0"/>
        <w:kinsoku/>
        <w:overflowPunct/>
        <w:topLinePunct w:val="0"/>
        <w:autoSpaceDE/>
        <w:autoSpaceDN/>
        <w:bidi w:val="0"/>
        <w:adjustRightInd/>
        <w:snapToGrid/>
        <w:spacing w:after="200" w:line="240" w:lineRule="auto"/>
        <w:ind w:right="0" w:rightChars="0" w:firstLine="420" w:firstLineChars="0"/>
        <w:jc w:val="both"/>
        <w:textAlignment w:val="auto"/>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finish read</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finishes to read</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finishes reading</w:t>
      </w:r>
    </w:p>
    <w:p>
      <w:pPr>
        <w:keepNext w:val="0"/>
        <w:keepLines w:val="0"/>
        <w:pageBreakBefore w:val="0"/>
        <w:widowControl w:val="0"/>
        <w:kinsoku/>
        <w:overflowPunct/>
        <w:topLinePunct w:val="0"/>
        <w:autoSpaceDE/>
        <w:autoSpaceDN/>
        <w:bidi w:val="0"/>
        <w:adjustRightInd/>
        <w:snapToGrid/>
        <w:spacing w:after="200" w:line="240" w:lineRule="auto"/>
        <w:ind w:right="0" w:rightChars="0"/>
        <w:jc w:val="both"/>
        <w:textAlignment w:val="auto"/>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23. My father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drive his car to work, but now he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riding to work.</w:t>
      </w:r>
    </w:p>
    <w:p>
      <w:pPr>
        <w:keepNext w:val="0"/>
        <w:keepLines w:val="0"/>
        <w:pageBreakBefore w:val="0"/>
        <w:widowControl w:val="0"/>
        <w:kinsoku/>
        <w:overflowPunct/>
        <w:topLinePunct w:val="0"/>
        <w:autoSpaceDE/>
        <w:autoSpaceDN/>
        <w:bidi w:val="0"/>
        <w:adjustRightInd/>
        <w:snapToGrid/>
        <w:spacing w:after="200" w:line="240" w:lineRule="auto"/>
        <w:ind w:right="0" w:rightChars="0" w:firstLine="420" w:firstLineChars="0"/>
        <w:jc w:val="both"/>
        <w:textAlignment w:val="auto"/>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used to; is used to</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used to; used to</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is used to; used to</w:t>
      </w:r>
    </w:p>
    <w:p>
      <w:pPr>
        <w:keepNext w:val="0"/>
        <w:keepLines w:val="0"/>
        <w:pageBreakBefore w:val="0"/>
        <w:widowControl w:val="0"/>
        <w:kinsoku/>
        <w:overflowPunct/>
        <w:topLinePunct w:val="0"/>
        <w:autoSpaceDE/>
        <w:autoSpaceDN/>
        <w:bidi w:val="0"/>
        <w:adjustRightInd/>
        <w:snapToGrid/>
        <w:spacing w:after="200" w:line="240" w:lineRule="auto"/>
        <w:ind w:right="0" w:rightChars="0"/>
        <w:jc w:val="both"/>
        <w:textAlignment w:val="auto"/>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24. ---What did you do last Sunday morning?</w:t>
      </w:r>
      <w:r>
        <w:rPr>
          <w:rFonts w:hint="eastAsia" w:ascii="Times New Roman" w:hAnsi="Times New Roman" w:cs="Times New Roman"/>
          <w:b w:val="0"/>
          <w:bCs w:val="0"/>
          <w:u w:val="none"/>
          <w:lang w:val="en-US" w:eastAsia="zh-CN"/>
        </w:rPr>
        <w:tab/>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315" w:firstLineChars="15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---I tried to make my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brother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when my mother went out.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ten months; to stop to cry</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ten-month; stop crying</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ten-month; to stop crying</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25. Today the Internet makes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possible for people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different kinds of things online.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it; buying</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this; to buy</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it; to buy</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26. Excuse me, sir. Could you please ask your son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here? Everybody is reading silently.</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doesn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play</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not to play</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not play</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27. How kind you are! You always do what you can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others.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help</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helping</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to help</w:t>
      </w:r>
    </w:p>
    <w:p>
      <w:pPr>
        <w:keepNext w:val="0"/>
        <w:keepLines w:val="0"/>
        <w:pageBreakBefore w:val="0"/>
        <w:widowControl w:val="0"/>
        <w:kinsoku/>
        <w:wordWrap/>
        <w:overflowPunct/>
        <w:topLinePunct w:val="0"/>
        <w:autoSpaceDE/>
        <w:autoSpaceDN/>
        <w:bidi w:val="0"/>
        <w:adjustRightInd/>
        <w:snapToGrid/>
        <w:spacing w:after="200" w:line="240" w:lineRule="auto"/>
        <w:ind w:left="336" w:leftChars="0" w:right="0" w:rightChars="0" w:hanging="336" w:hangingChars="16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28. Passengers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smoke on high-speed trains. If you do, you will have to put off</w:t>
      </w:r>
    </w:p>
    <w:p>
      <w:pPr>
        <w:keepNext w:val="0"/>
        <w:keepLines w:val="0"/>
        <w:pageBreakBefore w:val="0"/>
        <w:widowControl w:val="0"/>
        <w:kinsoku/>
        <w:wordWrap/>
        <w:overflowPunct/>
        <w:topLinePunct w:val="0"/>
        <w:autoSpaceDE/>
        <w:autoSpaceDN/>
        <w:bidi w:val="0"/>
        <w:adjustRightInd/>
        <w:snapToGrid/>
        <w:spacing w:after="200" w:line="240" w:lineRule="auto"/>
        <w:ind w:left="336" w:leftChars="0" w:right="0" w:rightChars="0" w:hanging="336" w:hangingChars="16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a train for 180 days.</w:t>
      </w:r>
    </w:p>
    <w:p>
      <w:pPr>
        <w:keepNext w:val="0"/>
        <w:keepLines w:val="0"/>
        <w:pageBreakBefore w:val="0"/>
        <w:widowControl w:val="0"/>
        <w:kinsoku/>
        <w:wordWrap/>
        <w:overflowPunct/>
        <w:topLinePunct w:val="0"/>
        <w:autoSpaceDE/>
        <w:autoSpaceDN/>
        <w:bidi w:val="0"/>
        <w:adjustRightInd/>
        <w:snapToGrid/>
        <w:spacing w:after="200" w:line="240" w:lineRule="auto"/>
        <w:ind w:left="336" w:leftChars="0" w:right="0" w:rightChars="0" w:firstLine="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can; take</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shouldn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taking</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mustn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to take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29. Don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t worry. He was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strong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he could lift the heavy box.</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so; that</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too; to</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such; that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30. ---Excuse me, could you please tell me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get to the nearest hospital?</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315" w:firstLineChars="15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---Sorry, I am new here.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how can I</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how to</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what I can</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第二节 词语填空 通读下面的短文，掌握其大意，然后从各题所给的A、B、C三个选项中选出一个最佳答案。（共10小题，计10分）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Billy</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favorite color is orange. But he can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see what orange looks like.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month after he was born, his mother noticed that his eyes weren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t quite as </w:t>
      </w:r>
      <w:r>
        <w:rPr>
          <w:rFonts w:hint="eastAsia" w:ascii="Times New Roman" w:hAnsi="Times New Roman" w:cs="Times New Roman"/>
          <w:b w:val="0"/>
          <w:bCs w:val="0"/>
          <w:u w:val="single"/>
          <w:lang w:val="en-US" w:eastAsia="zh-CN"/>
        </w:rPr>
        <w:t xml:space="preserve">  31  </w:t>
      </w:r>
      <w:r>
        <w:rPr>
          <w:rFonts w:hint="eastAsia" w:ascii="Times New Roman" w:hAnsi="Times New Roman" w:cs="Times New Roman"/>
          <w:b w:val="0"/>
          <w:bCs w:val="0"/>
          <w:u w:val="none"/>
          <w:lang w:val="en-US" w:eastAsia="zh-CN"/>
        </w:rPr>
        <w:t xml:space="preserve"> as a normal baby</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s. </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Billy would never be able to see, he is </w:t>
      </w:r>
      <w:r>
        <w:rPr>
          <w:rFonts w:hint="eastAsia" w:ascii="Times New Roman" w:hAnsi="Times New Roman" w:cs="Times New Roman"/>
          <w:b w:val="0"/>
          <w:bCs w:val="0"/>
          <w:u w:val="single"/>
          <w:lang w:val="en-US" w:eastAsia="zh-CN"/>
        </w:rPr>
        <w:t xml:space="preserve">  32  </w:t>
      </w:r>
      <w:r>
        <w:rPr>
          <w:rFonts w:hint="eastAsia" w:ascii="Times New Roman" w:hAnsi="Times New Roman" w:cs="Times New Roman"/>
          <w:b w:val="0"/>
          <w:bCs w:val="0"/>
          <w:u w:val="none"/>
          <w:lang w:val="en-US" w:eastAsia="zh-CN"/>
        </w:rPr>
        <w:t>.</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the doctor said. Even so, with the hope to help Billy learn all about the world around him, his mother kept talking to him and describing </w:t>
      </w:r>
      <w:r>
        <w:rPr>
          <w:rFonts w:hint="eastAsia" w:ascii="Times New Roman" w:hAnsi="Times New Roman" w:cs="Times New Roman"/>
          <w:b w:val="0"/>
          <w:bCs w:val="0"/>
          <w:u w:val="single"/>
          <w:lang w:val="en-US" w:eastAsia="zh-CN"/>
        </w:rPr>
        <w:t xml:space="preserve">  33  </w:t>
      </w:r>
      <w:r>
        <w:rPr>
          <w:rFonts w:hint="eastAsia" w:ascii="Times New Roman" w:hAnsi="Times New Roman" w:cs="Times New Roman"/>
          <w:b w:val="0"/>
          <w:bCs w:val="0"/>
          <w:u w:val="none"/>
          <w:lang w:val="en-US" w:eastAsia="zh-CN"/>
        </w:rPr>
        <w:t xml:space="preserve"> she saw.</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Billy does not only depend on his mother</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s descriptions to learn about the world around him. He sees </w:t>
      </w:r>
      <w:r>
        <w:rPr>
          <w:rFonts w:hint="eastAsia" w:ascii="Times New Roman" w:hAnsi="Times New Roman" w:cs="Times New Roman"/>
          <w:b w:val="0"/>
          <w:bCs w:val="0"/>
          <w:u w:val="single"/>
          <w:lang w:val="en-US" w:eastAsia="zh-CN"/>
        </w:rPr>
        <w:t xml:space="preserve">  34  </w:t>
      </w:r>
      <w:r>
        <w:rPr>
          <w:rFonts w:hint="eastAsia" w:ascii="Times New Roman" w:hAnsi="Times New Roman" w:cs="Times New Roman"/>
          <w:b w:val="0"/>
          <w:bCs w:val="0"/>
          <w:u w:val="none"/>
          <w:lang w:val="en-US" w:eastAsia="zh-CN"/>
        </w:rPr>
        <w:t xml:space="preserve"> his ears and his hands, too. He has perfect hearing. When people make phone calls, he can </w:t>
      </w:r>
      <w:r>
        <w:rPr>
          <w:rFonts w:hint="eastAsia" w:ascii="Times New Roman" w:hAnsi="Times New Roman" w:cs="Times New Roman"/>
          <w:b w:val="0"/>
          <w:bCs w:val="0"/>
          <w:u w:val="single"/>
          <w:lang w:val="en-US" w:eastAsia="zh-CN"/>
        </w:rPr>
        <w:t xml:space="preserve">  35  </w:t>
      </w:r>
      <w:r>
        <w:rPr>
          <w:rFonts w:hint="eastAsia" w:ascii="Times New Roman" w:hAnsi="Times New Roman" w:cs="Times New Roman"/>
          <w:b w:val="0"/>
          <w:bCs w:val="0"/>
          <w:u w:val="none"/>
          <w:lang w:val="en-US" w:eastAsia="zh-CN"/>
        </w:rPr>
        <w:t xml:space="preserve"> the numbers they dial (拨).</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default" w:ascii="Times New Roman" w:hAnsi="Times New Roman" w:cs="Times New Roman"/>
          <w:b w:val="0"/>
          <w:bCs w:val="0"/>
          <w:u w:val="none"/>
          <w:lang w:val="en-US" w:eastAsia="zh-CN"/>
        </w:rPr>
      </w:pP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He is very confident and his disability doesn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stop him from being an important part of the class,</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his teacher said, </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The students love him, and he is just one of them.</w:t>
      </w:r>
      <w:r>
        <w:rPr>
          <w:rFonts w:hint="default" w:ascii="Times New Roman" w:hAnsi="Times New Roman" w:cs="Times New Roman"/>
          <w:b w:val="0"/>
          <w:bCs w:val="0"/>
          <w:u w:val="none"/>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default"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Billy loves computer science. He began teaching </w:t>
      </w:r>
      <w:r>
        <w:rPr>
          <w:rFonts w:hint="eastAsia" w:ascii="Times New Roman" w:hAnsi="Times New Roman" w:cs="Times New Roman"/>
          <w:b w:val="0"/>
          <w:bCs w:val="0"/>
          <w:u w:val="single"/>
          <w:lang w:val="en-US" w:eastAsia="zh-CN"/>
        </w:rPr>
        <w:t xml:space="preserve">  36  </w:t>
      </w:r>
      <w:r>
        <w:rPr>
          <w:rFonts w:hint="eastAsia" w:ascii="Times New Roman" w:hAnsi="Times New Roman" w:cs="Times New Roman"/>
          <w:b w:val="0"/>
          <w:bCs w:val="0"/>
          <w:u w:val="none"/>
          <w:lang w:val="en-US" w:eastAsia="zh-CN"/>
        </w:rPr>
        <w:t xml:space="preserve"> computer programming when he was just seven years old. As a young boy, he </w:t>
      </w:r>
      <w:r>
        <w:rPr>
          <w:rFonts w:hint="eastAsia" w:ascii="Times New Roman" w:hAnsi="Times New Roman" w:cs="Times New Roman"/>
          <w:b w:val="0"/>
          <w:bCs w:val="0"/>
          <w:u w:val="single"/>
          <w:lang w:val="en-US" w:eastAsia="zh-CN"/>
        </w:rPr>
        <w:t xml:space="preserve">  37  </w:t>
      </w:r>
      <w:r>
        <w:rPr>
          <w:rFonts w:hint="eastAsia" w:ascii="Times New Roman" w:hAnsi="Times New Roman" w:cs="Times New Roman"/>
          <w:b w:val="0"/>
          <w:bCs w:val="0"/>
          <w:u w:val="none"/>
          <w:lang w:val="en-US" w:eastAsia="zh-CN"/>
        </w:rPr>
        <w:t xml:space="preserve"> going to study in Stanford University. And for years of efforts (努力), he got the best grades in his classes, he finally </w:t>
      </w:r>
      <w:r>
        <w:rPr>
          <w:rFonts w:hint="eastAsia" w:ascii="Times New Roman" w:hAnsi="Times New Roman" w:cs="Times New Roman"/>
          <w:b w:val="0"/>
          <w:bCs w:val="0"/>
          <w:u w:val="single"/>
          <w:lang w:val="en-US" w:eastAsia="zh-CN"/>
        </w:rPr>
        <w:t xml:space="preserve">  38  </w:t>
      </w:r>
      <w:r>
        <w:rPr>
          <w:rFonts w:hint="eastAsia" w:ascii="Times New Roman" w:hAnsi="Times New Roman" w:cs="Times New Roman"/>
          <w:b w:val="0"/>
          <w:bCs w:val="0"/>
          <w:u w:val="none"/>
          <w:lang w:val="en-US" w:eastAsia="zh-CN"/>
        </w:rPr>
        <w:t xml:space="preserve"> his dream. Many people wanted to find out the </w:t>
      </w:r>
      <w:r>
        <w:rPr>
          <w:rFonts w:hint="eastAsia" w:ascii="Times New Roman" w:hAnsi="Times New Roman" w:cs="Times New Roman"/>
          <w:b w:val="0"/>
          <w:bCs w:val="0"/>
          <w:u w:val="single"/>
          <w:lang w:val="en-US" w:eastAsia="zh-CN"/>
        </w:rPr>
        <w:t xml:space="preserve">  39  </w:t>
      </w:r>
      <w:r>
        <w:rPr>
          <w:rFonts w:hint="eastAsia" w:ascii="Times New Roman" w:hAnsi="Times New Roman" w:cs="Times New Roman"/>
          <w:b w:val="0"/>
          <w:bCs w:val="0"/>
          <w:u w:val="none"/>
          <w:lang w:val="en-US" w:eastAsia="zh-CN"/>
        </w:rPr>
        <w:t xml:space="preserve"> of his success. Billy explained, </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Move forward! Don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let any difficulties get in the way of your dreams.</w:t>
      </w:r>
      <w:r>
        <w:rPr>
          <w:rFonts w:hint="default" w:ascii="Times New Roman" w:hAnsi="Times New Roman" w:cs="Times New Roman"/>
          <w:b w:val="0"/>
          <w:bCs w:val="0"/>
          <w:u w:val="none"/>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You cannot choose what you are given, </w:t>
      </w:r>
      <w:r>
        <w:rPr>
          <w:rFonts w:hint="eastAsia" w:ascii="Times New Roman" w:hAnsi="Times New Roman" w:cs="Times New Roman"/>
          <w:b w:val="0"/>
          <w:bCs w:val="0"/>
          <w:u w:val="single"/>
          <w:lang w:val="en-US" w:eastAsia="zh-CN"/>
        </w:rPr>
        <w:t xml:space="preserve">  40  </w:t>
      </w:r>
      <w:r>
        <w:rPr>
          <w:rFonts w:hint="eastAsia" w:ascii="Times New Roman" w:hAnsi="Times New Roman" w:cs="Times New Roman"/>
          <w:b w:val="0"/>
          <w:bCs w:val="0"/>
          <w:u w:val="none"/>
          <w:lang w:val="en-US" w:eastAsia="zh-CN"/>
        </w:rPr>
        <w:t xml:space="preserve"> you can choose how you make use of it.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31. A. big</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large</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beautiful</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32. A. deaf</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blind</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stupid</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33. A. something</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everything</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nothing</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34. A. without</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in</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with</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35. A. tell</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count`</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make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36. A. himself</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themselves</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itself</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37. A. looked after</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looked for</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looked forward to</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38. A. came true</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achieved</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made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39. A. secret</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importance</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meaning</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40. A. and</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but</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or</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III. 阅读技能 （四部分，共24小题，计48分）</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第一节 图标理解 阅读下列图表，从每题所给的A、B、C三个选项中，选出最佳选项回答问题或完成句子。 （共5小题，计10分）</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w:t>
      </w:r>
    </w:p>
    <w:tbl>
      <w:tblPr>
        <w:tblStyle w:val="4"/>
        <w:tblW w:w="8523" w:type="dxa"/>
        <w:tblInd w:w="0" w:type="dxa"/>
        <w:tblBorders>
          <w:top w:val="none" w:color="auto" w:sz="0" w:space="0"/>
          <w:left w:val="single" w:color="auto" w:sz="4"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774"/>
        <w:gridCol w:w="1749"/>
      </w:tblGrid>
      <w:tr>
        <w:tblPrEx>
          <w:tblBorders>
            <w:top w:val="none" w:color="auto" w:sz="0" w:space="0"/>
            <w:left w:val="single" w:color="auto" w:sz="4"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6774" w:type="dxa"/>
            <w:tcBorders>
              <w:top w:val="single" w:color="000000" w:sz="4" w:space="0"/>
              <w:left w:val="single" w:color="000000" w:sz="4" w:space="0"/>
              <w:bottom w:val="single" w:color="000000" w:sz="4" w:space="0"/>
              <w:right w:val="single" w:color="000000" w:sz="4" w:space="0"/>
              <w:tl2br w:val="nil"/>
              <w:tr2bl w:val="nil"/>
            </w:tcBorders>
          </w:tcPr>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First Aid: Nosebleeds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Keep calm and stay in a safe place.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Press both sides of the nose while the patient sits and leans (倾斜) forward.</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If bleeding continue, press harder until bleeding stops.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Call 120 for help if:--- Bleeding doesn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stop in 15 minutes.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                --- Bleeding is heavy.</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                ---- The patient has trouble breathing.</w:t>
            </w:r>
          </w:p>
        </w:tc>
        <w:tc>
          <w:tcPr>
            <w:tcW w:w="1749" w:type="dxa"/>
            <w:tcBorders>
              <w:left w:val="single" w:color="000000" w:sz="4" w:space="0"/>
              <w:tl2br w:val="nil"/>
              <w:tr2bl w:val="nil"/>
            </w:tcBorders>
          </w:tcPr>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drawing>
                <wp:anchor distT="0" distB="0" distL="114300" distR="114300" simplePos="0" relativeHeight="251659264" behindDoc="0" locked="0" layoutInCell="1" allowOverlap="1">
                  <wp:simplePos x="0" y="0"/>
                  <wp:positionH relativeFrom="column">
                    <wp:posOffset>41910</wp:posOffset>
                  </wp:positionH>
                  <wp:positionV relativeFrom="paragraph">
                    <wp:posOffset>191770</wp:posOffset>
                  </wp:positionV>
                  <wp:extent cx="975995" cy="1191260"/>
                  <wp:effectExtent l="0" t="0" r="14605" b="889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975995" cy="1191260"/>
                          </a:xfrm>
                          <a:prstGeom prst="rect">
                            <a:avLst/>
                          </a:prstGeom>
                          <a:noFill/>
                          <a:ln w="9525">
                            <a:noFill/>
                          </a:ln>
                        </pic:spPr>
                      </pic:pic>
                    </a:graphicData>
                  </a:graphic>
                </wp:anchor>
              </w:drawing>
            </w:r>
          </w:p>
        </w:tc>
      </w:tr>
    </w:tbl>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41. What should you do if have a nosebleed?</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Press the right side of the nose.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Press both sides of the nose.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 Lie down and rest as soon as possible.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42. We should call the doctor for help when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Bleeding stops after 15 minutes.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Blood still runs fast.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 The sick can breathe as usual.</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Merge w:val="restart"/>
          </w:tcPr>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u w:val="none"/>
                <w:vertAlign w:val="baseline"/>
                <w:lang w:val="en-US" w:eastAsia="zh-CN"/>
              </w:rPr>
            </w:pPr>
            <w:r>
              <w:drawing>
                <wp:inline distT="0" distB="0" distL="114300" distR="114300">
                  <wp:extent cx="2567940" cy="942975"/>
                  <wp:effectExtent l="0" t="0" r="381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567940" cy="942975"/>
                          </a:xfrm>
                          <a:prstGeom prst="rect">
                            <a:avLst/>
                          </a:prstGeom>
                          <a:noFill/>
                          <a:ln w="9525">
                            <a:noFill/>
                          </a:ln>
                        </pic:spPr>
                      </pic:pic>
                    </a:graphicData>
                  </a:graphic>
                </wp:inline>
              </w:drawing>
            </w:r>
          </w:p>
        </w:tc>
        <w:tc>
          <w:tcPr>
            <w:tcW w:w="4261" w:type="dxa"/>
          </w:tcPr>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outlineLvl w:val="9"/>
              <w:rPr>
                <w:rFonts w:hint="default" w:ascii="Times New Roman" w:hAnsi="Times New Roman" w:cs="Times New Roman"/>
                <w:b w:val="0"/>
                <w:bCs w:val="0"/>
                <w:u w:val="none"/>
                <w:vertAlign w:val="baseline"/>
                <w:lang w:val="en-US" w:eastAsia="zh-CN"/>
              </w:rPr>
            </w:pPr>
            <w:r>
              <w:rPr>
                <w:rFonts w:hint="eastAsia" w:ascii="Times New Roman" w:hAnsi="Times New Roman" w:cs="Times New Roman"/>
                <w:b w:val="0"/>
                <w:bCs w:val="0"/>
                <w:u w:val="none"/>
                <w:vertAlign w:val="baseline"/>
                <w:lang w:val="en-US" w:eastAsia="zh-CN"/>
              </w:rPr>
              <w:t>❥Join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Merge w:val="continue"/>
          </w:tcPr>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u w:val="none"/>
                <w:vertAlign w:val="baseline"/>
                <w:lang w:val="en-US" w:eastAsia="zh-CN"/>
              </w:rPr>
            </w:pPr>
          </w:p>
        </w:tc>
        <w:tc>
          <w:tcPr>
            <w:tcW w:w="4261" w:type="dxa"/>
          </w:tcPr>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u w:val="none"/>
                <w:vertAlign w:val="baseline"/>
                <w:lang w:val="en-US" w:eastAsia="zh-CN"/>
              </w:rPr>
            </w:pPr>
            <w:r>
              <w:rPr>
                <w:rFonts w:hint="eastAsia" w:ascii="Times New Roman" w:hAnsi="Times New Roman" w:cs="Times New Roman"/>
                <w:b w:val="0"/>
                <w:bCs w:val="0"/>
                <w:u w:val="none"/>
                <w:vertAlign w:val="baseline"/>
                <w:lang w:val="en-US" w:eastAsia="zh-CN"/>
              </w:rPr>
              <w:t>Anyone with love is welcome to join us, whether (不论) you want to volunteer for a short time or a long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bCs/>
                <w:u w:val="none"/>
                <w:vertAlign w:val="baseline"/>
                <w:lang w:val="en-US" w:eastAsia="zh-CN"/>
              </w:rPr>
            </w:pPr>
            <w:r>
              <w:rPr>
                <w:rFonts w:hint="eastAsia" w:ascii="Times New Roman" w:hAnsi="Times New Roman" w:cs="Times New Roman"/>
                <w:b/>
                <w:bCs/>
                <w:u w:val="none"/>
                <w:vertAlign w:val="baseline"/>
                <w:lang w:val="en-US" w:eastAsia="zh-CN"/>
              </w:rPr>
              <w:t>UNICEF</w:t>
            </w:r>
          </w:p>
        </w:tc>
        <w:tc>
          <w:tcPr>
            <w:tcW w:w="4261" w:type="dxa"/>
          </w:tcPr>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u w:val="none"/>
                <w:vertAlign w:val="baseline"/>
                <w:lang w:val="en-US" w:eastAsia="zh-CN"/>
              </w:rPr>
            </w:pPr>
            <w:r>
              <w:rPr>
                <w:rFonts w:hint="eastAsia" w:ascii="Times New Roman" w:hAnsi="Times New Roman" w:cs="Times New Roman"/>
                <w:b w:val="0"/>
                <w:bCs w:val="0"/>
                <w:u w:val="none"/>
                <w:vertAlign w:val="baseline"/>
                <w:lang w:val="en-US" w:eastAsia="zh-CN"/>
              </w:rPr>
              <w:t>It was set up on Dec.11, 1946 to help children in poor countries. It helps make the world a better place for children.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bCs/>
                <w:u w:val="none"/>
                <w:vertAlign w:val="baseline"/>
                <w:lang w:val="en-US" w:eastAsia="zh-CN"/>
              </w:rPr>
            </w:pPr>
            <w:r>
              <w:rPr>
                <w:rFonts w:hint="eastAsia" w:ascii="Times New Roman" w:hAnsi="Times New Roman" w:cs="Times New Roman"/>
                <w:b/>
                <w:bCs/>
                <w:u w:val="none"/>
                <w:vertAlign w:val="baseline"/>
                <w:lang w:val="en-US" w:eastAsia="zh-CN"/>
              </w:rPr>
              <w:t>ORBIS</w:t>
            </w:r>
          </w:p>
        </w:tc>
        <w:tc>
          <w:tcPr>
            <w:tcW w:w="4261" w:type="dxa"/>
          </w:tcPr>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u w:val="none"/>
                <w:vertAlign w:val="baseline"/>
                <w:lang w:val="en-US" w:eastAsia="zh-CN"/>
              </w:rPr>
            </w:pPr>
            <w:r>
              <w:rPr>
                <w:rFonts w:hint="eastAsia" w:ascii="Times New Roman" w:hAnsi="Times New Roman" w:cs="Times New Roman"/>
                <w:b w:val="0"/>
                <w:bCs w:val="0"/>
                <w:u w:val="none"/>
                <w:vertAlign w:val="baseline"/>
                <w:lang w:val="en-US" w:eastAsia="zh-CN"/>
              </w:rPr>
              <w:t>It helps the people who can</w:t>
            </w:r>
            <w:r>
              <w:rPr>
                <w:rFonts w:hint="default" w:ascii="Times New Roman" w:hAnsi="Times New Roman" w:cs="Times New Roman"/>
                <w:b w:val="0"/>
                <w:bCs w:val="0"/>
                <w:u w:val="none"/>
                <w:vertAlign w:val="baseline"/>
                <w:lang w:val="en-US" w:eastAsia="zh-CN"/>
              </w:rPr>
              <w:t>’</w:t>
            </w:r>
            <w:r>
              <w:rPr>
                <w:rFonts w:hint="eastAsia" w:ascii="Times New Roman" w:hAnsi="Times New Roman" w:cs="Times New Roman"/>
                <w:b w:val="0"/>
                <w:bCs w:val="0"/>
                <w:u w:val="none"/>
                <w:vertAlign w:val="baseline"/>
                <w:lang w:val="en-US" w:eastAsia="zh-CN"/>
              </w:rPr>
              <w:t>t see. The doctors and nurses in the charity fly to the poor places all over the world. But they need lots of money to do this, so the doctors hope that the volunteer can raise money for them to support their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bCs/>
                <w:u w:val="none"/>
                <w:vertAlign w:val="baseline"/>
                <w:lang w:val="en-US" w:eastAsia="zh-CN"/>
              </w:rPr>
            </w:pPr>
            <w:r>
              <w:rPr>
                <w:rFonts w:hint="eastAsia" w:ascii="Times New Roman" w:hAnsi="Times New Roman" w:cs="Times New Roman"/>
                <w:b/>
                <w:bCs/>
                <w:u w:val="none"/>
                <w:vertAlign w:val="baseline"/>
                <w:lang w:val="en-US" w:eastAsia="zh-CN"/>
              </w:rPr>
              <w:t>Detroit Public Radio</w:t>
            </w:r>
          </w:p>
        </w:tc>
        <w:tc>
          <w:tcPr>
            <w:tcW w:w="4261" w:type="dxa"/>
          </w:tcPr>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u w:val="none"/>
                <w:vertAlign w:val="baseline"/>
                <w:lang w:val="en-US" w:eastAsia="zh-CN"/>
              </w:rPr>
            </w:pPr>
            <w:r>
              <w:rPr>
                <w:rFonts w:hint="eastAsia" w:ascii="Times New Roman" w:hAnsi="Times New Roman" w:cs="Times New Roman"/>
                <w:b w:val="0"/>
                <w:bCs w:val="0"/>
                <w:u w:val="none"/>
                <w:vertAlign w:val="baseline"/>
                <w:lang w:val="en-US" w:eastAsia="zh-CN"/>
              </w:rPr>
              <w:t>One way you can help us is by volunteering your time during one of the station</w:t>
            </w:r>
            <w:r>
              <w:rPr>
                <w:rFonts w:hint="default" w:ascii="Times New Roman" w:hAnsi="Times New Roman" w:cs="Times New Roman"/>
                <w:b w:val="0"/>
                <w:bCs w:val="0"/>
                <w:u w:val="none"/>
                <w:vertAlign w:val="baseline"/>
                <w:lang w:val="en-US" w:eastAsia="zh-CN"/>
              </w:rPr>
              <w:t>’</w:t>
            </w:r>
            <w:r>
              <w:rPr>
                <w:rFonts w:hint="eastAsia" w:ascii="Times New Roman" w:hAnsi="Times New Roman" w:cs="Times New Roman"/>
                <w:b w:val="0"/>
                <w:bCs w:val="0"/>
                <w:u w:val="none"/>
                <w:vertAlign w:val="baseline"/>
                <w:lang w:val="en-US" w:eastAsia="zh-CN"/>
              </w:rPr>
              <w:t>s fund-raising (募捐) events, such as WDET</w:t>
            </w:r>
            <w:r>
              <w:rPr>
                <w:rFonts w:hint="default" w:ascii="Times New Roman" w:hAnsi="Times New Roman" w:cs="Times New Roman"/>
                <w:b w:val="0"/>
                <w:bCs w:val="0"/>
                <w:u w:val="none"/>
                <w:vertAlign w:val="baseline"/>
                <w:lang w:val="en-US" w:eastAsia="zh-CN"/>
              </w:rPr>
              <w:t>’</w:t>
            </w:r>
            <w:r>
              <w:rPr>
                <w:rFonts w:hint="eastAsia" w:ascii="Times New Roman" w:hAnsi="Times New Roman" w:cs="Times New Roman"/>
                <w:b w:val="0"/>
                <w:bCs w:val="0"/>
                <w:u w:val="none"/>
                <w:vertAlign w:val="baseline"/>
                <w:lang w:val="en-US" w:eastAsia="zh-CN"/>
              </w:rPr>
              <w:t>s Pledge Drive.</w:t>
            </w:r>
          </w:p>
        </w:tc>
      </w:tr>
    </w:tbl>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43. What is WDET</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Pledge Drive?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A children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hospital in a poor country.</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A fund-raising event.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 A radio station.</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44. If Susan loves kids very much, what may she be interested in?</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UNICEF.</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Detroit Public Radio.</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ORBIS.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45. Which of the following is </w:t>
      </w:r>
      <w:r>
        <w:rPr>
          <w:rFonts w:hint="eastAsia" w:ascii="Times New Roman" w:hAnsi="Times New Roman" w:cs="Times New Roman"/>
          <w:b/>
          <w:bCs/>
          <w:u w:val="none"/>
          <w:lang w:val="en-US" w:eastAsia="zh-CN"/>
        </w:rPr>
        <w:t>NOT</w:t>
      </w:r>
      <w:r>
        <w:rPr>
          <w:rFonts w:hint="eastAsia" w:ascii="Times New Roman" w:hAnsi="Times New Roman" w:cs="Times New Roman"/>
          <w:b w:val="0"/>
          <w:bCs w:val="0"/>
          <w:u w:val="none"/>
          <w:lang w:val="en-US" w:eastAsia="zh-CN"/>
        </w:rPr>
        <w:t xml:space="preserve"> true according to the information?</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ORBIS was set up to help the blind.</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The volunteers in ORBIS always fly to the poor countries to help children.</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 It</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OK if you have no time to volunteer for a long time.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第二节 短文理解 阅读下列短文， 从每题所给的A、B、C三个选项中，选出最佳选项回答问题或完成句子。（共10小题，计20分）</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The weather is getting hotter and hotter. You are thirsty playing basketball or riding home from school. A cold drink may be just the thing. But be careful what you are drinking. Something that looks cool may not be good for your health.</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There are plenty of </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energy drinks</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advertisement on TV. Most of them have beautiful colors and cool names. They tell you they are helpful to your health. Sounds great and lots of people believe them!</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But after a careful check you may find that most energy drinks have lots of caffeine (咖啡因) in them. These drinks are especially aimed at young people, students, busy people and sports players. Makers sometimes say their drinks make you better at sports and can keep you awake. But he careful not to drink too much.</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Caffeine makes your heart beat fast. Because of this, the International Olympic Committee has limited (限制) its use. Caffeine in most energy drinks is as strong as that in a cup of coffee or tea. Possible health dangers have something to do with energy drinks. Just one box of energy drink can make you nervous, have difficulty sleeping and can even cause heart problems. Scientists say that teenagers should be discouraged from taking drinks with a lot of caffeine in them.</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46. How do the advertisements play an important tole in selling energy drinks to people?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By telling people they have lots of caffeine in their drinks.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Makers sometimes say their drinks can keep you awake and make you better at sports.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 They make the weather become hotter and hotter.</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47. The caffeine in most energy drinks is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xml:space="preserve"> that in a cup of coffee.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the same as</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less than</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more than</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48. What are the possible health dangers when you have energy drinks?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You may have difficulty sleeping and can even cause heart problems.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Your heart beats fast and you may feel happy.</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 Both A and B.</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49. What does the writer think of energy drinks?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They are helpful to your health.</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We can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even drink them.</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 The young shouldn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drink too much energy drinks.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50. In which part of a magazine may we read the passage?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Nature</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 Sports</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 Health</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Few parents can hear the words </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What can I do to help?</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from their kids. Teenagers spend more time on video games, computers and mobile phones, so they help less with housework.</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Students at a primary school in Fuzhou, East China</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Fujian Province were required to clean the school toilets to help them develop good habits. But some parents are strongly against the idea. They can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see the advantages of students doing such chores. They think that the school should provide students with a proper education, not the chance to be school cleaners.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In fact, parents, schools and society play an equally (同等地) important role in developing the character of students. It is good for schools to give students such tasks, because few of the students will do them at home. Their parents want them to do homework only.</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In recent years, some parents will </w:t>
      </w:r>
      <w:r>
        <w:rPr>
          <w:rFonts w:hint="eastAsia" w:ascii="Times New Roman" w:hAnsi="Times New Roman" w:cs="Times New Roman"/>
          <w:b/>
          <w:bCs/>
          <w:u w:val="single"/>
          <w:lang w:val="en-US" w:eastAsia="zh-CN"/>
        </w:rPr>
        <w:t>make mountains out of molehills</w:t>
      </w:r>
      <w:r>
        <w:rPr>
          <w:rFonts w:hint="eastAsia" w:ascii="Times New Roman" w:hAnsi="Times New Roman" w:cs="Times New Roman"/>
          <w:b w:val="0"/>
          <w:bCs w:val="0"/>
          <w:u w:val="none"/>
          <w:lang w:val="en-US" w:eastAsia="zh-CN"/>
        </w:rPr>
        <w:t xml:space="preserve"> when students are asked to do some chores in schools. Some will complain the teachers if their kids get hurt in schools; some will even challenge the schools</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teaching methods and management. As a result, many primary schools, especially those in big cities, do not let students join in outdoor activities during breaks, fearing that they might get hurt. This is bad for the development of students</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best qualities.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What the primary school in Fuzhou doing is worth praising. Doing chores can put a sense of responsibility (责任感) into students</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minds and teach them the spirit of rules as well as teamwork. Also, it can make students</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in-school experiences more meaningful.</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51. It can be learned from the first paragraph that teenagers today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spend more time on housework.</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are happy to help with housework when they are at home.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 hardly ever do housework.</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52. To help the students develop good habits, the primary school in Fuzhou required the students to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finish homework at school</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clean the school toilets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 become school cleaners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53. What is writer</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attitude to the idea of the primary school in Fuzhou?</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He doesn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care.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He is strongly against it.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 He agrees with what the school is doing.</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54. What does the underlined phrase </w:t>
      </w:r>
      <w:r>
        <w:rPr>
          <w:rFonts w:hint="default" w:ascii="Times New Roman" w:hAnsi="Times New Roman" w:cs="Times New Roman"/>
          <w:b/>
          <w:bCs/>
          <w:u w:val="single"/>
          <w:lang w:val="en-US" w:eastAsia="zh-CN"/>
        </w:rPr>
        <w:t>“</w:t>
      </w:r>
      <w:r>
        <w:rPr>
          <w:rFonts w:hint="eastAsia" w:ascii="Times New Roman" w:hAnsi="Times New Roman" w:cs="Times New Roman"/>
          <w:b/>
          <w:bCs/>
          <w:u w:val="single"/>
          <w:lang w:val="en-US" w:eastAsia="zh-CN"/>
        </w:rPr>
        <w:t>make mountains out of molehills</w:t>
      </w:r>
      <w:r>
        <w:rPr>
          <w:rFonts w:hint="default" w:ascii="Times New Roman" w:hAnsi="Times New Roman" w:cs="Times New Roman"/>
          <w:b/>
          <w:bCs/>
          <w:u w:val="single"/>
          <w:lang w:val="en-US" w:eastAsia="zh-CN"/>
        </w:rPr>
        <w:t>”</w:t>
      </w:r>
      <w:r>
        <w:rPr>
          <w:rFonts w:hint="eastAsia" w:ascii="Times New Roman" w:hAnsi="Times New Roman" w:cs="Times New Roman"/>
          <w:b w:val="0"/>
          <w:bCs w:val="0"/>
          <w:u w:val="none"/>
          <w:lang w:val="en-US" w:eastAsia="zh-CN"/>
        </w:rPr>
        <w:t xml:space="preserve"> mean?</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A.愚公移山</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B.山穷水尽</w:t>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ab/>
      </w:r>
      <w:r>
        <w:rPr>
          <w:rFonts w:hint="eastAsia" w:ascii="Times New Roman" w:hAnsi="Times New Roman" w:cs="Times New Roman"/>
          <w:b w:val="0"/>
          <w:bCs w:val="0"/>
          <w:u w:val="none"/>
          <w:lang w:val="en-US" w:eastAsia="zh-CN"/>
        </w:rPr>
        <w:t>C.小题大做</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55. Which is the best title for the passage?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Kids Should Study as Well as Doing Housework</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Doing House work Has Nothing to Do with Students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firstLine="420" w:firstLine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 Let Students Do All the Housework</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第三节 语篇补全  阅读下面的短文，从短文后的选项中选出能填入空白处的最佳选项补全短文。选项中有一项为多余选项。（共4小题，计8分）</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outlineLvl w:val="9"/>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From the Other Side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Lara and Tara are twins. They look like each other, but they are very different in everything else. For example, hot food is Lara</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favorite, and Tara has a sweet choice.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However, this isn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t the problem with the twin girls. They always argues that the opposite one was wrong. </w:t>
      </w:r>
      <w:r>
        <w:rPr>
          <w:rFonts w:hint="eastAsia" w:ascii="Times New Roman" w:hAnsi="Times New Roman" w:cs="Times New Roman"/>
          <w:b w:val="0"/>
          <w:bCs w:val="0"/>
          <w:u w:val="single"/>
          <w:lang w:val="en-US" w:eastAsia="zh-CN"/>
        </w:rPr>
        <w:t xml:space="preserve">  56  </w:t>
      </w:r>
      <w:r>
        <w:rPr>
          <w:rFonts w:hint="eastAsia" w:ascii="Times New Roman" w:hAnsi="Times New Roman" w:cs="Times New Roman"/>
          <w:b w:val="0"/>
          <w:bCs w:val="0"/>
          <w:u w:val="none"/>
          <w:lang w:val="en-US" w:eastAsia="zh-CN"/>
        </w:rPr>
        <w:t>, while Tara thought mornings were fresh and it was difficult to stay up till midnight.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single"/>
          <w:lang w:val="en-US" w:eastAsia="zh-CN"/>
        </w:rPr>
        <w:t xml:space="preserve">  57  </w:t>
      </w:r>
      <w:r>
        <w:rPr>
          <w:rFonts w:hint="eastAsia" w:ascii="Times New Roman" w:hAnsi="Times New Roman" w:cs="Times New Roman"/>
          <w:b w:val="0"/>
          <w:bCs w:val="0"/>
          <w:u w:val="none"/>
          <w:lang w:val="en-US" w:eastAsia="zh-CN"/>
        </w:rPr>
        <w:t xml:space="preserve"> To put an end to their fights, their parents decided to create a small drama. They wanted the girls to understand that they were both correct from their own point of view. Their parents covered the girl</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s eyes with black ribbons (带、条), and brought them to the dining room. </w:t>
      </w:r>
      <w:r>
        <w:rPr>
          <w:rFonts w:hint="eastAsia" w:ascii="Times New Roman" w:hAnsi="Times New Roman" w:cs="Times New Roman"/>
          <w:b w:val="0"/>
          <w:bCs w:val="0"/>
          <w:u w:val="single"/>
          <w:lang w:val="en-US" w:eastAsia="zh-CN"/>
        </w:rPr>
        <w:t xml:space="preserve">58   </w:t>
      </w:r>
      <w:r>
        <w:rPr>
          <w:rFonts w:hint="eastAsia" w:ascii="Times New Roman" w:hAnsi="Times New Roman" w:cs="Times New Roman"/>
          <w:b w:val="0"/>
          <w:bCs w:val="0"/>
          <w:u w:val="none"/>
          <w:lang w:val="en-US" w:eastAsia="zh-CN"/>
        </w:rPr>
        <w:t xml:space="preserve"> Lara was asked to stand on one side of the board and Tara on the other. They couldn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see the other side of it. When the ribbons were taken away, they were surprised to see a huge board between them.</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Now, their father asked Lara, </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What</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the color of the board?</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She replied, </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It</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black!</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w:t>
      </w:r>
      <w:r>
        <w:rPr>
          <w:rFonts w:hint="eastAsia" w:ascii="Times New Roman" w:hAnsi="Times New Roman" w:cs="Times New Roman"/>
          <w:b w:val="0"/>
          <w:bCs w:val="0"/>
          <w:u w:val="single"/>
          <w:lang w:val="en-US" w:eastAsia="zh-CN"/>
        </w:rPr>
        <w:t xml:space="preserve">  59  </w:t>
      </w:r>
      <w:r>
        <w:rPr>
          <w:rFonts w:hint="eastAsia" w:ascii="Times New Roman" w:hAnsi="Times New Roman" w:cs="Times New Roman"/>
          <w:b w:val="0"/>
          <w:bCs w:val="0"/>
          <w:u w:val="none"/>
          <w:lang w:val="en-US" w:eastAsia="zh-CN"/>
        </w:rPr>
        <w:t xml:space="preserve"> She relied, </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It</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white!</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The two girls began to argue again. While Lara was confident it was black, Tara was sure it was white. Then, they were asked to exchange (交换) their places. They couldn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believe their eyes. Tara, who insisted (坚持) it was a white board, saw a black one. Similarly, Lara, who argued the board was black, was surprised to see a white one. They understood that each of them was right in her own view. Most of us are like Lara and Tara. We are right most times, but insist that others are wrong!</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They have different ideas.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For years, their arguments continued.</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C. Their mother asked Tara the same question.</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D. In the room, a big board was placed in the middle.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E. Lara thought it was terrible to get up early in the morning.</w:t>
            </w:r>
          </w:p>
        </w:tc>
      </w:tr>
    </w:tbl>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u w:val="none"/>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第四节 阅读表达  阅读下面的短文，然后根据短文内容回答问题。（共5小题，计10分）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It</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early in the morning and the alarm clock has already rung several time. You have to pull yourself out of bed and rush to school because you</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re afraid of being late for school.</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As a school student, this is probably a common experience for you. But thanks to new rules, students in Zhejiang and Heilongjiang provinces can now stay in bed longer than before.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On Feb 23, the Zhejiang Department of Education announced (宣布) a new rule that asks primary schools to start school later. According to the rule, start times could be different among different grades, with students in Grade 1 and 2 starting no earlier than 8:30 am.</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similar guideline (指导方针) was announced by the education department in Heilongjiang Province on Feb 24. Students from all primary and junior high schools in the province have been required (要求) to arrive at school no earlier than 8 am.</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According to a 2016 study by the Zhejiang Department of Education, half students in Grade 4 slept nine hours or more a night, while the enough sleep time for primary students in 10 hours.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I welcome the new rule so much. It is such a wonderful rule that gives my son enough time for breakfast, which is necessary for his health and growth</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a mother named Xu Li said. She is from Hangzhou and his son is in Grade 1. These changes have received much praise as they make students get enough sleep and enough time for breakfast.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Pushing back school times isn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unique (唯一的) to China. In the United States, schools in at least 21 states began to start school later in 2017, as studies have shown that later school start times could be good for students</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development.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60. Why do students have to rush to school in the morning?</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61. When should primary students in Heilongjiang province get to school new?</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62. How many hours of sleep do primary students need every night?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63. What does Mrs. Xu think of the new rule?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64. Is China the only country to push back school times?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IV.写作技能（三部分，共11小题，计32分）</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第一节 语篇翻译 阅读下面的短文，将画线的句子译成英文或中文。（共5小题，计10分）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single"/>
          <w:lang w:val="en-US" w:eastAsia="zh-CN"/>
        </w:rPr>
      </w:pPr>
      <w:r>
        <w:rPr>
          <w:rFonts w:hint="eastAsia" w:ascii="Times New Roman" w:hAnsi="Times New Roman" w:cs="Times New Roman"/>
          <w:b w:val="0"/>
          <w:bCs w:val="0"/>
          <w:u w:val="none"/>
          <w:lang w:val="en-US" w:eastAsia="zh-CN"/>
        </w:rPr>
        <w:t xml:space="preserve">Stephen Hawking was born on 8 January 1942 in Oxford and died on March 14, 2018, at the age of 76. His children said: </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We are deeply saddened that our dear father passed away today. 65. </w:t>
      </w:r>
      <w:r>
        <w:rPr>
          <w:rFonts w:hint="eastAsia" w:ascii="Times New Roman" w:hAnsi="Times New Roman" w:cs="Times New Roman"/>
          <w:b w:val="0"/>
          <w:bCs w:val="0"/>
          <w:u w:val="single"/>
          <w:lang w:val="en-US" w:eastAsia="zh-CN"/>
        </w:rPr>
        <w:t>我们一直以他为傲。</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The British physicist was known for his groundbreaking (开创性的) work with black holes and relativity (相对论), and was the writer of the science books --- A Brief History of Time, which became one of the world</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s best-selling books. 66. </w:t>
      </w:r>
      <w:r>
        <w:rPr>
          <w:rFonts w:hint="eastAsia" w:ascii="Times New Roman" w:hAnsi="Times New Roman" w:cs="Times New Roman"/>
          <w:b w:val="0"/>
          <w:bCs w:val="0"/>
          <w:u w:val="single"/>
          <w:lang w:val="en-US" w:eastAsia="zh-CN"/>
        </w:rPr>
        <w:t>He was a great scientist who spent most of his time in science study.</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Besides his work in science, he also faced the difficulties in his life bravely. At the age of 21, his illness left him wheelchair-bound paralyzed (瘫痪). 67. </w:t>
      </w:r>
      <w:r>
        <w:rPr>
          <w:rFonts w:hint="eastAsia" w:ascii="Times New Roman" w:hAnsi="Times New Roman" w:cs="Times New Roman"/>
          <w:b w:val="0"/>
          <w:bCs w:val="0"/>
          <w:u w:val="single"/>
          <w:lang w:val="en-US" w:eastAsia="zh-CN"/>
        </w:rPr>
        <w:t>The doctor said he only had 2 years to live.</w:t>
      </w:r>
      <w:r>
        <w:rPr>
          <w:rFonts w:hint="eastAsia" w:ascii="Times New Roman" w:hAnsi="Times New Roman" w:cs="Times New Roman"/>
          <w:b w:val="0"/>
          <w:bCs w:val="0"/>
          <w:u w:val="none"/>
          <w:lang w:val="en-US" w:eastAsia="zh-CN"/>
        </w:rPr>
        <w:t xml:space="preserve"> Then he was able to move only a few fingers on one hand and was completely dependent on others or on technology for everything --- bathing, dressing, eating, even speech.</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default" w:ascii="Times New Roman" w:hAnsi="Times New Roman" w:cs="Times New Roman"/>
          <w:b w:val="0"/>
          <w:bCs w:val="0"/>
          <w:u w:val="single"/>
          <w:lang w:val="en-US" w:eastAsia="zh-CN"/>
        </w:rPr>
      </w:pPr>
      <w:r>
        <w:rPr>
          <w:rFonts w:hint="eastAsia" w:ascii="Times New Roman" w:hAnsi="Times New Roman" w:cs="Times New Roman"/>
          <w:b w:val="0"/>
          <w:bCs w:val="0"/>
          <w:u w:val="none"/>
          <w:lang w:val="en-US" w:eastAsia="zh-CN"/>
        </w:rPr>
        <w:t xml:space="preserve">However, as we all know, he became one of the greatest minds in the world. </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I felt it was very unfair at first. Whey should this happen to me?</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he wrote in his 2013 Memoir (回忆录). </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At the time, I thought my life was over. 68. </w:t>
      </w:r>
      <w:r>
        <w:rPr>
          <w:rFonts w:hint="eastAsia" w:ascii="Times New Roman" w:hAnsi="Times New Roman" w:cs="Times New Roman"/>
          <w:b w:val="0"/>
          <w:bCs w:val="0"/>
          <w:u w:val="single"/>
          <w:lang w:val="en-US" w:eastAsia="zh-CN"/>
        </w:rPr>
        <w:t>But now, 50 years later, I am quite satisfied with my life.</w:t>
      </w:r>
      <w:r>
        <w:rPr>
          <w:rFonts w:hint="default" w:ascii="Times New Roman" w:hAnsi="Times New Roman" w:cs="Times New Roman"/>
          <w:b w:val="0"/>
          <w:bCs w:val="0"/>
          <w:u w:val="single"/>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u w:val="single"/>
          <w:lang w:val="en-US" w:eastAsia="zh-CN"/>
        </w:rPr>
      </w:pPr>
      <w:r>
        <w:rPr>
          <w:rFonts w:hint="eastAsia" w:ascii="Times New Roman" w:hAnsi="Times New Roman" w:cs="Times New Roman"/>
          <w:b w:val="0"/>
          <w:bCs w:val="0"/>
          <w:u w:val="none"/>
          <w:lang w:val="en-US" w:eastAsia="zh-CN"/>
        </w:rPr>
        <w:t xml:space="preserve">Hawking may no longer be with us, but his spirit </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courage and persistence</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will continue to inspire (激励) us for years. 69. </w:t>
      </w:r>
      <w:r>
        <w:rPr>
          <w:rFonts w:hint="eastAsia" w:ascii="Times New Roman" w:hAnsi="Times New Roman" w:cs="Times New Roman"/>
          <w:b w:val="0"/>
          <w:bCs w:val="0"/>
          <w:u w:val="single"/>
          <w:lang w:val="en-US" w:eastAsia="zh-CN"/>
        </w:rPr>
        <w:t>他的经历告诉我们掌控自己命运的重要性。</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default"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As he once said, </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However bad life may seem, there is always something you can do. Look up at the stars and not down at your feet. People who are looking up at the stars become the stars.</w:t>
      </w:r>
      <w:r>
        <w:rPr>
          <w:rFonts w:hint="default" w:ascii="Times New Roman" w:hAnsi="Times New Roman" w:cs="Times New Roman"/>
          <w:b w:val="0"/>
          <w:bCs w:val="0"/>
          <w:u w:val="none"/>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default" w:ascii="Times New Roman" w:hAnsi="Times New Roman" w:cs="Times New Roman"/>
          <w:b w:val="0"/>
          <w:bCs w:val="0"/>
          <w:u w:val="none"/>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第二节  情景交际   通读下面的对话，根据上下文补全对话内容。（共5小题，计10分）</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Hello! May I speak to Dr. White?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B: (70)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 Who</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that, please?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This is May, Dr. White. I</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m feeling terrible. (71) </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Sorry, I don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have time to go to your home this morning. But you can come to my office.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OK. Let</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make it 10:00 p.m.</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(at 10:00p.m. in the Dr. White</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(72)</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I have a headache and sore eyes. And I don</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t feel like eating.</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(73)</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I kept working on computer for hours last night. And I forgot to add warm clothes.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That</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probably why. You should take breaks away from computer. It seems that you have a cold.</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Oh, that</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too bad, (74)</w:t>
      </w:r>
      <w:r>
        <w:rPr>
          <w:rFonts w:hint="eastAsia" w:ascii="Times New Roman" w:hAnsi="Times New Roman" w:cs="Times New Roman"/>
          <w:b w:val="0"/>
          <w:bCs w:val="0"/>
          <w:u w:val="single"/>
          <w:lang w:val="en-US" w:eastAsia="zh-CN"/>
        </w:rPr>
        <w:t xml:space="preserve">                          </w:t>
      </w:r>
      <w:r>
        <w:rPr>
          <w:rFonts w:hint="eastAsia" w:ascii="Times New Roman" w:hAnsi="Times New Roman" w:cs="Times New Roman"/>
          <w:b w:val="0"/>
          <w:bCs w:val="0"/>
          <w:u w:val="none"/>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Take the medicine and have a good rest. And you</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ll get well soon.</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A: Thanks a lot, Dr. White.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 You</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re welcome.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第三节  书面表达（计12分）</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75.假设你是某国际学校的Bruce,本周班会上请你代表学生会用英语口头通知志愿者们参加周日的敬老院公益活动，希望大家积极参与这种有意义的活动。</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通知内容：</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1.星期天早上8：30在校门口集合，乘公共汽车前往敬老院；</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2.给老人们赠送小礼物（比如健康食品，手工作品handicrafts）；</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bookmarkStart w:id="0" w:name="_GoBack"/>
      <w:bookmarkEnd w:id="0"/>
      <w:r>
        <w:rPr>
          <w:rFonts w:hint="eastAsia" w:ascii="Times New Roman" w:hAnsi="Times New Roman" w:cs="Times New Roman"/>
          <w:b w:val="0"/>
          <w:bCs w:val="0"/>
          <w:u w:val="none"/>
          <w:lang w:val="en-US" w:eastAsia="zh-CN"/>
        </w:rPr>
        <w:t>3.帮忙打扫卫生，整理房间；</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4.唱歌、跳舞、讲故事、逗老人们开心。</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要求：</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（1）80词左右（开头和结尾已给出，不计入总词数）；</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（2）通知要点表述清晰，可以适当发挥使行文流畅。</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Boys and girls, attention, please!</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single"/>
          <w:lang w:val="en-US" w:eastAsia="zh-CN"/>
        </w:rPr>
      </w:pPr>
      <w:r>
        <w:rPr>
          <w:rFonts w:hint="eastAsia" w:ascii="Times New Roman" w:hAnsi="Times New Roman" w:cs="Times New Roman"/>
          <w:b w:val="0"/>
          <w:bCs w:val="0"/>
          <w:u w:val="none"/>
          <w:lang w:val="en-US" w:eastAsia="zh-CN"/>
        </w:rPr>
        <w:t>We need some volunteers to visit the old people</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s home next Sunday. </w:t>
      </w:r>
      <w:r>
        <w:rPr>
          <w:rFonts w:hint="eastAsia" w:ascii="Times New Roman" w:hAnsi="Times New Roman" w:cs="Times New Roman"/>
          <w:b w:val="0"/>
          <w:bCs w:val="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single"/>
          <w:lang w:val="en-US" w:eastAsia="zh-CN"/>
        </w:rPr>
      </w:pPr>
      <w:r>
        <w:rPr>
          <w:rFonts w:hint="eastAsia" w:ascii="Times New Roman" w:hAnsi="Times New Roman" w:cs="Times New Roman"/>
          <w:b w:val="0"/>
          <w:bCs w:val="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single"/>
          <w:lang w:val="en-US" w:eastAsia="zh-CN"/>
        </w:rPr>
      </w:pPr>
      <w:r>
        <w:rPr>
          <w:rFonts w:hint="eastAsia" w:ascii="Times New Roman" w:hAnsi="Times New Roman" w:cs="Times New Roman"/>
          <w:b w:val="0"/>
          <w:bCs w:val="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single"/>
          <w:lang w:val="en-US" w:eastAsia="zh-CN"/>
        </w:rPr>
      </w:pPr>
      <w:r>
        <w:rPr>
          <w:rFonts w:hint="eastAsia" w:ascii="Times New Roman" w:hAnsi="Times New Roman" w:cs="Times New Roman"/>
          <w:b w:val="0"/>
          <w:bCs w:val="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single"/>
          <w:lang w:val="en-US" w:eastAsia="zh-CN"/>
        </w:rPr>
      </w:pPr>
      <w:r>
        <w:rPr>
          <w:rFonts w:hint="eastAsia" w:ascii="Times New Roman" w:hAnsi="Times New Roman" w:cs="Times New Roman"/>
          <w:b w:val="0"/>
          <w:bCs w:val="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single"/>
          <w:lang w:val="en-US" w:eastAsia="zh-CN"/>
        </w:rPr>
      </w:pPr>
      <w:r>
        <w:rPr>
          <w:rFonts w:hint="eastAsia" w:ascii="Times New Roman" w:hAnsi="Times New Roman" w:cs="Times New Roman"/>
          <w:b w:val="0"/>
          <w:bCs w:val="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It</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s important and meaningful for us to help those old people. If everyone gives a little love, the world will make a big difference! Thank you for your listening.</w:t>
      </w:r>
    </w:p>
    <w:p>
      <w:pPr>
        <w:keepNext w:val="0"/>
        <w:keepLines w:val="0"/>
        <w:pageBreakBefore w:val="0"/>
        <w:widowControl w:val="0"/>
        <w:kinsoku/>
        <w:wordWrap w:val="0"/>
        <w:overflowPunct/>
        <w:topLinePunct w:val="0"/>
        <w:autoSpaceDE/>
        <w:autoSpaceDN/>
        <w:bidi w:val="0"/>
        <w:adjustRightInd/>
        <w:snapToGrid/>
        <w:spacing w:after="200" w:line="240" w:lineRule="auto"/>
        <w:ind w:right="0" w:rightChars="0"/>
        <w:jc w:val="right"/>
        <w:textAlignment w:val="auto"/>
        <w:outlineLvl w:val="9"/>
        <w:rPr>
          <w:rFonts w:hint="default"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The School Students</w:t>
      </w:r>
      <w:r>
        <w:rPr>
          <w:rFonts w:hint="default" w:ascii="Times New Roman" w:hAnsi="Times New Roman" w:cs="Times New Roman"/>
          <w:b w:val="0"/>
          <w:bCs w:val="0"/>
          <w:u w:val="none"/>
          <w:lang w:val="en-US" w:eastAsia="zh-CN"/>
        </w:rPr>
        <w:t>’</w:t>
      </w:r>
      <w:r>
        <w:rPr>
          <w:rFonts w:hint="eastAsia" w:ascii="Times New Roman" w:hAnsi="Times New Roman" w:cs="Times New Roman"/>
          <w:b w:val="0"/>
          <w:bCs w:val="0"/>
          <w:u w:val="none"/>
          <w:lang w:val="en-US" w:eastAsia="zh-CN"/>
        </w:rPr>
        <w:t xml:space="preserve"> Union</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0C55E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2018-04-07T03:00:00Z</dcterms:created>
  <dc:creator>Administrator</dc:creator>
  <cp:lastModifiedBy>Administrator</cp:lastModifiedBy>
  <dcterms:modified xsi:type="dcterms:W3CDTF">2018-04-16T01:16:41Z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