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2017-2018学年第二学期期中考试-四年级语文人教版</w:t>
      </w:r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fǎn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kuì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liàng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shài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Cambria" w:hAnsi="Cambria"/>
          <w:sz w:val="24"/>
          <w:szCs w:val="24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fěi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cuì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zhè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jiāng</w:t>
      </w:r>
      <w:r>
        <w:rPr>
          <w:rFonts w:ascii="Cambria" w:hAnsi="Cambria"/>
          <w:spacing w:val="-4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240" w:firstLineChars="100"/>
        <w:jc w:val="left"/>
        <w:rPr>
          <w:rFonts w:ascii="Cambria" w:hAnsi="Cambria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chóu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duàn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mǎ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ān</w:t>
      </w:r>
      <w:r>
        <w:rPr>
          <w:rFonts w:hint="eastAsia" w:ascii="Cambria" w:hAnsi="Cambria"/>
          <w:sz w:val="24"/>
          <w:szCs w:val="24"/>
        </w:rPr>
        <w:t xml:space="preserve">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yòu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huò</w:t>
      </w:r>
      <w:r>
        <w:rPr>
          <w:rFonts w:hint="eastAsia" w:ascii="Cambria" w:hAnsi="Cambria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zhú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qiān</w:t>
      </w:r>
      <w:r>
        <w:rPr>
          <w:rFonts w:hint="eastAsia" w:ascii="Cambria" w:hAnsi="Cambria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二、修改错别字。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讳疾嫉医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心矿神怡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宠然大物</w:t>
      </w:r>
      <w:r>
        <w:rPr>
          <w:rFonts w:hint="eastAsia"/>
          <w:szCs w:val="24"/>
        </w:rPr>
        <w:t>（         ）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同仇敌气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暮天席地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与日具增</w:t>
      </w:r>
      <w:r>
        <w:rPr>
          <w:rFonts w:hint="eastAsia"/>
          <w:szCs w:val="24"/>
        </w:rPr>
        <w:t>（         ）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呐呐半晌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灰谐幽默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胃然长叹</w:t>
      </w:r>
      <w:r>
        <w:rPr>
          <w:rFonts w:hint="eastAsia"/>
          <w:szCs w:val="24"/>
        </w:rPr>
        <w:t>（         ）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曲指可数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与世隔决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改过自信</w:t>
      </w:r>
      <w:r>
        <w:rPr>
          <w:rFonts w:hint="eastAsia"/>
          <w:szCs w:val="24"/>
        </w:rPr>
        <w:t>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</w:rPr>
        <w:t>抑杨顿挫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磕然长逝</w:t>
      </w:r>
      <w:r>
        <w:rPr>
          <w:rFonts w:hint="eastAsia"/>
          <w:szCs w:val="24"/>
        </w:rPr>
        <w:t xml:space="preserve">（         ）        </w:t>
      </w:r>
      <w:r>
        <w:rPr>
          <w:rFonts w:hint="eastAsia"/>
        </w:rPr>
        <w:t>天网灰灰</w:t>
      </w:r>
      <w:r>
        <w:rPr>
          <w:rFonts w:hint="eastAsia"/>
          <w:szCs w:val="24"/>
        </w:rPr>
        <w:t>（         ）</w:t>
      </w:r>
    </w:p>
    <w:p>
      <w:pPr>
        <w:widowControl/>
        <w:spacing w:line="360" w:lineRule="auto"/>
        <w:jc w:val="left"/>
        <w:rPr>
          <w:rFonts w:ascii="宋体" w:hAnsi="宋体"/>
          <w:bCs/>
          <w:szCs w:val="21"/>
        </w:rPr>
      </w:pPr>
    </w:p>
    <w:p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三、按要求写句子。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1.玲玲做操。（扩句）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2.雨点落下来。（扩句）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3.鱼儿惊慌。（扩句）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</w:rPr>
        <w:t xml:space="preserve">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4.野花开。（扩句）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5.体育健儿取得了成绩。（扩句）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</w:rPr>
        <w:t xml:space="preserve">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6.列车奔驰。（扩句）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7.小蜜蜂飞来飞去。（扩句）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8.黑熊表演节目。（扩句）  </w:t>
      </w:r>
      <w:r>
        <w:rPr>
          <w:rFonts w:ascii="宋体" w:hAnsi="宋体" w:cs="宋体"/>
          <w:color w:val="FFFFFF"/>
          <w:sz w:val="4"/>
        </w:rPr>
        <w:t>[来源:Zxxk.Com]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9.雨来最喜欢这条紧靠着村边的还乡河。（缩句）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10.从南方赶来的小燕子愉快地加入了这百花盛开的盛会。（缩句）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四、准确填入修辞词语。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1.山风梳理着他蓬乱的头发。                 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778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2.葛洲坝真好象一位仙女脖子上戴着的项链，镶嵌着无数珍珠和宝石。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3.苍蝇和蜘蛛都淹没在老松树黄色的泪珠里。      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4.是谁创造了人类的文明？是劳动人民。                                    （          ）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5.他们好像寄居在人家房檐下的燕子。                                      （          ）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五、</w:t>
      </w:r>
      <w:r>
        <w:rPr>
          <w:rFonts w:hint="eastAsia" w:ascii="ˎ̥" w:hAnsi="ˎ̥"/>
          <w:b/>
        </w:rPr>
        <w:t>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1.例句：语文是滋味甘甜的美酒，让人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2286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回味无穷。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</w:rPr>
        <w:t>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2.例句：金钱能买来药品，却买不来健康；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</w:rPr>
        <w:t>  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3.例句：老师，你是蜡烛，照亮了我们前进的方向；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4.例句：种子，如果害怕埋没，那它永远不能发芽。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5.例句：书是钥匙，能开启智慧之门。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Fonts w:hint="eastAsia" w:ascii="宋体" w:hAnsi="宋体" w:cs="宋体"/>
          <w:b/>
          <w:bCs/>
        </w:rPr>
        <w:t>选择正确的关联词</w:t>
      </w:r>
      <w:r>
        <w:rPr>
          <w:rFonts w:hint="eastAsia" w:ascii="宋体" w:hAnsi="宋体" w:cs="宋体"/>
        </w:rPr>
        <w:t>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宁愿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也不</w:t>
      </w:r>
      <w:r>
        <w:rPr>
          <w:rFonts w:hint="eastAsia" w:ascii="宋体" w:hAnsi="宋体" w:cs="宋体"/>
        </w:rPr>
        <w:t xml:space="preserve">......       </w:t>
      </w:r>
      <w:r>
        <w:rPr>
          <w:rFonts w:hint="eastAsia"/>
        </w:rPr>
        <w:t>宁可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也不</w:t>
      </w:r>
      <w:r>
        <w:rPr>
          <w:rFonts w:hint="eastAsia" w:ascii="宋体" w:hAnsi="宋体" w:cs="宋体"/>
        </w:rPr>
        <w:t xml:space="preserve">......     </w:t>
      </w:r>
      <w:r>
        <w:rPr>
          <w:rFonts w:hint="eastAsia"/>
        </w:rPr>
        <w:t>宁可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、也不</w:t>
      </w:r>
      <w:r>
        <w:rPr>
          <w:rFonts w:hint="eastAsia" w:ascii="宋体" w:hAnsi="宋体" w:cs="宋体"/>
        </w:rPr>
        <w:t xml:space="preserve">......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只有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才</w:t>
      </w:r>
      <w:r>
        <w:rPr>
          <w:rFonts w:hint="eastAsia" w:ascii="宋体" w:hAnsi="宋体" w:cs="宋体"/>
        </w:rPr>
        <w:t xml:space="preserve">......         </w:t>
      </w:r>
      <w:r>
        <w:rPr>
          <w:rFonts w:hint="eastAsia"/>
        </w:rPr>
        <w:t>与其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不如</w:t>
      </w:r>
      <w:r>
        <w:rPr>
          <w:rFonts w:hint="eastAsia" w:ascii="宋体" w:hAnsi="宋体" w:cs="宋体"/>
        </w:rPr>
        <w:t>......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1.(      )做一个对别人有用的人，我们的生活(      )会有意义。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2.武警战士与歹徒搏斗时，(      )牺牲自己，(      )让群众受侵害。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3.(      )相信天才，(      )相信勤奋。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4.(      )自己吃亏，(      )做违反原则的事。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5.邱少云( )让烈火烧身，(      )挪动一寸地方。</w:t>
      </w:r>
    </w:p>
    <w:p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p>
      <w:pPr>
        <w:snapToGrid w:val="0"/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近义词。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鲜艳—          伺候—         请教—          断定—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安闲—          饶恕—         肥沃—          遥望—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罗列—          游览—         明丽—          缓缓—</w:t>
      </w:r>
    </w:p>
    <w:p>
      <w:pPr>
        <w:adjustRightInd/>
        <w:spacing w:line="360" w:lineRule="auto"/>
        <w:textAlignment w:val="auto"/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八、反义词。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容易—          感激—         承认—          扩散—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微波—          聚集—         明艳—          蜿蜒—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精湛—          马虎—         生疏—          善良—</w:t>
      </w:r>
    </w:p>
    <w:p>
      <w:pPr>
        <w:adjustRightInd/>
        <w:spacing w:line="360" w:lineRule="auto"/>
        <w:textAlignment w:val="auto"/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九、古诗名句积累。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相看两不厌，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，潭面无风镜未磨。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遥望洞庭山水翠，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日出江花红胜火， 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？</w:t>
      </w:r>
    </w:p>
    <w:p>
      <w:pPr>
        <w:adjustRightInd/>
        <w:spacing w:line="360" w:lineRule="auto"/>
        <w:textAlignment w:val="auto"/>
      </w:pPr>
    </w:p>
    <w:p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>十、阅读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/>
        <w:rPr>
          <w:color w:val="323E32"/>
          <w:sz w:val="21"/>
          <w:szCs w:val="21"/>
        </w:rPr>
      </w:pPr>
      <w:r>
        <w:rPr>
          <w:color w:val="323E32"/>
          <w:sz w:val="21"/>
          <w:szCs w:val="21"/>
        </w:rPr>
        <w:t>内洞一团漆黑，什么都看不见。工人提着汽油灯，也只能照见小小的一块地方，余外全是昏暗，不知道有多么宽广。</w:t>
      </w:r>
      <w:r>
        <w:rPr>
          <w:rFonts w:hint="eastAsia"/>
          <w:color w:val="000000"/>
          <w:sz w:val="21"/>
          <w:szCs w:val="21"/>
          <w:lang w:eastAsia="zh-Hans"/>
        </w:rPr>
        <w:t>工人高高举起汽油灯，逐一指点洞内的景物。首先当然是蜿蜒在洞顶的双龙，一条黄龙，一条青龙。我顺着他的指点看，有点儿像。其次是些石钟乳和石笋，这是什么，那是什么，大都依据形状想象成神仙、动物以及宫室、器用，名目有四十多。这些石钟乳和石笋，形状变化多端，再加上颜色各异，即使不比作什么，也很值得观赏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在洞里走了一转，觉得内洞比外洞大得多，大概有十来进房子那么大。泉水靠着右边缓缓地流，声音轻轻的。上源在深黑的石洞里。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  <w:lang w:eastAsia="zh-Hans"/>
        </w:rPr>
        <w:t>、“石笋”的“笋”字用音序查字法，应查字母（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  <w:lang w:eastAsia="zh-Hans"/>
        </w:rPr>
        <w:t>）；用部首查字法应查（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  <w:lang w:eastAsia="zh-Hans"/>
        </w:rPr>
        <w:t>）部，再查（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  <w:lang w:eastAsia="zh-Hans"/>
        </w:rPr>
        <w:t>）画。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  <w:lang w:eastAsia="zh-Hans"/>
        </w:rPr>
        <w:t>、在文中找</w:t>
      </w:r>
      <w:r>
        <w:rPr>
          <w:rFonts w:hint="eastAsia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2413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1"/>
          <w:szCs w:val="21"/>
          <w:lang w:eastAsia="zh-Hans"/>
        </w:rPr>
        <w:t>出下列词语的近义词。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eastAsia="zh-Hans"/>
        </w:rPr>
        <w:t>观看</w:t>
      </w:r>
      <w:r>
        <w:rPr>
          <w:rFonts w:hint="eastAsia"/>
          <w:color w:val="000000"/>
          <w:sz w:val="21"/>
          <w:szCs w:val="21"/>
        </w:rPr>
        <w:t>——</w:t>
      </w:r>
      <w:r>
        <w:rPr>
          <w:rFonts w:hint="eastAsia"/>
          <w:color w:val="000000"/>
          <w:sz w:val="21"/>
          <w:szCs w:val="21"/>
          <w:lang w:eastAsia="zh-Hans"/>
        </w:rPr>
        <w:t>（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rFonts w:hint="eastAsia"/>
          <w:color w:val="000000"/>
          <w:sz w:val="21"/>
          <w:szCs w:val="21"/>
          <w:lang w:eastAsia="zh-Hans"/>
        </w:rPr>
        <w:t>）</w:t>
      </w:r>
      <w:r>
        <w:rPr>
          <w:rFonts w:hint="eastAsia"/>
          <w:color w:val="000000"/>
          <w:sz w:val="21"/>
          <w:szCs w:val="21"/>
        </w:rPr>
        <w:t>  </w:t>
      </w:r>
      <w:r>
        <w:rPr>
          <w:rStyle w:val="15"/>
          <w:color w:val="323E32"/>
          <w:sz w:val="21"/>
          <w:szCs w:val="21"/>
        </w:rPr>
        <w:t> </w:t>
      </w:r>
      <w:r>
        <w:rPr>
          <w:rFonts w:hint="eastAsia"/>
          <w:color w:val="000000"/>
          <w:sz w:val="21"/>
          <w:szCs w:val="21"/>
          <w:lang w:eastAsia="zh-Hans"/>
        </w:rPr>
        <w:t>黑暗</w:t>
      </w:r>
      <w:r>
        <w:rPr>
          <w:rFonts w:hint="eastAsia"/>
          <w:color w:val="000000"/>
          <w:sz w:val="21"/>
          <w:szCs w:val="21"/>
        </w:rPr>
        <w:t>——</w:t>
      </w:r>
      <w:r>
        <w:rPr>
          <w:rFonts w:hint="eastAsia"/>
          <w:color w:val="000000"/>
          <w:sz w:val="21"/>
          <w:szCs w:val="21"/>
          <w:lang w:eastAsia="zh-Hans"/>
        </w:rPr>
        <w:t>（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rFonts w:hint="eastAsia"/>
          <w:color w:val="000000"/>
          <w:sz w:val="21"/>
          <w:szCs w:val="21"/>
          <w:lang w:eastAsia="zh-Hans"/>
        </w:rPr>
        <w:t>）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323E32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  <w:lang w:eastAsia="zh-Hans"/>
        </w:rPr>
        <w:t>、用“——”画出写内洞很黑的句子。</w:t>
      </w:r>
      <w:r>
        <w:rPr>
          <w:rFonts w:hint="eastAsia"/>
          <w:color w:val="000000"/>
          <w:sz w:val="21"/>
          <w:szCs w:val="21"/>
        </w:rPr>
        <w:t>           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  <w:lang w:eastAsia="zh-Hans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  <w:lang w:eastAsia="zh-Hans"/>
        </w:rPr>
        <w:t>、用“</w:t>
      </w:r>
      <w:r>
        <w:rPr>
          <w:rFonts w:hint="eastAsia"/>
          <w:color w:val="000000"/>
          <w:sz w:val="21"/>
          <w:szCs w:val="21"/>
        </w:rPr>
        <w:t>~~~~</w:t>
      </w:r>
      <w:r>
        <w:rPr>
          <w:rFonts w:hint="eastAsia"/>
          <w:color w:val="000000"/>
          <w:sz w:val="21"/>
          <w:szCs w:val="21"/>
          <w:lang w:eastAsia="zh-Hans"/>
        </w:rPr>
        <w:t>”画出写内洞很宽的句子。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  <w:lang w:eastAsia="zh-Hans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  <w:lang w:eastAsia="zh-Hans"/>
        </w:rPr>
        <w:t>、结合短文内容，你能说说金华双龙洞名字的由来吗？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  <w:u w:val="single"/>
        </w:rPr>
      </w:pPr>
      <w:r>
        <w:rPr>
          <w:color w:val="FFFFFF"/>
          <w:sz w:val="4"/>
          <w:szCs w:val="21"/>
          <w:u w:val="single"/>
        </w:rPr>
        <w:t>[来源:学#科#网]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pStyle w:val="6"/>
        <w:spacing w:before="0" w:after="0" w:line="360" w:lineRule="auto"/>
        <w:ind w:firstLine="4427" w:firstLineChars="2100"/>
        <w:jc w:val="both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三个和尚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传说古时候，一个活泼伶俐（líng lì）的小和尚来到山上的一座庙（miào）里。开始，他勤快地挑水，不但自己够喝，还往菩萨（pú sà）手中的净瓶里灌水，净瓶里的柳枝活了。不久，来了一个瘦和尚。他与小和尚为了喝水和挑水的问题发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270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生了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争执</w:t>
      </w:r>
      <w:r>
        <w:rPr>
          <w:rFonts w:hint="eastAsia" w:asciiTheme="minorEastAsia" w:hAnsiTheme="minorEastAsia" w:eastAsiaTheme="minorEastAsia" w:cstheme="minorEastAsia"/>
          <w:szCs w:val="21"/>
        </w:rPr>
        <w:t>（zhí）,谁也不愿意吃亏（kuī）,于是，两人商量一起抬水。后来，又来了一个胖和尚。三个和尚都要喝水，但都不愿意多挑水。没过两天水缸露底了。净瓶里的柳枝也因没水而开始枯萎（wěi）了。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一天夜里，三个和尚都在打盹（dǔn）的时候，一根正在燃烧的蜡烛掉在香案上，小庙起火了。危机之中，三个和尚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争先恐后</w:t>
      </w:r>
      <w:r>
        <w:rPr>
          <w:rFonts w:hint="eastAsia" w:asciiTheme="minorEastAsia" w:hAnsiTheme="minorEastAsia" w:eastAsiaTheme="minorEastAsia" w:cstheme="minorEastAsia"/>
          <w:szCs w:val="21"/>
        </w:rPr>
        <w:t>地挑水救火，一场大火很快被扑灭了。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大火过后，三个和尚似乎明白了什么。从此，水缸里的水又满了，三个和尚高高兴兴地捧着大碗喝水，净瓶里的柳枝又恢（huī）复了生机。   ……”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1.联系上下文，理解划线词语的意思。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争执：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争先恐后：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2.故事发生的时间是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              </w:t>
      </w:r>
      <w:r>
        <w:rPr>
          <w:rFonts w:hint="eastAsia" w:asciiTheme="minorEastAsia" w:hAnsiTheme="minorEastAsia" w:eastAsiaTheme="minorEastAsia" w:cstheme="minorEastAsia"/>
          <w:szCs w:val="21"/>
        </w:rPr>
        <w:t>，故事中出现的人物是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             </w:t>
      </w:r>
      <w:r>
        <w:rPr>
          <w:rFonts w:hint="eastAsia" w:asciiTheme="minorEastAsia" w:hAnsiTheme="minorEastAsia" w:eastAsiaTheme="minorEastAsia" w:cstheme="minorEastAsia"/>
          <w:szCs w:val="21"/>
        </w:rPr>
        <w:t>，故事发生的地点是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                 </w:t>
      </w:r>
      <w:r>
        <w:rPr>
          <w:rFonts w:hint="eastAsia" w:asciiTheme="minorEastAsia" w:hAnsiTheme="minorEastAsia" w:eastAsiaTheme="minorEastAsia" w:cstheme="minorEastAsia"/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3.第一自然段是按</w:t>
      </w:r>
      <w:r>
        <w:rPr>
          <w:rFonts w:hint="eastAsia"/>
          <w:u w:val="single"/>
        </w:rPr>
        <w:t>             </w:t>
      </w:r>
      <w:r>
        <w:rPr>
          <w:rFonts w:hint="eastAsia"/>
        </w:rPr>
        <w:t>的顺序写的。文中表示这个顺序的词语是</w:t>
      </w:r>
      <w:r>
        <w:rPr>
          <w:rFonts w:hint="eastAsia"/>
          <w:u w:val="single"/>
        </w:rPr>
        <w:t xml:space="preserve">            </w:t>
      </w:r>
      <w:r>
        <w:rPr>
          <w:rFonts w:hint="eastAsia"/>
        </w:rPr>
        <w:t>、</w:t>
      </w:r>
      <w:r>
        <w:rPr>
          <w:rFonts w:hint="eastAsia"/>
          <w:u w:val="single"/>
        </w:rPr>
        <w:t>            </w:t>
      </w:r>
      <w:r>
        <w:rPr>
          <w:rFonts w:hint="eastAsia"/>
        </w:rPr>
        <w:t> 、</w:t>
      </w:r>
      <w:r>
        <w:rPr>
          <w:rFonts w:hint="eastAsia"/>
          <w:u w:val="single"/>
        </w:rPr>
        <w:t xml:space="preserve">               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4.三个和尚明白了什么？</w:t>
      </w:r>
      <w:r>
        <w:rPr>
          <w:rFonts w:hint="eastAsia"/>
          <w:u w:val="single"/>
        </w:rPr>
        <w:t xml:space="preserve">                                                 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5.净瓶里的柳枝又恢复了生机，是因为：</w:t>
      </w:r>
      <w:r>
        <w:rPr>
          <w:rFonts w:hint="eastAsia"/>
          <w:u w:val="single"/>
        </w:rPr>
        <w:t xml:space="preserve">                                                               </w:t>
      </w:r>
      <w:r>
        <w:rPr>
          <w:rFonts w:hint="eastAsia"/>
        </w:rPr>
        <w:t>。</w:t>
      </w:r>
    </w:p>
    <w:p>
      <w:pPr>
        <w:spacing w:line="360" w:lineRule="auto"/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十一、习作。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题目：啊！我成功了！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提示：在生活和学习中，你一定会怀着美好迫切的愿望与决心去做一些事情，经过努力，克服困难，取得成功。请你从中选择一件事情写下来。（400字左右）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778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2286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_______________________________________________________________________________</w:t>
      </w:r>
      <w:bookmarkStart w:id="0" w:name="_GoBack"/>
      <w:bookmarkEnd w:id="0"/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  <w:jc w:val="center"/>
        <w:rPr>
          <w:rFonts w:ascii="宋体" w:hAnsi="宋体"/>
          <w:szCs w:val="21"/>
        </w:rPr>
      </w:pP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一、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答案：反馈、晾晒、翡翠、浙江、绸</w:t>
      </w:r>
      <w:r>
        <w:rPr>
          <w:rFonts w:hint="eastAsia"/>
          <w:lang w:val="zh-CN"/>
        </w:rPr>
        <w:drawing>
          <wp:inline distT="0" distB="0" distL="0" distR="0">
            <wp:extent cx="1270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缎、马鞍、诱惑、竹签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</w:t>
      </w:r>
      <w:r>
        <w:rPr>
          <w:rFonts w:hint="eastAsia" w:ascii="宋体" w:hAnsi="宋体" w:cs="宋体"/>
          <w:szCs w:val="21"/>
        </w:rPr>
        <w:t>课内词语掌握和实际运用的考查。本题主要考查对生字的熟悉程度，易错的生字有“</w:t>
      </w:r>
      <w:r>
        <w:rPr>
          <w:rFonts w:hint="eastAsia" w:asciiTheme="minorEastAsia" w:hAnsiTheme="minorEastAsia" w:cstheme="minorEastAsia"/>
          <w:szCs w:val="21"/>
        </w:rPr>
        <w:t>反馈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cstheme="minorEastAsia"/>
          <w:szCs w:val="21"/>
        </w:rPr>
        <w:t>晾晒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 w:asciiTheme="minorEastAsia" w:hAnsiTheme="minorEastAsia" w:cstheme="minorEastAsia"/>
          <w:szCs w:val="21"/>
        </w:rPr>
        <w:t>绸缎</w:t>
      </w:r>
      <w:r>
        <w:rPr>
          <w:rFonts w:hint="eastAsia" w:ascii="宋体" w:hAnsi="宋体" w:cs="宋体"/>
          <w:szCs w:val="21"/>
        </w:rPr>
        <w:t>”等。书写时要注意字的占格和笔顺。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反馈：泛指发出的事物返回发出的起始点并产生影响。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晾晒：曝晒；使干燥。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翡翠：1.一种单斜晶系的硅酸钠铝组成的矿物，加工后即成为有价值的玉器2.动物名。又名赤翡翠。属脊椎动物亚门，鸟纲，佛法僧目。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浙江：1.水名。即钱塘江。2.省名。简称浙。在我国东部沿海。以境内钱塘江旧称浙江得名。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绸缎：绸子和缎子的合称，泛指丝织物。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马鞍：一种用包着皮革的木框做成的座位，内塞软物，形状做成适合骑者臀部，前后均凸起。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诱惑：使用手段引诱人做坏事。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竹签：1.见“竹籤”。2.亦作“竹签”。一端尖锐的细长竹杆或竹片。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二、</w:t>
      </w:r>
    </w:p>
    <w:p>
      <w:pPr>
        <w:adjustRightInd/>
        <w:spacing w:line="360" w:lineRule="auto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答案：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嫉一忌      矿一旷       宠一庞</w:t>
      </w:r>
    </w:p>
    <w:p>
      <w:pPr>
        <w:adjustRightInd/>
        <w:spacing w:line="360" w:lineRule="auto"/>
        <w:ind w:firstLine="630" w:firstLineChars="30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气一忾       暮一幕       具一俱</w:t>
      </w:r>
    </w:p>
    <w:p>
      <w:pPr>
        <w:adjustRightInd/>
        <w:spacing w:line="360" w:lineRule="auto"/>
        <w:ind w:firstLine="630" w:firstLineChars="30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呐一讷      灰一诙       胃一喟 </w:t>
      </w:r>
    </w:p>
    <w:p>
      <w:pPr>
        <w:adjustRightInd/>
        <w:spacing w:line="360" w:lineRule="auto"/>
        <w:ind w:firstLine="630" w:firstLineChars="30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曲一屈      决一绝       信一新</w:t>
      </w:r>
    </w:p>
    <w:p>
      <w:pPr>
        <w:adjustRightInd/>
        <w:spacing w:line="360" w:lineRule="auto"/>
        <w:ind w:firstLine="630" w:firstLineChars="30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杨一扬      磕一溘       灰一恢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解析：考察学生修改错别字的能力。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</w:rPr>
        <w:t>讳疾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忌</w:t>
      </w:r>
      <w:r>
        <w:rPr>
          <w:rFonts w:hint="eastAsia"/>
        </w:rPr>
        <w:t>医</w:t>
      </w:r>
      <w:r>
        <w:rPr>
          <w:rFonts w:hint="eastAsia"/>
          <w:szCs w:val="24"/>
        </w:rPr>
        <w:t>：讳：避忌；忌：怕，畏惧。 隐瞒疾病，不愿医治。比喻怕人批评而掩饰自己的缺点和错误。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</w:rPr>
        <w:t>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旷</w:t>
      </w:r>
      <w:r>
        <w:rPr>
          <w:rFonts w:hint="eastAsia"/>
        </w:rPr>
        <w:t>神怡</w:t>
      </w:r>
      <w:r>
        <w:rPr>
          <w:rFonts w:hint="eastAsia"/>
          <w:szCs w:val="24"/>
        </w:rPr>
        <w:t>：旷：开阔；怡：愉快。心境开阔，精神愉快。</w:t>
      </w:r>
    </w:p>
    <w:p>
      <w:pPr>
        <w:adjustRightInd/>
        <w:spacing w:line="360" w:lineRule="auto"/>
        <w:textAlignment w:val="auto"/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庞</w:t>
      </w:r>
      <w:r>
        <w:rPr>
          <w:rFonts w:hint="eastAsia"/>
        </w:rPr>
        <w:t>然大物：庞然：高大的样子。指高大笨重的东西。现也用来形容表面上很强大但实际上很虚弱的事物。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</w:rPr>
        <w:t>同仇敌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忾</w:t>
      </w:r>
      <w:r>
        <w:rPr>
          <w:rFonts w:hint="eastAsia"/>
          <w:szCs w:val="24"/>
        </w:rPr>
        <w:t>：同仇：共同对敌；敌：对抗，抵拒；忾：愤怒。指全体一致痛恨敌人。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幕</w:t>
      </w:r>
      <w:r>
        <w:rPr>
          <w:rFonts w:hint="eastAsia"/>
        </w:rPr>
        <w:t>天席地</w:t>
      </w:r>
      <w:r>
        <w:rPr>
          <w:rFonts w:hint="eastAsia"/>
          <w:szCs w:val="24"/>
        </w:rPr>
        <w:t>：把天作幕，把地当席。 原形容心胸开阔。现形容在野外作业的艰苦生活。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与日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俱</w:t>
      </w:r>
      <w:r>
        <w:rPr>
          <w:rFonts w:hint="eastAsia"/>
        </w:rPr>
        <w:t>增</w:t>
      </w:r>
      <w:r>
        <w:rPr>
          <w:rFonts w:hint="eastAsia"/>
          <w:szCs w:val="24"/>
        </w:rPr>
        <w:t>：与：跟，和。随着时间一天天地增长。形容不断增长。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讷讷</w:t>
      </w:r>
      <w:r>
        <w:rPr>
          <w:rFonts w:hint="eastAsia"/>
        </w:rPr>
        <w:t>半晌</w:t>
      </w:r>
      <w:r>
        <w:rPr>
          <w:rFonts w:hint="eastAsia"/>
          <w:szCs w:val="24"/>
        </w:rPr>
        <w:t>：讷讷:说话迟钝的样子. 晌:一天内的一段时间,一会儿. 讷讷半晌:结结巴巴,吞吞吐吐了半天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诙</w:t>
      </w:r>
      <w:r>
        <w:rPr>
          <w:rFonts w:hint="eastAsia"/>
        </w:rPr>
        <w:t>谐幽默</w:t>
      </w:r>
      <w:r>
        <w:rPr>
          <w:rFonts w:hint="eastAsia"/>
          <w:szCs w:val="24"/>
        </w:rPr>
        <w:t>：①寂静无声：孔静幽默。 ②有趣或可笑而意味深长：充满幽默的笑，滑稽只逗人笑，而幽默则是让你笑了以后想出许多道理来。</w:t>
      </w:r>
    </w:p>
    <w:p>
      <w:pPr>
        <w:adjustRightInd/>
        <w:spacing w:line="360" w:lineRule="auto"/>
        <w:textAlignment w:val="auto"/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喟</w:t>
      </w:r>
      <w:r>
        <w:rPr>
          <w:rFonts w:hint="eastAsia"/>
        </w:rPr>
        <w:t>然长叹</w:t>
      </w:r>
      <w:r>
        <w:rPr>
          <w:rFonts w:hint="eastAsia"/>
          <w:szCs w:val="24"/>
        </w:rPr>
        <w:t>：喟然：叹气的样子。因感慨而深深地叹气。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屈</w:t>
      </w:r>
      <w:r>
        <w:rPr>
          <w:rFonts w:hint="eastAsia"/>
        </w:rPr>
        <w:t>指可数</w:t>
      </w:r>
      <w:r>
        <w:rPr>
          <w:rFonts w:hint="eastAsia"/>
          <w:szCs w:val="24"/>
        </w:rPr>
        <w:t>：形容数目很少，扳着手指头就能数过来。</w:t>
      </w:r>
    </w:p>
    <w:p>
      <w:pPr>
        <w:adjustRightInd/>
        <w:spacing w:line="360" w:lineRule="auto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与世隔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绝：与社会上的人们隔离，断绝来往。形容隐居或人迹不到的极偏僻地方。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改过自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新：自新：自觉改正，重新做人。 改正错误，重新做起。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</w:rPr>
        <w:t>抑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扬</w:t>
      </w:r>
      <w:r>
        <w:rPr>
          <w:rFonts w:hint="eastAsia"/>
        </w:rPr>
        <w:t>顿挫</w:t>
      </w:r>
      <w:r>
        <w:rPr>
          <w:rFonts w:hint="eastAsia"/>
          <w:szCs w:val="24"/>
        </w:rPr>
        <w:t>：抑：降低；扬：升高；顿：停顿；挫：转折。 指声音的高低起伏和停顿转折。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溘</w:t>
      </w:r>
      <w:r>
        <w:rPr>
          <w:rFonts w:hint="eastAsia"/>
        </w:rPr>
        <w:t>然长逝</w:t>
      </w:r>
      <w:r>
        <w:rPr>
          <w:rFonts w:hint="eastAsia"/>
          <w:szCs w:val="24"/>
        </w:rPr>
        <w:t>：指死去。</w:t>
      </w:r>
    </w:p>
    <w:p>
      <w:pPr>
        <w:adjustRightInd/>
        <w:spacing w:line="360" w:lineRule="auto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/>
        </w:rPr>
        <w:t>天网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恢恢</w:t>
      </w:r>
      <w:r>
        <w:rPr>
          <w:rFonts w:hint="eastAsia"/>
          <w:szCs w:val="24"/>
        </w:rPr>
        <w:t>：天网：天道之网；恢恢：宽广的样子。 指天道如大网，坏人是逃不过这个网的，作恶必受到惩罚。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三、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答案：1.</w:t>
      </w:r>
      <w:r>
        <w:rPr>
          <w:rFonts w:hint="eastAsia" w:ascii="宋体" w:hAnsi="宋体" w:cs="宋体"/>
        </w:rPr>
        <w:t xml:space="preserve">活泼可爱的玲玲认真地做操。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2.豆大的雨点哗哗地落下来。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3.池塘里的鱼儿惊慌得四处逃散。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4.遍地的野花开得绚丽。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5.我国的体育健儿在北京奥运会上取得了优异的成绩。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6.一列旅客列车在轨道上奔驰。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7.可爱的小蜜蜂在花丛中飞来飞去。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8.一只肥大的黑熊在游乐场表演精彩的节目。 </w:t>
      </w:r>
    </w:p>
    <w:p>
      <w:pPr>
        <w:adjustRightInd/>
        <w:spacing w:line="360" w:lineRule="auto"/>
        <w:textAlignment w:val="auto"/>
      </w:pPr>
      <w:r>
        <w:rPr>
          <w:rFonts w:hint="eastAsia" w:ascii="宋体" w:hAnsi="宋体" w:cs="宋体"/>
        </w:rPr>
        <w:t>9.</w:t>
      </w:r>
      <w:r>
        <w:rPr>
          <w:rFonts w:hint="eastAsia"/>
        </w:rPr>
        <w:t>雨来喜欢河。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10.小燕子加入盛会。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解析：考察学生扩句和缩句的能力。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>一、扩句的定义：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扩句，就是通过添加词语把简单的句子，扩充为具体、生动、形象的句子。一个简单的句子一般包括前后两部分。前一部分说的是“谁”、“什么”，后一部分说的是“是什么”、“做什么”、“怎么样”。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二、</w:t>
      </w:r>
      <w:r>
        <w:rPr>
          <w:rFonts w:hint="eastAsia" w:asciiTheme="minorEastAsia" w:hAnsiTheme="minorEastAsia" w:eastAsiaTheme="minorEastAsia" w:cstheme="minorEastAsia"/>
          <w:szCs w:val="21"/>
        </w:rPr>
        <w:t>扩句应注意的问题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1.看懂例句，审清要求 有的题目要求照例子扩句。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2.不能改变句子的基本意思和句型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扩句时，要在原句的基础上扩，不能改变原句的基本意思和句型。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3.扩句后语句要通顺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扩句时，扩充的词语要与原句的词语搭配得当，要注意扩句后语句要通顺。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在扩句练习中，要真正明确扩充的目的。千万不要为扩句而扩句，给人“无病呻吟”的感觉。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三、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扩句的方法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扩句的方法有很多，下面我给大家介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905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绍两种方法：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1、画句子主要成分，再扩句。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找到了句子的主要成分，就可以明确在哪加表示修饰、限制的成分，进而再思考扩充什么样的词语。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2、先提问，再扩句。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抓住句子主要成分，自己提一些问题。如果回答了提出的问题，也就是在进行扩句。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缩句的要求：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1．缩句后主要成分必须是词或词组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2．保留必要的成分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3．“着”、“了”、“过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2413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”要保留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“着”字用在动词后面表示动作正在进行，“了”字用在动词后面表示动作已经完成。“过”字用在动词后面表示动作已经过去。由此可见，谓语后面的“着”、“了”、“过”不能去掉的。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4．复指成分应完整地保留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5．表示方位的词组应该完整地去掉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6．补语的处理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首先，动词谓语后面的补语一般应保留中心词；其次，形容词后面的补语一般删去。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7.不改变句子的语气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怎样缩句。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缩句有两种情况：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一种，去掉全部枝叶，只保留主干。如：“精彩的表演在一片热烈的掌声中结束。”缩为：“表演结束”。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第二种，去掉大部分枝叶，保留主干和小部分枝叶。哪些枝叶必须保留呢？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1. 否定句中的否定词。如“我绝对不同意你的这种无理要求”。缩为“我不同意你的要求”。“不”必须保留。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 “把”字句和“被”字句中的“把”和“被”以及它们连带的重要词语</w:t>
      </w:r>
      <w:r>
        <w:rPr>
          <w:rFonts w:hint="eastAsia" w:asciiTheme="minorEastAsia" w:hAnsiTheme="minorEastAsia" w:cstheme="minorEastAsia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3. 疑问句子中表达疑问的词语要保留。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缩句的对与错，优与劣的标准：一是不改变原来的意思。二是不改变原来的结构。三是不留下多余的枝叶。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缩句的正确步骤是什么？</w:t>
      </w:r>
    </w:p>
    <w:p>
      <w:pPr>
        <w:numPr>
          <w:ilvl w:val="0"/>
          <w:numId w:val="1"/>
        </w:num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弄懂句子的意思；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第二，标出应留词语（主干和必须保留的枝叶）；</w:t>
      </w:r>
    </w:p>
    <w:p>
      <w:pPr>
        <w:adjustRightInd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第三，检查对错优劣。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四、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答案： 1.拟人 2.比喻 3.拟人 4.设问 5.比喻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解析：1.考察学生对修辞手法的掌握能力。将山风拟人化在梳理头发。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2.考察学生对修辞手法的掌握能力。将葛洲坝比喻成仙女脖子上戴着的项链。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3.考察学生对修辞手法的掌握能力。将老松树拟人化会流泪。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4.考察学生对修辞手法的掌握能力。问号在句中，自问自答。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5.考察学生对修辞手法的掌握能力。将他们比喻成寄居在人家房檐下的燕子。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比喻的特点：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比喻就是“打比方”。即抓住两种不同性质的事物的相似点，用一事物来喻另一事物。比喻的结构一般由本体（被比喻的事物）、喻体（作比方的事物）和比喻词（比喻关系的标志）构成。构成比喻的关键：甲和乙必须是本质不同的事物，甲乙之间必须有相似点，否则比喻不能成立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比拟是把甲事物模拟作乙事物来写的修辞方式。包括把物当作人来写(拟人)、把人当作物来写(拟物)和把此物当作彼物来写(拟物)等几种形式。事实上，前一种形式是把事物“人化”，后两种形式则是把人“物化”或“把甲物乙物化”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排比的特点：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排比由三个或三个以上结构相同或相似，内容相关、语气一致的短语或句子组合而成。常用强调的同一词语重复出现在各个短语或句子的同一位置上。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夸张的特点：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夸张指为追求某种表达效果，对原有事物进行合乎情理的着意扩大或缩小。要求使用时不能失去生活的基础和根据，不能浮夸。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对偶的特点：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对偶就是“对对子”，也称“对仗”。它必须是一对字数相等，词性相对，结构相同，意义相关的短语或句子。两句间的关系有承接、递进、因果、假设和条件等。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设问的特点：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“无疑而问”。往往明知故问，自问自答或提出问题不需要确定答案。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反问的特点也是“无疑而问”，用疑问句的形式表示确定的意思，以加强语气，增强表达效果，句末一般打问号，有的也可打感叹号。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借代的特点：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借代不直接说出所要表述的人或事物，而用与其相关的事物来代替。它强调两事物间的相关点。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五、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答案：1.</w:t>
      </w:r>
      <w:r>
        <w:rPr>
          <w:rFonts w:hint="eastAsia" w:ascii="宋体" w:hAnsi="宋体" w:cs="宋体"/>
        </w:rPr>
        <w:t>语文是清凉可口的泉水，让人清甜解渴。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金钱能买来书籍，却买不来知识；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老师，你是小船，载着我们驶向理想的彼岸；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4.鲜花，如果害怕凋谢，那它永远不能开放；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5.书是阶梯，帮助人们登上理想的高峰。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/>
        </w:rPr>
        <w:t>解析：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句子仿写四统一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一、话题要统一。话题在此指仿写句子的中心，它一般有两种表现形式。1、显性话题式，指题目中规定了陈述对象，在仿写时必须时以给定的陈述对象为主语。2、隐性话题式，指给定文段所隐含的中心主旨，仿写时根据上下语境，弄懂文意，把握主旨，并在此基础上发挥联想和想象，合理选材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二、句式要统一仿写句子一个突出的特点就是形式</w:t>
      </w:r>
      <w:r>
        <w:rPr>
          <w:rFonts w:hint="eastAsia" w:asciiTheme="minorEastAsia" w:hAnsiTheme="minorEastAsia" w:eastAsiaTheme="minorEastAsia" w:cstheme="minorEastAsia"/>
          <w:bCs/>
          <w:szCs w:val="21"/>
          <w:lang w:val="zh-CN"/>
        </w:rPr>
        <w:drawing>
          <wp:inline distT="0" distB="0" distL="0" distR="0">
            <wp:extent cx="1651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Cs w:val="21"/>
        </w:rPr>
        <w:t>上的约束性，即严格按要求去写。这就要求我们必须弄清例句的结构特点、句型、语气，是常式句还是变式句，是陈述句、疑问句还是祈使句、感叹句；同时还要弄清句子内部的语意关系，是转折、递近、并列，还是因果、假设、总分等，仿写时须严格按例句的句式特点去造句，做到句式的统一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三、修辞要统一。仿写句子的考查一般与对运用修辞的考查联系在一起，因此，仿写时要仔细分析给定句子所运用的修辞格，或比喻或排比，或对偶或比拟等。</w:t>
      </w:r>
    </w:p>
    <w:p>
      <w:pPr>
        <w:adjustRightInd/>
        <w:spacing w:line="360" w:lineRule="auto"/>
        <w:textAlignment w:val="auto"/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四、色调要统一。仿写句子除了必须做到前三项要求外，在选材和造句上还要注意色调的统一。色调即色彩和情调，在这里，既指语境色彩也指感情色彩，同时还包括仿句的创意和境界</w:t>
      </w:r>
      <w:r>
        <w:rPr>
          <w:rFonts w:hint="eastAsia" w:asciiTheme="minorEastAsia" w:hAnsiTheme="minorEastAsia" w:cstheme="minorEastAsia"/>
          <w:bCs/>
          <w:szCs w:val="21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六、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答案：1.只有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才</w:t>
      </w:r>
      <w:r>
        <w:rPr>
          <w:rFonts w:hint="eastAsia" w:ascii="宋体" w:hAnsi="宋体" w:cs="宋体"/>
        </w:rPr>
        <w:t xml:space="preserve">......      </w:t>
      </w:r>
      <w:r>
        <w:rPr>
          <w:rFonts w:hint="eastAsia"/>
        </w:rPr>
        <w:t>2.宁愿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也不</w:t>
      </w:r>
      <w:r>
        <w:rPr>
          <w:rFonts w:hint="eastAsia" w:ascii="宋体" w:hAnsi="宋体" w:cs="宋体"/>
        </w:rPr>
        <w:t xml:space="preserve">......    </w:t>
      </w:r>
      <w:r>
        <w:rPr>
          <w:rFonts w:hint="eastAsia"/>
        </w:rPr>
        <w:t>3.与其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不如</w:t>
      </w:r>
      <w:r>
        <w:rPr>
          <w:rFonts w:hint="eastAsia" w:ascii="宋体" w:hAnsi="宋体" w:cs="宋体"/>
        </w:rPr>
        <w:t>......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>4.宁可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、也不</w:t>
      </w:r>
      <w:r>
        <w:rPr>
          <w:rFonts w:hint="eastAsia" w:ascii="宋体" w:hAnsi="宋体" w:cs="宋体"/>
        </w:rPr>
        <w:t xml:space="preserve">......        </w:t>
      </w:r>
      <w:r>
        <w:rPr>
          <w:rFonts w:hint="eastAsia"/>
        </w:rPr>
        <w:t>5.宁可</w:t>
      </w:r>
      <w:r>
        <w:rPr>
          <w:rFonts w:hint="eastAsia" w:ascii="宋体" w:hAnsi="宋体" w:cs="宋体"/>
        </w:rPr>
        <w:t>......</w:t>
      </w:r>
      <w:r>
        <w:rPr>
          <w:rFonts w:hint="eastAsia"/>
        </w:rPr>
        <w:t>也不</w:t>
      </w:r>
      <w:r>
        <w:rPr>
          <w:rFonts w:hint="eastAsia" w:ascii="宋体" w:hAnsi="宋体" w:cs="宋体"/>
        </w:rPr>
        <w:t>......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</w:rPr>
        <w:t>解析：</w:t>
      </w:r>
      <w:r>
        <w:rPr>
          <w:rFonts w:hint="eastAsia" w:asciiTheme="minorEastAsia" w:hAnsiTheme="minorEastAsia" w:eastAsiaTheme="minorEastAsia" w:cstheme="minorEastAsia"/>
          <w:szCs w:val="21"/>
        </w:rPr>
        <w:t>常见的关联词关系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1.转折关系：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（1）虽然……但是……                   （2）尽管……还是……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（3）尽管……但是……                   （4）…… 却……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（5）……然而……                       （6）……但是……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（7）虽然... ...却                          （8）既然......也......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2.假设关系：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（1）如果……就……                     （2）要是……那么......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（3）即便…...也……                      （4）即使……也……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（5）倘若……就……                     （6）要是……就……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（7）倘若......便......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3.并列关系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（1）如果……就……                     （2）要是……那么......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（3）即便…...也……                      （4）即使……也……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（5）倘若……就……                     （6）要是……就……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（7）倘若......便......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4.递进关系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（1）不但……而且……                   （2）不光……也……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（3）不仅……还…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5.选择关系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（1）是……还是……                     （2）要么……要么……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（3）或者......或者......                     （4）与其……不如……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6.因果关系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（1）因为……所以……                   （2）之所以……是因为……</w:t>
      </w:r>
      <w:r>
        <w:rPr>
          <w:rFonts w:asciiTheme="minorEastAsia" w:hAnsiTheme="minorEastAsia" w:eastAsiaTheme="minorEastAsia" w:cstheme="minorEastAsia"/>
          <w:color w:val="FFFFFF"/>
          <w:sz w:val="4"/>
          <w:szCs w:val="21"/>
        </w:rPr>
        <w:t>[来源:学+科+网Z+X+X+K]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（3）由于……因此……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7.承接关系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（1）先……再……                       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（2）首先……接着……然后……再……又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（3）先……然后……                     （4）接着……最后……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（5）一……就……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8.条件关系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（1）只要……就……                     （2）只有……才……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（3）无论 (不论、不管、任凭)……都(也、还) 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（4）……却……                         （5）……是……是……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注意事项：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1.同一个句子，运用不同的关联词语，作用就不同，表达的意思也就不一样。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2.要注意配对使用关联词语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有些关联词语是要求配对使用的，不可随意改换。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3.关联词语的位置不能放错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4.该用关联词的地方不能缺少关联词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5.不要乱用关联词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七、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答案：鲜艳—鲜丽    伺候—侍候   请教—领教    断定—确定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 xml:space="preserve">安闲—清闲    饶恕—宽恕   肥沃—肥美    遥望—眺望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>罗列—排列    游览—游玩   明丽—明媚    缓缓—慢慢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解析：考察学生对近义词的掌握能力。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鲜艳：[指颜色]强烈，艳丽。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鲜丽：艳丽。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伺候：1.在人身边照料生活;服侍2.等候;守候。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侍候：指服侍;伺候。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请教：请求指教。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领教：1.套语，表示接受别人的教诲或意见2.接受请求。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断定：经判断而下结论。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确定：明确肯定。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安闲：安宁清闲。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清闲：摆脱工作或摆脱精神集中的状态或事实。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饶恕：原谅过错、冒犯或失礼之处。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宽恕：宽容饶恕他指望他宽恕和同情市长丝毫不宽恕这种人。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肥沃：（土地）含有较多的适合植物生长的养分、水分。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肥美：1.肥沃的2.肥壮的;丰满的。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遥望：向远处看；看远方。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眺望：从高处远望。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罗列：1.排列;陈列2.归类登记形成列表。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排列：1.置于正确、方便或适宜的次序2.安排或布置。    </w:t>
      </w:r>
      <w:r>
        <w:rPr>
          <w:rFonts w:hint="eastAsia"/>
          <w:color w:val="FFFFFF"/>
          <w:sz w:val="4"/>
        </w:rPr>
        <w:t>[来源:Zxxk.Com]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游览：1.从容地到各处参观、欣赏名胜、风景等2.专程为消遣或观光去参观。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游玩：嬉戏玩乐。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明丽：明净美丽。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明媚：1.[景物]明丽妩媚2.[眼睛]明闪闪有魅力3.鲜妍悦目。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缓缓：犹徐徐。缓慢貌。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慢慢：1.舒缓悠长。2.形容容光焕发。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区别：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1.意义：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(1)词义程度的轻重:不少近义词 所表示的事物在概念上差不多，但程度上有轻重的分别。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词义的着重点:"诡辩"与"狡辩"同是"无理强辩"的意思。但诡辩重在"诡"，即"欺诈、怪异，用欺诈的手段、奇怪的言辞、似是而非的论证来为自己的谬误辩护";"狡辩"则着重在"狡"，即"不老实，耍花招，歪曲事实，狡猾地为自己错误的言行进行辩护"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(3)词义范围的大小:"开垦"、"开拓"、"开辟"都有"开发"的意思。但"开垦"指"用力把荒芜的土地开发为可以耕种的土地"，"开拓"指"在原来开发的基础之上加以扩充"，两者词义的范围较小;"开辟"着重指"新开发、新开创"，词义范围较大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(4)词义使用的对象:有些词尽管意义相近，但是适用于不同的对象和情况。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2.色彩：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(1)感情色彩不同:"鼓动"、"鼓舞"、"煽动"都有"激发人的情绪使之行动起来"的意思。但"鼓动"是个中性词，"鼓舞"是褒义词，"煽动"是贬义词。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(2)语体色彩不同。语体色彩的区别主要表现在书面语和口语上。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3.用法：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(1)从词语的搭配上:如"交流"和"交换"，"交流"多偏重于虚的事物，"交换"多偏重于实的东西。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(2)从语法功能上辨析:"公然"、"公开"，"公然"只能当状语。"公开"可以充当状语、谓语、定语等。</w:t>
      </w:r>
      <w:r>
        <w:rPr>
          <w:rFonts w:asciiTheme="minorEastAsia" w:hAnsiTheme="minorEastAsia" w:eastAsiaTheme="minorEastAsia" w:cstheme="minorEastAsia"/>
          <w:color w:val="FFFFFF"/>
          <w:sz w:val="4"/>
          <w:szCs w:val="21"/>
        </w:rPr>
        <w:t>[来源:Z。xx。k.Com]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八、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答案：容易—困难        感激—抱怨       承认—抵赖       扩散—聚集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 xml:space="preserve">微波—巨浪        聚集—分散       明艳—暗淡       蜿蜒—笔直 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>精湛—生疏        马虎—认真       生疏—熟练       善良—凶恶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</w:t>
      </w:r>
      <w:r>
        <w:rPr>
          <w:rFonts w:hint="eastAsia"/>
          <w:lang w:val="zh-CN"/>
        </w:rPr>
        <w:drawing>
          <wp:inline distT="0" distB="0" distL="0" distR="0">
            <wp:extent cx="2286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析：考察学生对反义词的掌握能力。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容易：1.可能性大2.不费什么力或没什么困难3.轻松自在地;流畅地。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困难：1.处境艰难2.生活穷困。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感激：1.因为别人的好意或帮助而对他有好感2.对于施恩者怀有热烈友好的感情，促使人去报答恩情3.感动奋发。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抱怨：埋怨；心中不满。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承认：对既成的事实表示认可。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抵赖：1.用谎言和狡辩否认所犯的过失或罪行2.拒绝承认或认可。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扩散：1.向外扩展分散2.到新的部位再生长。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聚集：集合。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微波：1.细小的波纹2.指波长从一毫米到一米的电磁波。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巨</w:t>
      </w:r>
      <w:r>
        <w:rPr>
          <w:rFonts w:hint="eastAsia"/>
          <w:lang w:val="zh-CN"/>
        </w:rPr>
        <w:drawing>
          <wp:inline distT="0" distB="0" distL="0" distR="0">
            <wp:extent cx="1651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浪：巨大的海浪。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聚集：集合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分散：分在各处;不集中。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明艳：鲜艳，明丽。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暗淡：不明显；不鲜明。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蜿蜒：1.蛇类曲折爬行的样子2.曲折延伸。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笔直：1.非常直，没有曲折、弯弧或棱角的2.径直的。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精湛：精深。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生疏：不熟悉。 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马虎：漫不经心;不介意;疏忽;轻率。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认真：1.认为是真的;当作真的2.不马虎，以严肃的态度或心情对待。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生疏：不熟悉。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熟练：熟知并做来顺手。    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善良：纯真温厚，没有恶意。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凶恶：凶狠恶毒。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反义词就是两个意思相反的词，包括:绝对反义词和相对反义词。分为成对的意义相反、互相对立的词。如:真--假，动--静，拥护--反对。这类反义词所表达的概念意义互相排斥。或成对的经常处于并举、对待位置的词。如:黑--白，高山--平地。这类反义词没有矛盾对立关系，但对比鲜明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注意事项：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1.组成反义词的一对词必须属于同一意义范畴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2.不是任何一个词都有反义词。反义词以形容词最多，其次是动词;表示具体事物的名词(如:"书"、"笔")大部分没有反义词。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3.多义词可以有几个跟不同义项相配的反义词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4.反义词包括:绝对反义词和相对反义词。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5.只有广泛意义上的形容词才有反义词。确定的动词、名词之类的没有反义词</w:t>
      </w:r>
      <w:r>
        <w:rPr>
          <w:rFonts w:hint="eastAsia" w:asciiTheme="minorEastAsia" w:hAnsiTheme="minorEastAsia" w:cstheme="minorEastAsia"/>
          <w:szCs w:val="21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九、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答案：只有敬亭山。、湖光秋月两相和，、白银盘里一青螺。、春来江水绿如蓝。、 能不忆江南？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解析：考察学生古诗词积累能力。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《独坐敬亭山》是唐代伟大诗人李白创作的一首五言绝句。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此诗表面是写独游敬亭山的情趣，而其深含之意则是诗人生命历程中旷世的孤独感。诗人以奇特的想象力和巧妙的构思，赋予山水景物以生命，将敬亭山拟人化，写得十分生动。作者写的是自己的孤独，写的是自己的怀才不遇，但更是自己的坚定，在大自然中寻求安慰和寄托。此诗是诗人表现自己精神世界的佳作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李白（701～762），字太白，号青莲居士。自称祖籍陇西成纪（今甘肃静宁西南），隋末其先人流寓西域碎叶（唐时属安西都护府，在今吉尔吉斯斯坦北部托克马克附近）。幼时随父迁居绵州昌隆（今四川江油）青莲乡。少年即显露才华，吟诗作赋，博学广览，并好行侠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其诗以抒情为主，表现出蔑视权贵的傲岸精神，对人民疾苦表示同情，又善于描绘自然景色，表达对祖国山河的热爱。李白是屈原之后最具个性特色、最伟大的浪漫主义诗人，达到盛唐诗歌艺术的巅峰。有“诗仙”之美誉，与杜甫并称“李杜”。存世诗文千余篇，有《李太白集》30卷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《望洞庭》是唐代文学家刘禹锡创作的七言绝句。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此诗描写了秋夜月光下洞庭湖的优美景色，表达了诗人对洞庭风光的喜爱和赞美之情，表现了诗人壮阔不凡的气度和高卓清奇的情致。全诗选择了月夜遥望的角度，把千里洞庭尽收眼底，抓住最有代表性的湖光山色，轻轻着笔，通过丰富的想象、巧妙的比喻，独出心裁地把洞庭美景再现于纸上，显示出惊人的艺术功力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刘禹锡（772～842），唐代文学家、哲学家。字梦得，洛阳（今属河南）人，自言系出中山（治今河北定县）。贞元（唐德宗年号，785～805年）间擢进士第，登博学宏辞科。授监察御史。世称刘宾客。其诗通俗清新，善用比兴手法寄托政治内容。《竹枝词》、《柳枝词》和《插田歌》等组诗，富有民歌特色，为唐诗中别开生面之作。有《刘梦得文集》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唐朝白居易晚年所作，为追忆青年时期，漫游江南，旅居苏杭所感受到的江南盛景。三首忆江南，用几十个字将江南美景跃然眼前，令人心驰神往。这三首诗也因此流传至今，已是一千多年。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 w:asciiTheme="minorEastAsia" w:hAnsiTheme="minorEastAsia" w:eastAsiaTheme="minorEastAsia" w:cstheme="minorEastAsia"/>
          <w:szCs w:val="21"/>
        </w:rPr>
        <w:t>白居易772-846 ，字乐天，太原(今属山西)人。唐德宗朝进士，元和三年(808)拜左拾遗，后贬江州(今属江西)司马，移忠州(今属四川)刺史，又为苏州(今属江苏)、同州(今属陕西大荔)刺史。晚居洛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27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阳，自号醉吟先生、香山居士。其诗政治倾向鲜明，重讽喻，尚坦易，为中唐大家。也是早期词人中的佼佼者，所作对后世影响甚大。</w:t>
      </w:r>
    </w:p>
    <w:p>
      <w:r>
        <w:rPr>
          <w:rFonts w:hint="eastAsia"/>
        </w:rPr>
        <w:t>十、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/>
        </w:rPr>
        <w:t>答案：1</w:t>
      </w:r>
      <w:r>
        <w:rPr>
          <w:rFonts w:hint="eastAsia" w:asciiTheme="minorEastAsia" w:hAnsiTheme="minorEastAsia" w:eastAsiaTheme="minorEastAsia" w:cstheme="minorEastAsia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 xml:space="preserve">S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lang w:eastAsia="zh-Hans"/>
        </w:rPr>
        <w:t>竹字头</w:t>
      </w:r>
      <w:r>
        <w:rPr>
          <w:rFonts w:hint="eastAsia" w:asciiTheme="minorEastAsia" w:hAnsiTheme="minorEastAsia" w:cstheme="minorEastAsia"/>
          <w:color w:val="000000"/>
          <w:szCs w:val="21"/>
        </w:rPr>
        <w:t xml:space="preserve">  4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2.观赏  漆黑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3.内洞一团漆黑，什么都看不见 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4.“工人提着汽油灯，也只能照见小小的一块地方，余外全是昏暗，不知道有多么宽广。”“洞里走了一转，觉得内洞比外洞大得多，大概有十来进房子那么大。”</w:t>
      </w:r>
    </w:p>
    <w:p>
      <w:pPr>
        <w:adjustRightInd/>
        <w:spacing w:line="360" w:lineRule="auto"/>
        <w:textAlignment w:val="auto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5.因为洞顶有两条龙，所以叫双龙洞。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解析：1.考察学生查字典的能力。查字典有两个方法，一是音序查字法，二是部首查字法。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答案：1、争执：争论中各持己见，不肯相让。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       争先恐后：争着向前，唯恐落后。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2、古时候   三个和尚  山上的一座庙里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3、时间   开始   不久   后来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4、水缸里不能没有水。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5、三个和尚都开始挑水了，水缸里的水又满了。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/>
        </w:rPr>
        <w:t>解析：</w:t>
      </w:r>
      <w:r>
        <w:rPr>
          <w:rFonts w:hint="eastAsia" w:ascii="宋体" w:hAnsi="宋体" w:cs="宋体"/>
        </w:rPr>
        <w:t>语文阅读题解题技巧与方法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一、平心静</w:t>
      </w:r>
      <w:r>
        <w:rPr>
          <w:rFonts w:hint="eastAsia" w:ascii="宋体" w:hAnsi="宋体" w:cs="宋体"/>
          <w:lang w:val="zh-CN"/>
        </w:rPr>
        <w:drawing>
          <wp:inline distT="0" distB="0" distL="0" distR="0">
            <wp:extent cx="13970" cy="2032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气审题，切忌粗心。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解答阅读题时，千万不要慌，要静下心来，按照由易到难，由浅入深的思维方式，先从容易的入手，逐渐的打开思路。粗心是学习的大忌，对于语文的阅读理解也不例外。在审题的时候，要像对待数学试题中的数字一样，认真看清每一个字、词、句、甚至每一个标点，要看清题目的要求，分析问题的提问要点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二、熟读全文，整体把握。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般来说，做题时，我们要先把文章读一遍，有了初步的了解后再开始做题。如果没看懂，还要再读，直到弄懂为止。当然，读第二遍前，可以浏览一下后面问了哪些问题，因为后面的问题中有时会隐匿着文章的主要观点、中心意思及写作思路、行文线索，对我们理解文章很有帮助。因此，我们要教会学生从尽可能多的信息中揣度出文章大概主旨是什么，了解作者的主要写作意图，从而整体把握全文，做到对解题心中有数。 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三、确定区域，深入思考。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文章有了整体感知后，我们可以先看题目涉及到文中哪些段落或区域，和哪些语句有关。确定某一答题区域后，再深入思考，仔细弄懂这一段每一句的意思，进而理清段落之间的关系，了解行文思路。有了这一习惯就有可能形成较强分析综合能力。阅读时反复琢磨题干，圈画与之相关的内容，答题时就不需要再从头至尾搜寻，可节省不少宝贵时间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四、巧妙借助“原话”，确定解题空间。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有些题要求用文中原话来回答，我们就可以直接用文中的原话来作答。有时它没有明确要求用文中的原话来作答，我们也可以直接用原话来回答问题。因此在阅读的时候，要仔细认真、深入分析，回答问题时，要仔细揣摩、根据体裁的特点，不同的语境，要准确的使用词语作答。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五、选择适当方法，答题力求言之有理。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只要我们言之有据，持之有理，就可以酌情得分了。同时我们要注意组织规范语言答题，认真书写。答案基本考虑成熟之后，还需要注意一下表述的语言。语言简洁明了，能达到事半功倍的效果；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十一、</w:t>
      </w:r>
    </w:p>
    <w:p>
      <w:pPr>
        <w:adjustRightIn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 w:cs="宋体"/>
        </w:rPr>
        <w:t xml:space="preserve">答案：例文                          </w:t>
      </w:r>
      <w:r>
        <w:rPr>
          <w:rFonts w:hint="eastAsia" w:ascii="宋体" w:hAnsi="宋体"/>
        </w:rPr>
        <w:t>啊！我成功了！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今天下午我正在冥思苦想作文素材时，爸爸特意地从网络上搜索出《真心英雄》这首歌播放给我听，想帮我找到一些灵感。于是我闭上双眼陶醉在这首歌中，不知不觉间，眼前浮现出了那次洗衣服的经历……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因为妈妈出远门了，爸爸就把洗衣服的艰巨任务交给了我。周末的下午，我把家中的脏衣服都找了出来，放进洗衣盆里，再往盆子里放满水，想把衣服都泡湿后再洗，可衣服却像不听我的话一样，总有一些地方浮出水面来，我把它们往下按了按，衣服才不甘心地被完全泡湿，这时我自信满满地说：“原来洗衣服这么简单，我一定能把它们洗得像新买的一样！”可是我接下去就遇到了困难，因为我的手太小，搓衣服的时候总是抓不住，怎么办呢？正当我愁眉不展的时候，我突发奇想——做数学题是一步步来的，洗衣服为什么不用这个方法呢？于是我找到了衣领，把它提了起来，一部分一部分地搓洗：衣领、衣袖、衣襟……当我沉浸在即将成功的喜悦中时，衣襟上的一个小油点出现在我眼前，于是我用力搓，可怎么搓都搓不掉，不一会儿，我的手有些发红，又痒又痛，而那个油点就像一个钉子户似的，死活不肯下去，我有点想放弃了，这时我想起爸爸常和我说的一句话：坚持就是胜利！我便忍着痒和痛，使劲搓了起来，那油点只好妥协般地下去了。</w:t>
      </w:r>
    </w:p>
    <w:p>
      <w:pPr>
        <w:adjustRightInd/>
        <w:spacing w:line="360" w:lineRule="auto"/>
        <w:ind w:firstLine="420" w:firstLineChars="200"/>
        <w:textAlignment w:val="auto"/>
      </w:pPr>
      <w:r>
        <w:rPr>
          <w:rFonts w:hint="eastAsia"/>
        </w:rPr>
        <w:t>我受到了鼓舞，搓洗得更用力了，不一会儿，衣服都被我洗得干干净净了，然后我把洗过的衣服都挂在衣架上晾了起来。那一刻，我品尝到了成功的喜悦！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/>
        </w:rPr>
        <w:t>世上无难事，只怕有心人，要想收获成功的果实，就要付出辛勤的汗水。</w:t>
      </w:r>
    </w:p>
    <w:p>
      <w:pPr>
        <w:spacing w:line="360" w:lineRule="auto"/>
      </w:pPr>
      <w:r>
        <w:rPr>
          <w:rFonts w:hint="eastAsia" w:ascii="宋体" w:hAnsi="宋体" w:cs="宋体"/>
        </w:rPr>
        <w:t>解析：</w:t>
      </w:r>
      <w:r>
        <w:rPr>
          <w:rFonts w:hint="eastAsia"/>
        </w:rPr>
        <w:t>记叙文的写作技巧有：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1.确定中心，写出深意。我们要着于挖掘所写事件中含有的生活哲理或找出它闪光的地方，反复思考，确定文章的中心思想。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2.文章的六要素要交待清楚。一件事情的发生，离不开时间、地点、人物、事情的起因、经过和结果这六方面，即常说的“六要素”，只有交待清楚这几方面，才能使读者对所叙述的事，有个清楚、全面的了解。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3.言之有序，条理要清楚。根据所述时间选择合理的顺序来安排材料。一般叙事顺叙、倒叙和插叙三种。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4.详略得当，突出重点。一般事件的材料有主次之分，能体现文章中心的材料是主要材料，这部分要详写，次要内容可略写或不写，主次分明，给读者以深刻的印象。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5.要把事情写具体。能不能把事情写具体，那就看你是不是善于把事情一层层展开记叙，即把事情分为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1270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几个阶段，在这几个阶段中写出事情的发展变化。这样，文章的内容才会具体、生动。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</w:rPr>
        <w:t>6.渲染环境，生动感人。任何事情的发生、发展都离不开环境，抓住环境的特点来写，会很好的渲染气氛，表达感情，使文章更加生动感人。</w:t>
      </w:r>
    </w:p>
    <w:p/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2B9785"/>
    <w:multiLevelType w:val="singleLevel"/>
    <w:tmpl w:val="912B9785"/>
    <w:lvl w:ilvl="0" w:tentative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A92764F7"/>
    <w:multiLevelType w:val="singleLevel"/>
    <w:tmpl w:val="A92764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87E3C"/>
    <w:rsid w:val="000D3B47"/>
    <w:rsid w:val="00101D75"/>
    <w:rsid w:val="001364EC"/>
    <w:rsid w:val="0014355E"/>
    <w:rsid w:val="00221CEB"/>
    <w:rsid w:val="0027011A"/>
    <w:rsid w:val="002F1A08"/>
    <w:rsid w:val="00353533"/>
    <w:rsid w:val="003673FD"/>
    <w:rsid w:val="0037531F"/>
    <w:rsid w:val="00392B5E"/>
    <w:rsid w:val="004059D3"/>
    <w:rsid w:val="004729EB"/>
    <w:rsid w:val="004A1A17"/>
    <w:rsid w:val="005315AC"/>
    <w:rsid w:val="005372A3"/>
    <w:rsid w:val="00540799"/>
    <w:rsid w:val="0057092D"/>
    <w:rsid w:val="005C02EB"/>
    <w:rsid w:val="005D52BA"/>
    <w:rsid w:val="00605B3A"/>
    <w:rsid w:val="00663EFE"/>
    <w:rsid w:val="00685F01"/>
    <w:rsid w:val="007364AE"/>
    <w:rsid w:val="007602B2"/>
    <w:rsid w:val="00792200"/>
    <w:rsid w:val="0079255F"/>
    <w:rsid w:val="007F0C60"/>
    <w:rsid w:val="0080080C"/>
    <w:rsid w:val="00847E8C"/>
    <w:rsid w:val="008B3666"/>
    <w:rsid w:val="008B49B3"/>
    <w:rsid w:val="008E3FC5"/>
    <w:rsid w:val="00971E32"/>
    <w:rsid w:val="00973E23"/>
    <w:rsid w:val="009A1F4C"/>
    <w:rsid w:val="00A1786F"/>
    <w:rsid w:val="00B07820"/>
    <w:rsid w:val="00BB5449"/>
    <w:rsid w:val="00CF43A8"/>
    <w:rsid w:val="00D05113"/>
    <w:rsid w:val="00DB58DE"/>
    <w:rsid w:val="00DE37A1"/>
    <w:rsid w:val="00DE7B9F"/>
    <w:rsid w:val="00E141AF"/>
    <w:rsid w:val="00F20058"/>
    <w:rsid w:val="00F20135"/>
    <w:rsid w:val="01307F74"/>
    <w:rsid w:val="01BC42F4"/>
    <w:rsid w:val="02F07BA2"/>
    <w:rsid w:val="04C47CF1"/>
    <w:rsid w:val="06800308"/>
    <w:rsid w:val="0AEF02CD"/>
    <w:rsid w:val="0B4E2623"/>
    <w:rsid w:val="0E0F3DE3"/>
    <w:rsid w:val="0FDF55CD"/>
    <w:rsid w:val="10145D39"/>
    <w:rsid w:val="125D00B5"/>
    <w:rsid w:val="14DD4C61"/>
    <w:rsid w:val="167B4655"/>
    <w:rsid w:val="17356C2F"/>
    <w:rsid w:val="175A618A"/>
    <w:rsid w:val="19030EAB"/>
    <w:rsid w:val="19893083"/>
    <w:rsid w:val="1A241474"/>
    <w:rsid w:val="1F346369"/>
    <w:rsid w:val="203A27DB"/>
    <w:rsid w:val="204045FB"/>
    <w:rsid w:val="21EE4338"/>
    <w:rsid w:val="224F2BED"/>
    <w:rsid w:val="22E04F01"/>
    <w:rsid w:val="23D01A7A"/>
    <w:rsid w:val="253A09E4"/>
    <w:rsid w:val="254A3E64"/>
    <w:rsid w:val="28734D33"/>
    <w:rsid w:val="28BE616C"/>
    <w:rsid w:val="28D353A4"/>
    <w:rsid w:val="296E0C05"/>
    <w:rsid w:val="2994042F"/>
    <w:rsid w:val="2B5A2DEF"/>
    <w:rsid w:val="2C3C731C"/>
    <w:rsid w:val="2EAA141A"/>
    <w:rsid w:val="30753754"/>
    <w:rsid w:val="31D453F5"/>
    <w:rsid w:val="359829FB"/>
    <w:rsid w:val="35DC4D6B"/>
    <w:rsid w:val="383C37AD"/>
    <w:rsid w:val="390A7B17"/>
    <w:rsid w:val="3AAA2F5D"/>
    <w:rsid w:val="3AF17A47"/>
    <w:rsid w:val="3CA80490"/>
    <w:rsid w:val="3DCB0C2C"/>
    <w:rsid w:val="3FE067FC"/>
    <w:rsid w:val="40743FE1"/>
    <w:rsid w:val="411A6E2D"/>
    <w:rsid w:val="45B501F3"/>
    <w:rsid w:val="486C2B97"/>
    <w:rsid w:val="49330A62"/>
    <w:rsid w:val="4B0742F4"/>
    <w:rsid w:val="4B8B7B3F"/>
    <w:rsid w:val="4C655B16"/>
    <w:rsid w:val="4E5A5B83"/>
    <w:rsid w:val="4FFA6C3A"/>
    <w:rsid w:val="50A8390D"/>
    <w:rsid w:val="513A09A5"/>
    <w:rsid w:val="51477A11"/>
    <w:rsid w:val="52821A67"/>
    <w:rsid w:val="534277E4"/>
    <w:rsid w:val="557539F9"/>
    <w:rsid w:val="55C7233B"/>
    <w:rsid w:val="57197EFA"/>
    <w:rsid w:val="5C920526"/>
    <w:rsid w:val="5CDC593C"/>
    <w:rsid w:val="60391CAE"/>
    <w:rsid w:val="63D33763"/>
    <w:rsid w:val="64BC1894"/>
    <w:rsid w:val="66592073"/>
    <w:rsid w:val="669C5A10"/>
    <w:rsid w:val="673E7226"/>
    <w:rsid w:val="67416F3C"/>
    <w:rsid w:val="68383553"/>
    <w:rsid w:val="6A0621F7"/>
    <w:rsid w:val="6D034404"/>
    <w:rsid w:val="6DD26598"/>
    <w:rsid w:val="6E3F3885"/>
    <w:rsid w:val="70185AA7"/>
    <w:rsid w:val="725D351B"/>
    <w:rsid w:val="72B6650C"/>
    <w:rsid w:val="735F3390"/>
    <w:rsid w:val="73F73028"/>
    <w:rsid w:val="741C5BA7"/>
    <w:rsid w:val="75F62978"/>
    <w:rsid w:val="79E2263A"/>
    <w:rsid w:val="7C360FDC"/>
    <w:rsid w:val="7E051871"/>
    <w:rsid w:val="7E0C6558"/>
    <w:rsid w:val="7E5D28F1"/>
    <w:rsid w:val="7EDD5119"/>
    <w:rsid w:val="7F1B6A88"/>
    <w:rsid w:val="7F3A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纯文本 字符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纯文本 Char1"/>
    <w:basedOn w:val="7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4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character" w:customStyle="1" w:styleId="15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15</Pages>
  <Words>7526</Words>
  <Characters>9033</Characters>
  <Lines>361</Lines>
  <Paragraphs>473</Paragraphs>
  <ScaleCrop>false</ScaleCrop>
  <LinksUpToDate>false</LinksUpToDate>
  <CharactersWithSpaces>16086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2018-04-23T09:15:45Z</dcterms:modified>
  <dc:subject>2017-2018学年第二学期期中考试-四年级语文人教版3.docx</dc:subject>
  <dc:title>2017-2018学年第二学期期中考试-四年级语文人教版3.docx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