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850" w:leftChars="1" w:hanging="848" w:hangingChars="264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eastAsia="隶书"/>
          <w:b/>
          <w:sz w:val="32"/>
          <w:szCs w:val="32"/>
        </w:rPr>
        <w:t>期中检测卷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一、填空。(每空1分，共20分)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 xml:space="preserve">1．某市2016年11月20日的最高气温是3 </w:t>
      </w:r>
      <w:r>
        <w:rPr>
          <w:rFonts w:hint="eastAsia" w:ascii="宋体" w:hAnsi="宋体" w:cs="宋体"/>
          <w:sz w:val="28"/>
          <w:szCs w:val="28"/>
        </w:rPr>
        <w:t>℃</w:t>
      </w:r>
      <w:r>
        <w:rPr>
          <w:sz w:val="28"/>
          <w:szCs w:val="28"/>
        </w:rPr>
        <w:t xml:space="preserve">，记作(　　)，最低气温是零下2 </w:t>
      </w:r>
      <w:r>
        <w:rPr>
          <w:rFonts w:hint="eastAsia" w:ascii="宋体" w:hAnsi="宋体" w:cs="宋体"/>
          <w:sz w:val="28"/>
          <w:szCs w:val="28"/>
        </w:rPr>
        <w:t>℃</w:t>
      </w:r>
      <w:r>
        <w:rPr>
          <w:sz w:val="28"/>
          <w:szCs w:val="28"/>
        </w:rPr>
        <w:t>，记作(　　   )。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2．(　　) :24＝0.25＝(　　):(　　)＝3÷(　　)＝(　　)% ＝(　　)折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3．买一件打八五折的衣服便宜了30元，这件衣服的原价是(　　)元</w:t>
      </w:r>
      <w:r>
        <w:rPr>
          <w:sz w:val="28"/>
          <w:szCs w:val="28"/>
        </w:rPr>
        <w:drawing>
          <wp:inline distT="0" distB="0" distL="114300" distR="114300">
            <wp:extent cx="15113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。</w:t>
      </w:r>
      <w:r>
        <w:rPr>
          <w:rFonts w:hint="eastAsia"/>
          <w:color w:val="FFFFFF"/>
          <w:sz w:val="4"/>
          <w:szCs w:val="28"/>
          <w:lang w:eastAsia="zh-CN"/>
        </w:rPr>
        <w:t>[来源:学。科。网Z。X。X。K]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4．一个圆柱的底面直径是8 cm，高为1dm，这个圆柱的表面积是</w:t>
      </w:r>
      <w:r>
        <w:rPr>
          <w:sz w:val="28"/>
          <w:szCs w:val="28"/>
        </w:rPr>
        <w:drawing>
          <wp:inline distT="0" distB="0" distL="114300" distR="114300">
            <wp:extent cx="19431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         )，体积是(        )。　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5．把一个棱长为6 cm的正方体木块削成一个最大的圆柱，圆柱的体积是(        )，再把这个圆柱削成一个最大的圆锥，这个圆锥的</w:t>
      </w:r>
      <w:r>
        <w:rPr>
          <w:sz w:val="28"/>
          <w:szCs w:val="28"/>
        </w:rPr>
        <w:drawing>
          <wp:inline distT="0" distB="0" distL="114300" distR="114300">
            <wp:extent cx="21336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体积是(          )。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6．圆柱和圆锥等体积等高，圆锥的底面积是30</w:t>
      </w:r>
      <w:r>
        <w:rPr>
          <w:position w:val="-6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8"/>
          <w:szCs w:val="28"/>
        </w:rPr>
        <w:t>，圆柱的底面积是(　　)</w:t>
      </w:r>
      <w:r>
        <w:rPr>
          <w:position w:val="-6"/>
        </w:rPr>
        <w:t xml:space="preserve"> </w:t>
      </w:r>
      <w:r>
        <w:rPr>
          <w:position w:val="-6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8"/>
          <w:szCs w:val="28"/>
        </w:rPr>
        <w:t>。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7．一个长是12 cm，宽是8 cm的长方形按1:2缩小，得到的图形面积是(　　  )</w:t>
      </w:r>
      <w:r>
        <w:rPr>
          <w:position w:val="-6"/>
        </w:rPr>
        <w:t xml:space="preserve"> </w:t>
      </w:r>
      <w:r>
        <w:rPr>
          <w:position w:val="-6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sz w:val="28"/>
          <w:szCs w:val="28"/>
        </w:rPr>
        <w:t>。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8．如果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×</w:t>
      </w:r>
      <w:r>
        <w:rPr>
          <w:position w:val="-26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sz w:val="28"/>
          <w:szCs w:val="28"/>
        </w:rPr>
        <w:t>＝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>×2(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>≠0)，那么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: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>＝(　　):(　　)。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9．图上距离8 cm表示实际距离2 mm，这幅地图的比例尺是(　    )。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10．如果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÷</w:t>
      </w:r>
      <w:r>
        <w:rPr>
          <w:i/>
          <w:sz w:val="28"/>
          <w:szCs w:val="28"/>
        </w:rPr>
        <w:t>y</w:t>
      </w:r>
      <w:r>
        <w:rPr>
          <w:sz w:val="28"/>
          <w:szCs w:val="28"/>
        </w:rPr>
        <w:t>＝42÷3.5，那么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和</w:t>
      </w:r>
      <w:r>
        <w:rPr>
          <w:i/>
          <w:sz w:val="28"/>
          <w:szCs w:val="28"/>
        </w:rPr>
        <w:t>y</w:t>
      </w:r>
      <w:r>
        <w:rPr>
          <w:sz w:val="28"/>
          <w:szCs w:val="28"/>
        </w:rPr>
        <w:t>成(　　)比例关系；如果</w:t>
      </w:r>
      <w:r>
        <w:rPr>
          <w:i/>
          <w:sz w:val="28"/>
          <w:szCs w:val="28"/>
        </w:rPr>
        <w:t>m</w:t>
      </w:r>
      <w:r>
        <w:rPr>
          <w:sz w:val="28"/>
          <w:szCs w:val="28"/>
        </w:rPr>
        <w:t>:1.2＝1.5:</w:t>
      </w:r>
      <w:r>
        <w:rPr>
          <w:i/>
          <w:sz w:val="28"/>
          <w:szCs w:val="28"/>
        </w:rPr>
        <w:t>n</w:t>
      </w:r>
      <w:r>
        <w:rPr>
          <w:sz w:val="28"/>
          <w:szCs w:val="28"/>
        </w:rPr>
        <w:t>，那么</w:t>
      </w:r>
      <w:r>
        <w:rPr>
          <w:i/>
          <w:sz w:val="28"/>
          <w:szCs w:val="28"/>
        </w:rPr>
        <w:t>m</w:t>
      </w:r>
      <w:r>
        <w:rPr>
          <w:sz w:val="28"/>
          <w:szCs w:val="28"/>
        </w:rPr>
        <w:t>和</w:t>
      </w:r>
      <w:r>
        <w:rPr>
          <w:i/>
          <w:sz w:val="28"/>
          <w:szCs w:val="28"/>
        </w:rPr>
        <w:t>n</w:t>
      </w:r>
      <w:r>
        <w:rPr>
          <w:sz w:val="28"/>
          <w:szCs w:val="28"/>
        </w:rPr>
        <w:t>成(　　)比例关系。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二、判断。(对的画“√”，错的画“×”)(</w:t>
      </w:r>
      <w:r>
        <w:rPr>
          <w:sz w:val="28"/>
          <w:szCs w:val="28"/>
        </w:rPr>
        <w:drawing>
          <wp:inline distT="0" distB="0" distL="114300" distR="114300">
            <wp:extent cx="12192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每题2分，共10分)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1．正数和负数可以表示两</w:t>
      </w:r>
      <w:r>
        <w:rPr>
          <w:sz w:val="28"/>
          <w:szCs w:val="28"/>
        </w:rPr>
        <w:drawing>
          <wp:inline distT="0" distB="0" distL="114300" distR="114300">
            <wp:extent cx="19050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种相反意义的量。                 (　　)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2．一种商品先提价10%，后又按九折出售，现价与原价相等。(　　)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3．圆柱的底面半径扩大到原来的2倍，高缩小到原来的</w:t>
      </w:r>
      <w:r>
        <w:rPr>
          <w:position w:val="-26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sz w:val="28"/>
          <w:szCs w:val="28"/>
        </w:rPr>
        <w:t xml:space="preserve">，它的体积不变。        </w:t>
      </w:r>
      <w:r>
        <w:rPr>
          <w:sz w:val="28"/>
          <w:szCs w:val="28"/>
        </w:rPr>
        <w:drawing>
          <wp:inline distT="0" distB="0" distL="114300" distR="114300">
            <wp:extent cx="19812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114300" distR="114300">
            <wp:extent cx="17780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(　　)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4．除数一定，被除数和商成正比例关系。                  (　　)</w:t>
      </w:r>
    </w:p>
    <w:p>
      <w:pPr>
        <w:spacing w:line="360" w:lineRule="auto"/>
        <w:ind w:left="423" w:leftChars="-1" w:hanging="425" w:hangingChars="152"/>
        <w:rPr>
          <w:sz w:val="28"/>
          <w:szCs w:val="28"/>
        </w:rPr>
      </w:pPr>
      <w:r>
        <w:rPr>
          <w:sz w:val="28"/>
          <w:szCs w:val="28"/>
        </w:rPr>
        <w:t>5．圆锥的体积比与它等底等高的圆柱体积少</w:t>
      </w:r>
      <w:r>
        <w:rPr>
          <w:position w:val="-26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sz w:val="28"/>
          <w:szCs w:val="28"/>
        </w:rPr>
        <w:t>。            (　　)</w:t>
      </w:r>
    </w:p>
    <w:p>
      <w:pPr>
        <w:spacing w:line="360" w:lineRule="auto"/>
        <w:ind w:left="423" w:leftChars="-1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三、选择。(将正确答案的字母填在括号里)(每题2分，共10分)</w:t>
      </w:r>
    </w:p>
    <w:p>
      <w:pPr>
        <w:spacing w:line="360" w:lineRule="auto"/>
        <w:ind w:left="423" w:leftChars="-1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1．(　　)不是－4与－2之间的数。</w:t>
      </w:r>
    </w:p>
    <w:p>
      <w:pPr>
        <w:spacing w:line="360" w:lineRule="auto"/>
        <w:ind w:left="422" w:leftChars="201" w:firstLine="2"/>
        <w:textAlignment w:val="top"/>
        <w:rPr>
          <w:sz w:val="28"/>
          <w:szCs w:val="28"/>
        </w:rPr>
      </w:pPr>
      <w:r>
        <w:rPr>
          <w:sz w:val="28"/>
          <w:szCs w:val="28"/>
        </w:rPr>
        <w:t>A．－3        B．－2.5      C．－1       D．－3.5</w:t>
      </w:r>
    </w:p>
    <w:p>
      <w:pPr>
        <w:spacing w:line="360" w:lineRule="auto"/>
        <w:ind w:left="423" w:leftChars="-1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2．妈妈买了一瓶香水花了240元，其中消费税为售价的25%，妈妈为此支付消费税(　　)元。</w:t>
      </w:r>
    </w:p>
    <w:p>
      <w:pPr>
        <w:spacing w:line="360" w:lineRule="auto"/>
        <w:ind w:left="422" w:leftChars="201" w:firstLine="2"/>
        <w:textAlignment w:val="top"/>
        <w:rPr>
          <w:sz w:val="28"/>
          <w:szCs w:val="28"/>
        </w:rPr>
      </w:pPr>
      <w:r>
        <w:rPr>
          <w:sz w:val="28"/>
          <w:szCs w:val="28"/>
        </w:rPr>
        <w:t>A．60         B．192        C．48        D．180</w:t>
      </w:r>
    </w:p>
    <w:p>
      <w:pPr>
        <w:spacing w:line="360" w:lineRule="auto"/>
        <w:ind w:left="423" w:leftChars="-1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3．等底等高的圆柱、正方体、长方体相比，(　　)。</w:t>
      </w:r>
    </w:p>
    <w:p>
      <w:pPr>
        <w:spacing w:line="360" w:lineRule="auto"/>
        <w:ind w:left="422" w:leftChars="201" w:firstLine="2"/>
        <w:textAlignment w:val="top"/>
        <w:rPr>
          <w:sz w:val="28"/>
          <w:szCs w:val="28"/>
        </w:rPr>
      </w:pPr>
      <w:r>
        <w:rPr>
          <w:sz w:val="28"/>
          <w:szCs w:val="28"/>
        </w:rPr>
        <w:t>A．圆柱体积最大</w:t>
      </w:r>
    </w:p>
    <w:p>
      <w:pPr>
        <w:spacing w:line="360" w:lineRule="auto"/>
        <w:ind w:left="422" w:leftChars="201" w:firstLine="2"/>
        <w:textAlignment w:val="top"/>
        <w:rPr>
          <w:sz w:val="28"/>
          <w:szCs w:val="28"/>
        </w:rPr>
      </w:pPr>
      <w:r>
        <w:rPr>
          <w:sz w:val="28"/>
          <w:szCs w:val="28"/>
        </w:rPr>
        <w:t>B．正方体体积最大</w:t>
      </w:r>
    </w:p>
    <w:p>
      <w:pPr>
        <w:spacing w:line="360" w:lineRule="auto"/>
        <w:ind w:left="422" w:leftChars="201" w:firstLine="2"/>
        <w:textAlignment w:val="top"/>
        <w:rPr>
          <w:sz w:val="28"/>
          <w:szCs w:val="28"/>
        </w:rPr>
      </w:pPr>
      <w:r>
        <w:rPr>
          <w:sz w:val="28"/>
          <w:szCs w:val="28"/>
        </w:rPr>
        <w:t>C．长方体体积最大</w:t>
      </w:r>
    </w:p>
    <w:p>
      <w:pPr>
        <w:spacing w:line="360" w:lineRule="auto"/>
        <w:ind w:left="422" w:leftChars="201" w:firstLine="2"/>
        <w:textAlignment w:val="top"/>
        <w:rPr>
          <w:sz w:val="28"/>
          <w:szCs w:val="28"/>
        </w:rPr>
      </w:pPr>
      <w:r>
        <w:rPr>
          <w:sz w:val="28"/>
          <w:szCs w:val="28"/>
        </w:rPr>
        <w:t>D．体积一样大</w:t>
      </w:r>
    </w:p>
    <w:p>
      <w:pPr>
        <w:spacing w:line="360" w:lineRule="auto"/>
        <w:ind w:left="423" w:leftChars="-1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4．在比例尺是1:6000000的地图上，量得南京到北京的图上距离是15 cm，南京到北京的实际距离大约是(　　)。</w:t>
      </w:r>
    </w:p>
    <w:p>
      <w:pPr>
        <w:spacing w:line="360" w:lineRule="auto"/>
        <w:ind w:left="422" w:leftChars="201" w:firstLine="2"/>
        <w:textAlignment w:val="top"/>
        <w:rPr>
          <w:sz w:val="28"/>
          <w:szCs w:val="28"/>
        </w:rPr>
      </w:pPr>
      <w:r>
        <w:rPr>
          <w:sz w:val="28"/>
          <w:szCs w:val="28"/>
        </w:rPr>
        <w:t>A．800千米    B．90千米   C．900千米   D．80千米</w:t>
      </w:r>
      <w:r>
        <w:rPr>
          <w:rFonts w:hint="eastAsia"/>
          <w:color w:val="FFFFFF"/>
          <w:sz w:val="4"/>
          <w:szCs w:val="28"/>
          <w:lang w:eastAsia="zh-CN"/>
        </w:rPr>
        <w:t>[来源:Z&amp;xx&amp;k.Com]</w:t>
      </w:r>
    </w:p>
    <w:p>
      <w:pPr>
        <w:spacing w:line="360" w:lineRule="auto"/>
        <w:ind w:left="423" w:leftChars="-1" w:hanging="425" w:hangingChars="152"/>
        <w:textAlignment w:val="top"/>
        <w:rPr>
          <w:sz w:val="28"/>
          <w:szCs w:val="28"/>
        </w:rPr>
      </w:pPr>
      <w:r>
        <w:rPr>
          <w:sz w:val="28"/>
          <w:szCs w:val="28"/>
        </w:rPr>
        <w:t>5．一个圆柱和一个圆锥的底面积相等，圆柱的高是圆锥高的2倍，则圆锥的体积是圆柱体积的(　　)。</w:t>
      </w:r>
    </w:p>
    <w:p>
      <w:pPr>
        <w:spacing w:line="360" w:lineRule="auto"/>
        <w:ind w:left="422" w:leftChars="201"/>
        <w:textAlignment w:val="bottom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position w:val="-26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sz w:val="28"/>
          <w:szCs w:val="28"/>
        </w:rPr>
        <w:t>　　       B.</w:t>
      </w:r>
      <w:r>
        <w:rPr>
          <w:position w:val="-26"/>
        </w:rPr>
        <w:t xml:space="preserve"> </w:t>
      </w:r>
      <w:r>
        <w:rPr>
          <w:position w:val="-26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sz w:val="28"/>
          <w:szCs w:val="28"/>
        </w:rPr>
        <w:t>　      　C.</w:t>
      </w:r>
      <w:r>
        <w:rPr>
          <w:position w:val="-26"/>
        </w:rPr>
        <w:t xml:space="preserve"> </w:t>
      </w:r>
      <w:r>
        <w:rPr>
          <w:position w:val="-26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sz w:val="28"/>
          <w:szCs w:val="28"/>
        </w:rPr>
        <w:t>　　     D．2倍</w:t>
      </w:r>
    </w:p>
    <w:p>
      <w:pPr>
        <w:spacing w:line="360" w:lineRule="auto"/>
        <w:textAlignment w:val="top"/>
        <w:rPr>
          <w:sz w:val="28"/>
          <w:szCs w:val="28"/>
        </w:rPr>
      </w:pPr>
      <w:r>
        <w:rPr>
          <w:sz w:val="28"/>
          <w:szCs w:val="28"/>
        </w:rPr>
        <w:t>四、解比例。(12分)</w:t>
      </w:r>
    </w:p>
    <w:p>
      <w:pPr>
        <w:spacing w:line="360" w:lineRule="auto"/>
        <w:ind w:left="426" w:leftChars="203" w:firstLine="140" w:firstLineChars="50"/>
        <w:textAlignment w:val="bottom"/>
        <w:rPr>
          <w:sz w:val="28"/>
          <w:szCs w:val="28"/>
        </w:rPr>
      </w:pPr>
      <w:r>
        <w:rPr>
          <w:sz w:val="28"/>
          <w:szCs w:val="28"/>
        </w:rPr>
        <w:t>3:8＝24: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　　         　</w:t>
      </w:r>
      <w:r>
        <w:rPr>
          <w:position w:val="-26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6pt;width:15.7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sz w:val="28"/>
          <w:szCs w:val="28"/>
        </w:rPr>
        <w:t>＝</w:t>
      </w:r>
      <w:r>
        <w:rPr>
          <w:position w:val="-26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6pt;width:2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>
      <w:pPr>
        <w:spacing w:line="360" w:lineRule="auto"/>
        <w:ind w:left="426" w:leftChars="203" w:firstLine="140" w:firstLineChars="50"/>
        <w:textAlignment w:val="top"/>
        <w:rPr>
          <w:sz w:val="28"/>
          <w:szCs w:val="28"/>
        </w:rPr>
      </w:pPr>
    </w:p>
    <w:p>
      <w:pPr>
        <w:spacing w:line="360" w:lineRule="auto"/>
        <w:ind w:left="426" w:leftChars="203" w:firstLine="140" w:firstLineChars="50"/>
        <w:textAlignment w:val="top"/>
        <w:rPr>
          <w:sz w:val="28"/>
          <w:szCs w:val="28"/>
        </w:rPr>
      </w:pPr>
    </w:p>
    <w:p>
      <w:pPr>
        <w:spacing w:line="360" w:lineRule="auto"/>
        <w:ind w:left="426" w:leftChars="203" w:firstLine="140" w:firstLineChars="50"/>
        <w:textAlignment w:val="top"/>
        <w:rPr>
          <w:sz w:val="28"/>
          <w:szCs w:val="28"/>
        </w:rPr>
      </w:pPr>
    </w:p>
    <w:p>
      <w:pPr>
        <w:spacing w:line="360" w:lineRule="auto"/>
        <w:ind w:left="426" w:leftChars="203" w:firstLine="105" w:firstLineChars="50"/>
        <w:textAlignment w:val="bottom"/>
        <w:rPr>
          <w:sz w:val="28"/>
          <w:szCs w:val="28"/>
        </w:rPr>
      </w:pPr>
      <w:r>
        <w:rPr>
          <w:position w:val="-26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sz w:val="28"/>
          <w:szCs w:val="28"/>
        </w:rPr>
        <w:t>:</w:t>
      </w:r>
      <w:r>
        <w:rPr>
          <w:position w:val="-26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sz w:val="28"/>
          <w:szCs w:val="28"/>
        </w:rPr>
        <w:t>＝</w:t>
      </w:r>
      <w:r>
        <w:rPr>
          <w:position w:val="-26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sz w:val="28"/>
          <w:szCs w:val="28"/>
        </w:rPr>
        <w:t>: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 xml:space="preserve">             </w:t>
      </w:r>
      <w:r>
        <w:rPr>
          <w:position w:val="-26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sz w:val="28"/>
          <w:szCs w:val="28"/>
        </w:rPr>
        <w:t>:</w:t>
      </w:r>
      <w:r>
        <w:rPr>
          <w:position w:val="-26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sz w:val="28"/>
          <w:szCs w:val="28"/>
        </w:rPr>
        <w:t>＝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>:10</w:t>
      </w:r>
    </w:p>
    <w:p>
      <w:pPr>
        <w:spacing w:line="360" w:lineRule="auto"/>
        <w:ind w:left="426" w:leftChars="203" w:firstLine="140" w:firstLineChars="50"/>
        <w:textAlignment w:val="top"/>
        <w:rPr>
          <w:sz w:val="28"/>
          <w:szCs w:val="28"/>
        </w:rPr>
      </w:pPr>
    </w:p>
    <w:p>
      <w:pPr>
        <w:spacing w:line="360" w:lineRule="auto"/>
        <w:ind w:left="426" w:leftChars="203" w:firstLine="140" w:firstLineChars="50"/>
        <w:textAlignment w:val="top"/>
        <w:rPr>
          <w:sz w:val="28"/>
          <w:szCs w:val="28"/>
        </w:rPr>
      </w:pPr>
    </w:p>
    <w:p>
      <w:pPr>
        <w:spacing w:line="360" w:lineRule="auto"/>
        <w:ind w:left="426" w:leftChars="203" w:firstLine="140" w:firstLineChars="50"/>
        <w:textAlignment w:val="top"/>
        <w:rPr>
          <w:sz w:val="28"/>
          <w:szCs w:val="28"/>
        </w:rPr>
      </w:pPr>
    </w:p>
    <w:p>
      <w:pPr>
        <w:spacing w:line="360" w:lineRule="auto"/>
        <w:ind w:left="423" w:leftChars="-1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五、计算下面图形的体积。(得数保留一位小数。单位：cm)(6分)</w:t>
      </w:r>
    </w:p>
    <w:p>
      <w:pPr>
        <w:spacing w:line="360" w:lineRule="auto"/>
        <w:ind w:left="317" w:leftChars="-1" w:hanging="319" w:hangingChars="152"/>
        <w:jc w:val="center"/>
        <w:textAlignment w:val="top"/>
        <w:rPr>
          <w:sz w:val="28"/>
          <w:szCs w:val="28"/>
        </w:rPr>
      </w:pPr>
      <w:r>
        <w:drawing>
          <wp:inline distT="0" distB="0" distL="0" distR="0">
            <wp:extent cx="1168400" cy="164211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002" cy="164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六、解决问题。(每题6分，</w:t>
      </w:r>
      <w:r>
        <w:rPr>
          <w:sz w:val="28"/>
          <w:szCs w:val="28"/>
        </w:rPr>
        <w:drawing>
          <wp:inline distT="0" distB="0" distL="114300" distR="114300">
            <wp:extent cx="15240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共42分)</w:t>
      </w:r>
    </w:p>
    <w:p>
      <w:pPr>
        <w:spacing w:line="360" w:lineRule="auto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1．小明家建了一个圆柱形沼气池，底面直径是4 m，深2 m。</w:t>
      </w:r>
    </w:p>
    <w:p>
      <w:pPr>
        <w:spacing w:line="360" w:lineRule="auto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(1)将沼气池的内壁与下底面抹上水泥，抹水泥部分的面积是多少？</w:t>
      </w: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(2)沼气池的容积是多少立方米？</w:t>
      </w: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2．王叔叔将24000元存入银行，定期三年。到期时，王叔叔从银行取出本金和利息共27600元。王叔叔存款时的年利率是多少？</w:t>
      </w: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3．百货大楼搞促销活动，甲品牌鞋满200元减100元，乙品牌鞋“折上折”，就是先打六折，在此基础上再打九五折。</w:t>
      </w:r>
      <w:r>
        <w:rPr>
          <w:sz w:val="28"/>
          <w:szCs w:val="28"/>
        </w:rPr>
        <w:drawing>
          <wp:inline distT="0" distB="0" distL="114300" distR="114300">
            <wp:extent cx="19431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现在两个品牌都有一双标价400元的鞋，哪个品牌的更便宜？</w:t>
      </w: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4．把一个底面积是16 dm2，高是6 dm的圆柱形钢材熔铸成一个底面积是18 dm2的圆锥，这个圆锥的高是多少分米？</w:t>
      </w: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5．我国发射的人造地球卫星，在空中绕地球运行3周需要5.7小时。照这样计算，运行12周需要多少小时？(列比例解)</w:t>
      </w: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60" w:hangingChars="152"/>
        <w:jc w:val="left"/>
        <w:textAlignment w:val="top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color w:val="FFFFFF"/>
          <w:sz w:val="4"/>
          <w:szCs w:val="28"/>
          <w:lang w:eastAsia="zh-CN"/>
        </w:rPr>
        <w:t>[来源:Zxxk.Com]</w:t>
      </w: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6．在一幅比例尺是1:2000000的地图上，A</w:t>
      </w:r>
      <w:r>
        <w:rPr>
          <w:sz w:val="28"/>
          <w:szCs w:val="28"/>
        </w:rPr>
        <w:drawing>
          <wp:inline distT="0" distB="0" distL="114300" distR="114300">
            <wp:extent cx="16002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城与B城的图上距离是27</w:t>
      </w:r>
      <w:r>
        <w:rPr>
          <w:sz w:val="28"/>
          <w:szCs w:val="28"/>
        </w:rPr>
        <w:drawing>
          <wp:inline distT="0" distB="0" distL="114300" distR="114300">
            <wp:extent cx="2095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cm，一辆汽车从A城开往B城，每小时行驶90 km，几小时可以到达？</w:t>
      </w: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textAlignment w:val="top"/>
        <w:rPr>
          <w:sz w:val="28"/>
          <w:szCs w:val="28"/>
        </w:rPr>
      </w:pPr>
      <w:r>
        <w:rPr>
          <w:sz w:val="28"/>
          <w:szCs w:val="28"/>
        </w:rPr>
        <w:t>7．一项工程，10人去做，12天刚好完成，如果每个人的工作效率不变，现在要提前4天完成，需要增加多少人？</w:t>
      </w:r>
    </w:p>
    <w:p>
      <w:pPr>
        <w:widowControl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spacing w:line="360" w:lineRule="auto"/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答案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一、1.3 </w:t>
      </w:r>
      <w:r>
        <w:rPr>
          <w:rFonts w:hint="eastAsia" w:ascii="宋体" w:hAnsi="宋体" w:cs="宋体"/>
          <w:sz w:val="28"/>
          <w:szCs w:val="28"/>
        </w:rPr>
        <w:t>℃</w:t>
      </w:r>
      <w:r>
        <w:rPr>
          <w:rFonts w:eastAsia="黑体"/>
          <w:sz w:val="28"/>
          <w:szCs w:val="28"/>
        </w:rPr>
        <w:t xml:space="preserve">　－2 </w:t>
      </w:r>
      <w:r>
        <w:rPr>
          <w:rFonts w:hint="eastAsia" w:ascii="宋体" w:hAnsi="宋体" w:cs="宋体"/>
          <w:sz w:val="28"/>
          <w:szCs w:val="28"/>
        </w:rPr>
        <w:t>℃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2．6　1　4　12　25　</w:t>
      </w:r>
      <w:r>
        <w:rPr>
          <w:rFonts w:eastAsiaTheme="majorEastAsia"/>
          <w:sz w:val="28"/>
          <w:szCs w:val="28"/>
        </w:rPr>
        <w:t>二五(第2、3个空答案不唯一)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3．200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4．351.68 </w:t>
      </w:r>
      <w:r>
        <w:rPr>
          <w:position w:val="-6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eastAsia="黑体"/>
          <w:sz w:val="28"/>
          <w:szCs w:val="28"/>
        </w:rPr>
        <w:t xml:space="preserve">　502.4 </w:t>
      </w:r>
      <w:r>
        <w:rPr>
          <w:position w:val="-6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5．169.56 </w:t>
      </w:r>
      <w:r>
        <w:rPr>
          <w:position w:val="-6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eastAsia="黑体"/>
          <w:sz w:val="28"/>
          <w:szCs w:val="28"/>
        </w:rPr>
        <w:t xml:space="preserve">　56.52 </w:t>
      </w:r>
      <w:r>
        <w:rPr>
          <w:position w:val="-6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6．10</w:t>
      </w:r>
      <w:r>
        <w:rPr>
          <w:rFonts w:eastAsia="黑体"/>
          <w:sz w:val="28"/>
          <w:szCs w:val="28"/>
        </w:rPr>
        <w:drawing>
          <wp:inline distT="0" distB="0" distL="114300" distR="114300">
            <wp:extent cx="132715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/>
          <w:sz w:val="28"/>
          <w:szCs w:val="28"/>
        </w:rPr>
        <w:t>　7.24　8.16　5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9．40:1　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10. </w:t>
      </w:r>
      <w:r>
        <w:rPr>
          <w:rFonts w:eastAsiaTheme="minorEastAsia"/>
          <w:sz w:val="28"/>
          <w:szCs w:val="28"/>
        </w:rPr>
        <w:t>正　反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</w:t>
      </w:r>
      <w:r>
        <w:rPr>
          <w:rFonts w:eastAsia="黑体"/>
          <w:sz w:val="28"/>
          <w:szCs w:val="28"/>
        </w:rPr>
        <w:drawing>
          <wp:inline distT="0" distB="0" distL="114300" distR="114300">
            <wp:extent cx="24130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/>
          <w:sz w:val="28"/>
          <w:szCs w:val="28"/>
        </w:rPr>
        <w:t>、1.√　2.×　3.×　4.√　5.√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三、1.C　2.A　3.D　4.C　5.C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</w:t>
      </w:r>
      <w:r>
        <w:rPr>
          <w:rFonts w:eastAsia="黑体"/>
          <w:i/>
          <w:sz w:val="28"/>
          <w:szCs w:val="28"/>
        </w:rPr>
        <w:t>x</w:t>
      </w:r>
      <w:r>
        <w:rPr>
          <w:rFonts w:eastAsia="黑体"/>
          <w:sz w:val="28"/>
          <w:szCs w:val="28"/>
        </w:rPr>
        <w:t>＝64　</w:t>
      </w:r>
      <w:r>
        <w:rPr>
          <w:rFonts w:eastAsia="黑体"/>
          <w:i/>
          <w:sz w:val="28"/>
          <w:szCs w:val="28"/>
        </w:rPr>
        <w:t>x</w:t>
      </w:r>
      <w:r>
        <w:rPr>
          <w:rFonts w:eastAsia="黑体"/>
          <w:sz w:val="28"/>
          <w:szCs w:val="28"/>
        </w:rPr>
        <w:t>＝</w:t>
      </w:r>
      <w:r>
        <w:rPr>
          <w:position w:val="-26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6pt;width:2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eastAsia="黑体"/>
          <w:sz w:val="28"/>
          <w:szCs w:val="28"/>
        </w:rPr>
        <w:t>　</w:t>
      </w:r>
      <w:r>
        <w:rPr>
          <w:rFonts w:eastAsia="黑体"/>
          <w:i/>
          <w:sz w:val="28"/>
          <w:szCs w:val="28"/>
        </w:rPr>
        <w:t>x</w:t>
      </w:r>
      <w:r>
        <w:rPr>
          <w:rFonts w:eastAsia="黑体"/>
          <w:sz w:val="28"/>
          <w:szCs w:val="28"/>
        </w:rPr>
        <w:t>＝</w:t>
      </w:r>
      <w:r>
        <w:rPr>
          <w:position w:val="-26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6pt;width:19.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eastAsia="黑体"/>
          <w:sz w:val="28"/>
          <w:szCs w:val="28"/>
        </w:rPr>
        <w:t>　</w:t>
      </w:r>
      <w:r>
        <w:rPr>
          <w:rFonts w:eastAsia="黑体"/>
          <w:i/>
          <w:sz w:val="28"/>
          <w:szCs w:val="28"/>
        </w:rPr>
        <w:t>x</w:t>
      </w:r>
      <w:r>
        <w:rPr>
          <w:rFonts w:eastAsia="黑体"/>
          <w:sz w:val="28"/>
          <w:szCs w:val="28"/>
        </w:rPr>
        <w:t>＝5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五、8÷2＝4(cm)</w:t>
      </w:r>
    </w:p>
    <w:p>
      <w:pPr>
        <w:spacing w:line="360" w:lineRule="auto"/>
        <w:ind w:firstLine="565" w:firstLineChars="202"/>
        <w:rPr>
          <w:sz w:val="28"/>
          <w:szCs w:val="28"/>
        </w:rPr>
      </w:pPr>
      <w:r>
        <w:rPr>
          <w:rFonts w:eastAsia="黑体"/>
          <w:sz w:val="28"/>
          <w:szCs w:val="28"/>
        </w:rPr>
        <w:t>3.14×</w:t>
      </w:r>
      <w:r>
        <w:rPr>
          <w:position w:val="-4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7.25pt;width:15.7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eastAsia="黑体"/>
          <w:sz w:val="28"/>
          <w:szCs w:val="28"/>
        </w:rPr>
        <w:t>×12－</w:t>
      </w:r>
      <w:r>
        <w:rPr>
          <w:position w:val="-26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6pt;width:13.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eastAsia="黑体"/>
          <w:sz w:val="28"/>
          <w:szCs w:val="28"/>
        </w:rPr>
        <w:t>×3.14×</w:t>
      </w:r>
      <w:r>
        <w:rPr>
          <w:position w:val="-4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7.25pt;width:15.7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eastAsia="黑体"/>
          <w:sz w:val="28"/>
          <w:szCs w:val="28"/>
        </w:rPr>
        <w:t>×8≈468.9(</w:t>
      </w:r>
      <w:r>
        <w:rPr>
          <w:position w:val="-6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eastAsia="黑体"/>
          <w:sz w:val="28"/>
          <w:szCs w:val="28"/>
        </w:rPr>
        <w:t>)</w:t>
      </w:r>
      <w:r>
        <w:rPr>
          <w:rFonts w:hint="eastAsia" w:eastAsia="黑体"/>
          <w:color w:val="FFFFFF"/>
          <w:sz w:val="4"/>
          <w:szCs w:val="28"/>
          <w:lang w:eastAsia="zh-CN"/>
        </w:rPr>
        <w:t>[来源:Zxxk.Com]</w:t>
      </w:r>
    </w:p>
    <w:p>
      <w:pPr>
        <w:spacing w:line="360" w:lineRule="auto"/>
        <w:rPr>
          <w:rFonts w:eastAsiaTheme="majorEastAsia"/>
          <w:sz w:val="28"/>
          <w:szCs w:val="28"/>
        </w:rPr>
      </w:pPr>
      <w:r>
        <w:rPr>
          <w:rFonts w:eastAsia="黑体"/>
          <w:sz w:val="28"/>
          <w:szCs w:val="28"/>
        </w:rPr>
        <w:t>六、</w:t>
      </w:r>
      <w:r>
        <w:rPr>
          <w:rFonts w:eastAsiaTheme="majorEastAsia"/>
          <w:sz w:val="28"/>
          <w:szCs w:val="28"/>
        </w:rPr>
        <w:t>1．(1)</w:t>
      </w:r>
      <w:r>
        <w:rPr>
          <w:rFonts w:eastAsiaTheme="majorEastAsia"/>
          <w:sz w:val="28"/>
          <w:szCs w:val="28"/>
        </w:rPr>
        <w:drawing>
          <wp:inline distT="0" distB="0" distL="114300" distR="114300">
            <wp:extent cx="21717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ajorEastAsia"/>
          <w:sz w:val="28"/>
          <w:szCs w:val="28"/>
        </w:rPr>
        <w:t>3.14×</w:t>
      </w:r>
      <w:r>
        <w:rPr>
          <w:position w:val="-32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42pt;width:3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eastAsiaTheme="majorEastAsia"/>
          <w:sz w:val="28"/>
          <w:szCs w:val="28"/>
        </w:rPr>
        <w:t>＋3.14×4×2＝37.68(</w:t>
      </w:r>
      <w:r>
        <w:rPr>
          <w:position w:val="-6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eastAsiaTheme="majorEastAsia"/>
          <w:sz w:val="28"/>
          <w:szCs w:val="28"/>
        </w:rPr>
        <w:t>)</w:t>
      </w:r>
    </w:p>
    <w:p>
      <w:pPr>
        <w:spacing w:line="360" w:lineRule="auto"/>
        <w:ind w:firstLine="565" w:firstLineChars="202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(2) 3.14×</w:t>
      </w:r>
      <w:r>
        <w:rPr>
          <w:position w:val="-32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42pt;width:3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eastAsiaTheme="majorEastAsia"/>
          <w:sz w:val="28"/>
          <w:szCs w:val="28"/>
        </w:rPr>
        <w:t>×2＝25.12(</w:t>
      </w:r>
      <w:r>
        <w:rPr>
          <w:position w:val="-6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eastAsiaTheme="majorEastAsia"/>
          <w:sz w:val="28"/>
          <w:szCs w:val="28"/>
        </w:rPr>
        <w:t>)</w:t>
      </w:r>
    </w:p>
    <w:p>
      <w:pPr>
        <w:spacing w:line="360" w:lineRule="auto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2．(27600－24000)÷24000÷3＝5%</w:t>
      </w:r>
    </w:p>
    <w:p>
      <w:pPr>
        <w:spacing w:line="360" w:lineRule="auto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3．</w:t>
      </w:r>
      <w:r>
        <w:rPr>
          <w:rFonts w:eastAsiaTheme="majorEastAsia"/>
          <w:sz w:val="28"/>
          <w:szCs w:val="28"/>
        </w:rPr>
        <w:drawing>
          <wp:inline distT="0" distB="0" distL="114300" distR="114300">
            <wp:extent cx="175895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895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ajorEastAsia"/>
          <w:sz w:val="28"/>
          <w:szCs w:val="28"/>
        </w:rPr>
        <w:t>甲品牌：400÷200＝2　2×100＝200(元)</w:t>
      </w:r>
    </w:p>
    <w:p>
      <w:pPr>
        <w:spacing w:line="360" w:lineRule="auto"/>
        <w:ind w:firstLine="425" w:firstLineChars="152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400－200＝200(元)</w:t>
      </w:r>
      <w:r>
        <w:rPr>
          <w:rFonts w:hint="eastAsia" w:eastAsiaTheme="majorEastAsia"/>
          <w:color w:val="FFFFFF"/>
          <w:sz w:val="4"/>
          <w:szCs w:val="28"/>
          <w:lang w:eastAsia="zh-CN"/>
        </w:rPr>
        <w:t>[来源:学科网ZXXK]</w:t>
      </w:r>
    </w:p>
    <w:p>
      <w:pPr>
        <w:spacing w:line="360" w:lineRule="auto"/>
        <w:ind w:firstLine="425" w:firstLineChars="152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乙品牌：400×60%×95%＝240×95%＝228(元)</w:t>
      </w:r>
    </w:p>
    <w:p>
      <w:pPr>
        <w:spacing w:line="360" w:lineRule="auto"/>
        <w:ind w:firstLine="425" w:firstLineChars="152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200&lt;228　甲品牌的更便宜。</w:t>
      </w:r>
    </w:p>
    <w:p>
      <w:pPr>
        <w:spacing w:line="360" w:lineRule="auto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4．16×6×3÷18＝16(dm)</w:t>
      </w:r>
    </w:p>
    <w:p>
      <w:pPr>
        <w:spacing w:line="360" w:lineRule="auto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5．</w:t>
      </w:r>
      <w:r>
        <w:rPr>
          <w:rFonts w:eastAsia="黑体"/>
          <w:sz w:val="28"/>
          <w:szCs w:val="28"/>
        </w:rPr>
        <w:t>解：</w:t>
      </w:r>
      <w:r>
        <w:rPr>
          <w:rFonts w:eastAsiaTheme="majorEastAsia"/>
          <w:sz w:val="28"/>
          <w:szCs w:val="28"/>
        </w:rPr>
        <w:t>设运行12周需要</w:t>
      </w:r>
      <w:r>
        <w:rPr>
          <w:rFonts w:eastAsiaTheme="majorEastAsia"/>
          <w:i/>
          <w:sz w:val="28"/>
          <w:szCs w:val="28"/>
        </w:rPr>
        <w:t>x</w:t>
      </w:r>
      <w:r>
        <w:rPr>
          <w:rFonts w:eastAsiaTheme="majorEastAsia"/>
          <w:sz w:val="28"/>
          <w:szCs w:val="28"/>
        </w:rPr>
        <w:t>小时。</w:t>
      </w:r>
    </w:p>
    <w:p>
      <w:pPr>
        <w:spacing w:line="360" w:lineRule="auto"/>
        <w:ind w:firstLine="319" w:firstLineChars="152"/>
        <w:rPr>
          <w:rFonts w:eastAsiaTheme="majorEastAsia"/>
          <w:sz w:val="28"/>
          <w:szCs w:val="28"/>
        </w:rPr>
      </w:pPr>
      <w:r>
        <w:rPr>
          <w:position w:val="-26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6pt;width:2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eastAsiaTheme="majorEastAsia"/>
          <w:sz w:val="28"/>
          <w:szCs w:val="28"/>
        </w:rPr>
        <w:t>＝</w:t>
      </w:r>
      <w:r>
        <w:rPr>
          <w:position w:val="-26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36pt;width:19.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eastAsiaTheme="majorEastAsia"/>
          <w:sz w:val="28"/>
          <w:szCs w:val="28"/>
        </w:rPr>
        <w:t>　</w:t>
      </w:r>
      <w:r>
        <w:rPr>
          <w:rFonts w:eastAsiaTheme="majorEastAsia"/>
          <w:i/>
          <w:sz w:val="28"/>
          <w:szCs w:val="28"/>
        </w:rPr>
        <w:t>x</w:t>
      </w:r>
      <w:r>
        <w:rPr>
          <w:rFonts w:eastAsiaTheme="majorEastAsia"/>
          <w:sz w:val="28"/>
          <w:szCs w:val="28"/>
        </w:rPr>
        <w:t>＝22.8</w:t>
      </w:r>
    </w:p>
    <w:p>
      <w:pPr>
        <w:spacing w:line="360" w:lineRule="auto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6．27÷</w:t>
      </w:r>
      <w:r>
        <w:rPr>
          <w:position w:val="-26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36pt;width:56.2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eastAsiaTheme="majorEastAsia"/>
          <w:sz w:val="28"/>
          <w:szCs w:val="28"/>
        </w:rPr>
        <w:t>＝54000000(cm)＝540(km)</w:t>
      </w:r>
    </w:p>
    <w:p>
      <w:pPr>
        <w:spacing w:line="360" w:lineRule="auto"/>
        <w:ind w:firstLine="425" w:firstLineChars="152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540÷90＝6(小时)</w:t>
      </w:r>
    </w:p>
    <w:p>
      <w:pPr>
        <w:spacing w:line="360" w:lineRule="auto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7．</w:t>
      </w:r>
      <w:r>
        <w:rPr>
          <w:rFonts w:eastAsia="黑体"/>
          <w:sz w:val="28"/>
          <w:szCs w:val="28"/>
        </w:rPr>
        <w:t>解：</w:t>
      </w:r>
      <w:r>
        <w:rPr>
          <w:rFonts w:eastAsiaTheme="majorEastAsia"/>
          <w:sz w:val="28"/>
          <w:szCs w:val="28"/>
        </w:rPr>
        <w:t>设需要增加</w:t>
      </w:r>
      <w:r>
        <w:rPr>
          <w:rFonts w:eastAsiaTheme="majorEastAsia"/>
          <w:i/>
          <w:sz w:val="28"/>
          <w:szCs w:val="28"/>
        </w:rPr>
        <w:t>x</w:t>
      </w:r>
      <w:r>
        <w:rPr>
          <w:rFonts w:eastAsiaTheme="majorEastAsia"/>
          <w:sz w:val="28"/>
          <w:szCs w:val="28"/>
        </w:rPr>
        <w:t>人。</w:t>
      </w:r>
    </w:p>
    <w:p>
      <w:pPr>
        <w:spacing w:line="360" w:lineRule="auto"/>
        <w:ind w:firstLine="425" w:firstLineChars="152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10×12＝(10＋</w:t>
      </w:r>
      <w:r>
        <w:rPr>
          <w:rFonts w:eastAsiaTheme="majorEastAsia"/>
          <w:i/>
          <w:sz w:val="28"/>
          <w:szCs w:val="28"/>
        </w:rPr>
        <w:t>x</w:t>
      </w:r>
      <w:r>
        <w:rPr>
          <w:rFonts w:eastAsiaTheme="majorEastAsia"/>
          <w:sz w:val="28"/>
          <w:szCs w:val="28"/>
        </w:rPr>
        <w:t>)×(12－4)</w:t>
      </w:r>
    </w:p>
    <w:p>
      <w:pPr>
        <w:spacing w:line="360" w:lineRule="auto"/>
        <w:ind w:firstLine="425" w:firstLineChars="152"/>
        <w:rPr>
          <w:rFonts w:eastAsia="黑体"/>
          <w:sz w:val="28"/>
          <w:szCs w:val="28"/>
        </w:rPr>
      </w:pPr>
      <w:r>
        <w:rPr>
          <w:rFonts w:eastAsiaTheme="majorEastAsia"/>
          <w:i/>
          <w:sz w:val="28"/>
          <w:szCs w:val="28"/>
        </w:rPr>
        <w:t>x</w:t>
      </w:r>
      <w:r>
        <w:rPr>
          <w:rFonts w:eastAsiaTheme="majorEastAsia"/>
          <w:sz w:val="28"/>
          <w:szCs w:val="28"/>
        </w:rPr>
        <w:t>＝5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71770" cy="266700"/>
          <wp:effectExtent l="0" t="0" r="5080" b="0"/>
          <wp:docPr id="3" name="图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="宋体"/>
        <w:lang w:eastAsia="zh-CN"/>
      </w:rPr>
    </w:pPr>
    <w:r>
      <w:rPr>
        <w:sz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198120" cy="266700"/>
          <wp:effectExtent l="0" t="0" r="11430" b="0"/>
          <wp:wrapNone/>
          <wp:docPr id="4" name="图片 4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12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271770" cy="266700"/>
          <wp:effectExtent l="0" t="0" r="5080" b="0"/>
          <wp:docPr id="2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177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07CA4"/>
    <w:rsid w:val="00016B00"/>
    <w:rsid w:val="00033BAC"/>
    <w:rsid w:val="00054A85"/>
    <w:rsid w:val="00062653"/>
    <w:rsid w:val="0007564F"/>
    <w:rsid w:val="000A2300"/>
    <w:rsid w:val="000B0C55"/>
    <w:rsid w:val="00100D31"/>
    <w:rsid w:val="0011107A"/>
    <w:rsid w:val="00177FBD"/>
    <w:rsid w:val="001F063B"/>
    <w:rsid w:val="00281A26"/>
    <w:rsid w:val="00295AB7"/>
    <w:rsid w:val="002D6BB1"/>
    <w:rsid w:val="0039797E"/>
    <w:rsid w:val="003A4247"/>
    <w:rsid w:val="003B7A6F"/>
    <w:rsid w:val="003E3DBB"/>
    <w:rsid w:val="004111C9"/>
    <w:rsid w:val="0044010A"/>
    <w:rsid w:val="00440BDF"/>
    <w:rsid w:val="004E2F8B"/>
    <w:rsid w:val="00511394"/>
    <w:rsid w:val="0053293F"/>
    <w:rsid w:val="00551B00"/>
    <w:rsid w:val="0056727D"/>
    <w:rsid w:val="005B6C4E"/>
    <w:rsid w:val="006474A6"/>
    <w:rsid w:val="00686261"/>
    <w:rsid w:val="006F3816"/>
    <w:rsid w:val="00715477"/>
    <w:rsid w:val="00723275"/>
    <w:rsid w:val="00727032"/>
    <w:rsid w:val="00784785"/>
    <w:rsid w:val="0079236A"/>
    <w:rsid w:val="007C5963"/>
    <w:rsid w:val="007C5F96"/>
    <w:rsid w:val="00820D39"/>
    <w:rsid w:val="00847612"/>
    <w:rsid w:val="009018A8"/>
    <w:rsid w:val="00950598"/>
    <w:rsid w:val="00974FB4"/>
    <w:rsid w:val="009926C9"/>
    <w:rsid w:val="009B2483"/>
    <w:rsid w:val="00A03CFD"/>
    <w:rsid w:val="00A84DFD"/>
    <w:rsid w:val="00A85BAC"/>
    <w:rsid w:val="00AA431A"/>
    <w:rsid w:val="00B9755E"/>
    <w:rsid w:val="00BA345D"/>
    <w:rsid w:val="00BB3F5B"/>
    <w:rsid w:val="00BC1661"/>
    <w:rsid w:val="00BC3D5E"/>
    <w:rsid w:val="00C5097D"/>
    <w:rsid w:val="00C54FAA"/>
    <w:rsid w:val="00C64080"/>
    <w:rsid w:val="00CA040A"/>
    <w:rsid w:val="00CC7A75"/>
    <w:rsid w:val="00D44FF7"/>
    <w:rsid w:val="00D53042"/>
    <w:rsid w:val="00DA47E0"/>
    <w:rsid w:val="00DB5455"/>
    <w:rsid w:val="00DC6D97"/>
    <w:rsid w:val="00DE74F7"/>
    <w:rsid w:val="00DF6618"/>
    <w:rsid w:val="00E53157"/>
    <w:rsid w:val="00EC5B22"/>
    <w:rsid w:val="00EE28A1"/>
    <w:rsid w:val="00F00764"/>
    <w:rsid w:val="00F07B9A"/>
    <w:rsid w:val="00F339B2"/>
    <w:rsid w:val="00F93386"/>
    <w:rsid w:val="00FD3762"/>
    <w:rsid w:val="27AB74B3"/>
    <w:rsid w:val="3D1220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标题 Char"/>
    <w:basedOn w:val="7"/>
    <w:link w:val="6"/>
    <w:qFormat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Char"/>
    <w:basedOn w:val="7"/>
    <w:link w:val="2"/>
    <w:qFormat/>
    <w:uiPriority w:val="99"/>
    <w:rPr>
      <w:rFonts w:ascii="宋体" w:hAnsi="Courier New" w:eastAsia="宋体" w:cs="Courier New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5" Type="http://schemas.openxmlformats.org/officeDocument/2006/relationships/fontTable" Target="fontTable.xml"/><Relationship Id="rId74" Type="http://schemas.openxmlformats.org/officeDocument/2006/relationships/customXml" Target="../customXml/item2.xml"/><Relationship Id="rId73" Type="http://schemas.openxmlformats.org/officeDocument/2006/relationships/customXml" Target="../customXml/item1.xml"/><Relationship Id="rId72" Type="http://schemas.openxmlformats.org/officeDocument/2006/relationships/image" Target="media/image32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2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1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0.bin"/><Relationship Id="rId64" Type="http://schemas.openxmlformats.org/officeDocument/2006/relationships/oleObject" Target="embeddings/oleObject29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9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8.bin"/><Relationship Id="rId42" Type="http://schemas.openxmlformats.org/officeDocument/2006/relationships/oleObject" Target="embeddings/oleObject17.bin"/><Relationship Id="rId41" Type="http://schemas.openxmlformats.org/officeDocument/2006/relationships/image" Target="media/image18.png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0.wmf"/><Relationship Id="rId25" Type="http://schemas.openxmlformats.org/officeDocument/2006/relationships/oleObject" Target="embeddings/oleObject9.bin"/><Relationship Id="rId24" Type="http://schemas.openxmlformats.org/officeDocument/2006/relationships/image" Target="media/image9.wmf"/><Relationship Id="rId23" Type="http://schemas.openxmlformats.org/officeDocument/2006/relationships/oleObject" Target="embeddings/oleObject8.bin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oleObject" Target="embeddings/oleObject3.bin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DC19C3-5E37-4D00-8DFA-97B9E23954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1550</Words>
  <Characters>1876</Characters>
  <Lines>22</Lines>
  <Paragraphs>6</Paragraphs>
  <ScaleCrop>false</ScaleCrop>
  <LinksUpToDate>false</LinksUpToDate>
  <CharactersWithSpaces>2224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2016-04-25T04:04:00Z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asus</cp:lastModifiedBy>
  <dcterms:modified xsi:type="dcterms:W3CDTF">2018-02-06T00:05:40Z</dcterms:modified>
  <dc:subject>六年级下册期中检测卷.docx</dc:subject>
  <dc:title>六年级下册期中检测卷.docx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