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pict>
          <v:shape id="_x0000_s1026" o:spid="_x0000_s1026" o:spt="75" type="#_x0000_t75" style="position:absolute;left:0pt;margin-left:980pt;margin-top:940pt;height:34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/>
        </w:rPr>
        <w:drawing>
          <wp:inline distT="0" distB="0" distL="114300" distR="114300">
            <wp:extent cx="5760085" cy="8536305"/>
            <wp:effectExtent l="0" t="0" r="12065" b="1714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53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759450" cy="8441690"/>
            <wp:effectExtent l="0" t="0" r="12700" b="1651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44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758180" cy="8335645"/>
            <wp:effectExtent l="0" t="0" r="1397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833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756910" cy="8234680"/>
            <wp:effectExtent l="0" t="0" r="15240" b="1397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82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760085" cy="8146415"/>
            <wp:effectExtent l="0" t="0" r="12065" b="698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14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760085" cy="8042275"/>
            <wp:effectExtent l="0" t="0" r="12065" b="1587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04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755005" cy="8411845"/>
            <wp:effectExtent l="0" t="0" r="17145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841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</w:rPr>
        <w:drawing>
          <wp:inline distT="0" distB="0" distL="114300" distR="114300">
            <wp:extent cx="5758180" cy="8373110"/>
            <wp:effectExtent l="0" t="0" r="13970" b="889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837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C4C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3</Pages>
  <Words>4</Words>
  <Characters>5</Characters>
  <Lines>1</Lines>
  <Paragraphs>1</Paragraphs>
  <ScaleCrop>false</ScaleCrop>
  <LinksUpToDate>false</LinksUpToDate>
  <CharactersWithSpaces>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2018-05-14T00:33:10Z</dcterms:modified>
  <dc:subject>2017-2018文津中学初二期中物理.docx</dc:subject>
  <dc:title>2017-2018文津中学初二期中物理.docx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2052-10.1.0.6929</vt:lpwstr>
  </property>
</Properties>
</file>