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pict>
          <v:shape id="_x0000_s1025" o:spid="_x0000_s1025" o:spt="75" type="#_x0000_t75" style="position:absolute;left:0pt;margin-left:893pt;margin-top:920pt;height:32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drawing>
          <wp:inline distT="0" distB="0" distL="114300" distR="114300">
            <wp:extent cx="5229860" cy="7316470"/>
            <wp:effectExtent l="0" t="0" r="8890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69865" cy="7279640"/>
            <wp:effectExtent l="0" t="0" r="6985" b="1651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2986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72405" cy="7308850"/>
            <wp:effectExtent l="0" t="0" r="4445" b="635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210810" cy="72402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5039360" cy="73164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663" w:hanging="663" w:hangingChars="15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八年级物理试题参考答案</w:t>
      </w:r>
    </w:p>
    <w:p>
      <w:pPr>
        <w:jc w:val="left"/>
        <w:rPr>
          <w:bCs/>
          <w:sz w:val="24"/>
          <w:szCs w:val="24"/>
        </w:rPr>
      </w:pPr>
    </w:p>
    <w:p>
      <w:pPr>
        <w:jc w:val="left"/>
        <w:rPr>
          <w:bCs/>
          <w:sz w:val="24"/>
        </w:rPr>
      </w:pPr>
      <w:r>
        <w:rPr>
          <w:rFonts w:hint="eastAsia"/>
          <w:bCs/>
          <w:sz w:val="24"/>
        </w:rPr>
        <w:t>一、选择题</w:t>
      </w:r>
      <w:r>
        <w:rPr>
          <w:bCs/>
          <w:sz w:val="24"/>
        </w:rPr>
        <w:t>(</w:t>
      </w:r>
      <w:r>
        <w:rPr>
          <w:rFonts w:hint="eastAsia"/>
          <w:bCs/>
          <w:sz w:val="24"/>
        </w:rPr>
        <w:t>本大题共</w:t>
      </w:r>
      <w:r>
        <w:rPr>
          <w:bCs/>
          <w:sz w:val="24"/>
        </w:rPr>
        <w:t>12</w:t>
      </w:r>
      <w:r>
        <w:rPr>
          <w:rFonts w:hint="eastAsia"/>
          <w:bCs/>
          <w:sz w:val="24"/>
        </w:rPr>
        <w:t>小题，每小题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分，共</w:t>
      </w:r>
      <w:r>
        <w:rPr>
          <w:bCs/>
          <w:sz w:val="24"/>
        </w:rPr>
        <w:t>24</w:t>
      </w:r>
      <w:r>
        <w:rPr>
          <w:rFonts w:hint="eastAsia"/>
          <w:bCs/>
          <w:sz w:val="24"/>
        </w:rPr>
        <w:t>分</w:t>
      </w:r>
      <w:r>
        <w:rPr>
          <w:bCs/>
          <w:sz w:val="24"/>
        </w:rPr>
        <w:t>)</w:t>
      </w:r>
    </w:p>
    <w:tbl>
      <w:tblPr>
        <w:tblStyle w:val="6"/>
        <w:tblpPr w:leftFromText="180" w:rightFromText="180" w:vertAnchor="text" w:horzAnchor="margin" w:tblpXSpec="right" w:tblpY="176"/>
        <w:tblW w:w="748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556"/>
        <w:gridCol w:w="557"/>
        <w:gridCol w:w="557"/>
        <w:gridCol w:w="556"/>
        <w:gridCol w:w="557"/>
        <w:gridCol w:w="557"/>
        <w:gridCol w:w="556"/>
        <w:gridCol w:w="557"/>
        <w:gridCol w:w="557"/>
        <w:gridCol w:w="556"/>
        <w:gridCol w:w="557"/>
        <w:gridCol w:w="5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0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题号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1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2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3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5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6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7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9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10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11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12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0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</w:rPr>
              <w:t>选项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A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C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C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D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C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A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A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D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B</w:t>
            </w:r>
          </w:p>
        </w:tc>
        <w:tc>
          <w:tcPr>
            <w:tcW w:w="55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D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D</w:t>
            </w:r>
          </w:p>
        </w:tc>
        <w:tc>
          <w:tcPr>
            <w:tcW w:w="5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t>A</w:t>
            </w:r>
          </w:p>
        </w:tc>
      </w:tr>
    </w:tbl>
    <w:p>
      <w:pPr>
        <w:rPr>
          <w:rFonts w:ascii="宋体" w:hAnsi="宋体"/>
          <w:bCs/>
          <w:sz w:val="24"/>
        </w:rPr>
      </w:pPr>
    </w:p>
    <w:p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二、填空题(本题每空1分，共25分)</w:t>
      </w:r>
    </w:p>
    <w:p>
      <w:pPr>
        <w:spacing w:line="480" w:lineRule="auto"/>
        <w:ind w:firstLine="117" w:firstLineChars="49"/>
        <w:rPr>
          <w:rFonts w:hint="eastAsia" w:ascii="Times New Roman" w:hAnsi="Times New Roman"/>
          <w:bCs/>
          <w:sz w:val="24"/>
        </w:rPr>
      </w:pPr>
      <w:r>
        <w:rPr>
          <w:bCs/>
          <w:sz w:val="24"/>
        </w:rPr>
        <w:t>13.</w:t>
      </w:r>
      <w:r>
        <w:rPr>
          <w:bCs/>
          <w:sz w:val="24"/>
          <w:u w:val="single"/>
        </w:rPr>
        <w:t xml:space="preserve">  kg  </w:t>
      </w:r>
      <w:r>
        <w:rPr>
          <w:bCs/>
          <w:sz w:val="24"/>
        </w:rPr>
        <w:t xml:space="preserve">    </w:t>
      </w:r>
      <w:r>
        <w:rPr>
          <w:bCs/>
          <w:sz w:val="24"/>
          <w:u w:val="single"/>
        </w:rPr>
        <w:t xml:space="preserve"> N    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L(</w:t>
      </w:r>
      <w:r>
        <w:rPr>
          <w:rFonts w:hint="eastAsia"/>
          <w:bCs/>
          <w:sz w:val="24"/>
          <w:u w:val="single"/>
        </w:rPr>
        <w:t>或</w:t>
      </w:r>
      <w:r>
        <w:rPr>
          <w:bCs/>
          <w:sz w:val="24"/>
          <w:u w:val="single"/>
        </w:rPr>
        <w:t xml:space="preserve">dm3) 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kg/m3  </w:t>
      </w:r>
      <w:r>
        <w:rPr>
          <w:bCs/>
          <w:sz w:val="24"/>
        </w:rPr>
        <w:t xml:space="preserve">  </w:t>
      </w:r>
    </w:p>
    <w:p>
      <w:pPr>
        <w:spacing w:line="480" w:lineRule="auto"/>
        <w:ind w:firstLine="117" w:firstLineChars="49"/>
        <w:rPr>
          <w:bCs/>
          <w:sz w:val="24"/>
          <w:u w:val="single"/>
        </w:rPr>
      </w:pPr>
      <w:r>
        <w:rPr>
          <w:bCs/>
          <w:sz w:val="24"/>
        </w:rPr>
        <w:t>14.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属性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状态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0.9 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0.9  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变大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900  </w:t>
      </w:r>
    </w:p>
    <w:p>
      <w:pPr>
        <w:spacing w:line="480" w:lineRule="auto"/>
        <w:ind w:left="360" w:hanging="360" w:hangingChars="150"/>
        <w:rPr>
          <w:bCs/>
          <w:sz w:val="24"/>
          <w:u w:val="single"/>
        </w:rPr>
      </w:pPr>
      <w:r>
        <w:rPr>
          <w:bCs/>
          <w:sz w:val="24"/>
        </w:rPr>
        <w:t xml:space="preserve"> 15.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吸引轻小物体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同种电荷相互排斥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蓬松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长度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   </w:t>
      </w:r>
    </w:p>
    <w:p>
      <w:pPr>
        <w:spacing w:line="480" w:lineRule="auto"/>
        <w:ind w:firstLine="117" w:firstLineChars="49"/>
        <w:rPr>
          <w:bCs/>
          <w:sz w:val="24"/>
        </w:rPr>
      </w:pPr>
      <w:r>
        <w:rPr>
          <w:bCs/>
          <w:sz w:val="24"/>
        </w:rPr>
        <w:t>16</w:t>
      </w:r>
      <w:r>
        <w:rPr>
          <w:rFonts w:hint="eastAsia"/>
          <w:bCs/>
          <w:sz w:val="24"/>
        </w:rPr>
        <w:t>．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球拍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球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大小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方向</w:t>
      </w:r>
      <w:r>
        <w:rPr>
          <w:bCs/>
          <w:sz w:val="24"/>
        </w:rPr>
        <w:t xml:space="preserve">      17.</w:t>
      </w:r>
      <w:r>
        <w:rPr>
          <w:bCs/>
          <w:sz w:val="24"/>
          <w:u w:val="single"/>
        </w:rPr>
        <w:t xml:space="preserve">   60 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100 </w:t>
      </w:r>
      <w:r>
        <w:rPr>
          <w:bCs/>
          <w:sz w:val="24"/>
        </w:rPr>
        <w:t xml:space="preserve"> </w:t>
      </w:r>
    </w:p>
    <w:p>
      <w:pPr>
        <w:spacing w:line="480" w:lineRule="auto"/>
        <w:ind w:firstLine="117" w:firstLineChars="49"/>
        <w:rPr>
          <w:bCs/>
          <w:sz w:val="24"/>
          <w:u w:val="single"/>
        </w:rPr>
      </w:pPr>
      <w:r>
        <w:rPr>
          <w:bCs/>
          <w:sz w:val="24"/>
        </w:rPr>
        <w:t>18.</w:t>
      </w:r>
      <w:r>
        <w:rPr>
          <w:bCs/>
          <w:sz w:val="24"/>
          <w:u w:val="single"/>
        </w:rPr>
        <w:t xml:space="preserve">  2.2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0.22  </w:t>
      </w:r>
      <w:r>
        <w:rPr>
          <w:bCs/>
          <w:sz w:val="24"/>
        </w:rPr>
        <w:t xml:space="preserve">    19.</w:t>
      </w:r>
      <w:r>
        <w:rPr>
          <w:bCs/>
          <w:sz w:val="24"/>
          <w:u w:val="single"/>
        </w:rPr>
        <w:t xml:space="preserve">   250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不变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1.2</w:t>
      </w:r>
      <w:r>
        <w:rPr>
          <w:rFonts w:hint="eastAsia"/>
          <w:bCs/>
          <w:sz w:val="24"/>
          <w:u w:val="single"/>
        </w:rPr>
        <w:t>×</w:t>
      </w:r>
      <w:r>
        <w:rPr>
          <w:bCs/>
          <w:sz w:val="24"/>
          <w:u w:val="single"/>
        </w:rPr>
        <w:t>10</w:t>
      </w:r>
      <w:r>
        <w:rPr>
          <w:bCs/>
          <w:sz w:val="24"/>
          <w:u w:val="single"/>
          <w:vertAlign w:val="superscript"/>
        </w:rPr>
        <w:t xml:space="preserve">3 </w:t>
      </w:r>
      <w:r>
        <w:rPr>
          <w:bCs/>
          <w:sz w:val="24"/>
          <w:u w:val="single"/>
        </w:rPr>
        <w:t xml:space="preserve"> </w:t>
      </w:r>
    </w:p>
    <w:p>
      <w:pPr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三、作图和实验探究题(本大题每图每空2分，共40分。)</w:t>
      </w:r>
    </w:p>
    <w:p>
      <w:pPr>
        <w:spacing w:line="360" w:lineRule="auto"/>
        <w:rPr>
          <w:rFonts w:hint="eastAsia" w:ascii="Times New Roman" w:hAnsi="Times New Roman"/>
          <w:bCs/>
          <w:sz w:val="24"/>
        </w:rPr>
      </w:pPr>
      <w:r>
        <w:rPr>
          <w:bCs/>
          <w:sz w:val="24"/>
        </w:rPr>
        <w:t xml:space="preserve">20. </w:t>
      </w:r>
      <w:r>
        <w:rPr>
          <w:rFonts w:hint="eastAsia"/>
          <w:bCs/>
          <w:sz w:val="24"/>
        </w:rPr>
        <w:t>作图略</w:t>
      </w:r>
    </w:p>
    <w:p>
      <w:pPr>
        <w:spacing w:line="360" w:lineRule="auto"/>
        <w:rPr>
          <w:bCs/>
          <w:sz w:val="24"/>
          <w:u w:val="single"/>
        </w:rPr>
      </w:pPr>
      <w:r>
        <w:rPr>
          <w:bCs/>
          <w:sz w:val="24"/>
        </w:rPr>
        <w:t xml:space="preserve">21.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正比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大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</w:t>
      </w:r>
      <w:r>
        <w:rPr>
          <w:bCs/>
          <w:sz w:val="24"/>
        </w:rPr>
        <w:t xml:space="preserve"> </w:t>
      </w:r>
      <w:r>
        <w:rPr>
          <w:bCs/>
          <w:sz w:val="24"/>
          <w:u w:val="single"/>
        </w:rPr>
        <w:t xml:space="preserve">  B  </w:t>
      </w:r>
    </w:p>
    <w:p>
      <w:pPr>
        <w:adjustRightInd w:val="0"/>
        <w:snapToGrid w:val="0"/>
        <w:ind w:left="360" w:hanging="360" w:hangingChars="150"/>
        <w:rPr>
          <w:bCs/>
          <w:sz w:val="24"/>
        </w:rPr>
      </w:pPr>
    </w:p>
    <w:p>
      <w:pPr>
        <w:adjustRightInd w:val="0"/>
        <w:snapToGrid w:val="0"/>
        <w:spacing w:line="360" w:lineRule="auto"/>
        <w:rPr>
          <w:bCs/>
          <w:szCs w:val="21"/>
        </w:rPr>
      </w:pPr>
      <w:r>
        <w:rPr>
          <w:bCs/>
          <w:sz w:val="24"/>
        </w:rPr>
        <w:t xml:space="preserve">22.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</w:t>
      </w:r>
      <w:r>
        <w:rPr>
          <w:rFonts w:hint="eastAsia"/>
          <w:bCs/>
          <w:sz w:val="24"/>
          <w:u w:val="single"/>
        </w:rPr>
        <w:t>水平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>匀速直线运动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>压力大小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接触面的粗糙程度</w:t>
      </w:r>
      <w:r>
        <w:rPr>
          <w:bCs/>
          <w:sz w:val="24"/>
          <w:u w:val="single"/>
        </w:rPr>
        <w:t xml:space="preserve"> </w:t>
      </w:r>
    </w:p>
    <w:p>
      <w:pPr>
        <w:adjustRightInd w:val="0"/>
        <w:snapToGrid w:val="0"/>
        <w:spacing w:line="360" w:lineRule="auto"/>
        <w:ind w:left="330" w:leftChars="57" w:hanging="210" w:hangingChars="100"/>
        <w:rPr>
          <w:bCs/>
          <w:szCs w:val="21"/>
          <w:u w:val="single"/>
        </w:rPr>
      </w:pPr>
      <w:r>
        <w:rPr>
          <w:bCs/>
          <w:szCs w:val="21"/>
        </w:rPr>
        <w:t xml:space="preserve">  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4</w:t>
      </w:r>
      <w:r>
        <w:rPr>
          <w:rFonts w:hint="eastAsia"/>
          <w:bCs/>
          <w:sz w:val="24"/>
        </w:rPr>
        <w:t>）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控制变量</w:t>
      </w:r>
      <w:r>
        <w:rPr>
          <w:bCs/>
          <w:sz w:val="24"/>
          <w:u w:val="single"/>
        </w:rPr>
        <w:t xml:space="preserve">  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>变小</w:t>
      </w:r>
      <w:r>
        <w:rPr>
          <w:bCs/>
          <w:sz w:val="24"/>
          <w:u w:val="single"/>
        </w:rPr>
        <w:t xml:space="preserve"> </w:t>
      </w:r>
    </w:p>
    <w:p>
      <w:pPr>
        <w:adjustRightInd w:val="0"/>
        <w:snapToGrid w:val="0"/>
        <w:spacing w:line="360" w:lineRule="auto"/>
        <w:ind w:left="360" w:leftChars="57" w:hanging="240" w:hangingChars="100"/>
        <w:rPr>
          <w:bCs/>
          <w:sz w:val="24"/>
          <w:szCs w:val="24"/>
        </w:rPr>
      </w:pPr>
    </w:p>
    <w:p>
      <w:pPr>
        <w:adjustRightInd w:val="0"/>
        <w:snapToGrid w:val="0"/>
        <w:spacing w:line="360" w:lineRule="auto"/>
        <w:ind w:left="360" w:leftChars="57" w:hanging="240" w:hangingChars="100"/>
        <w:rPr>
          <w:bCs/>
          <w:sz w:val="24"/>
        </w:rPr>
      </w:pPr>
      <w:r>
        <w:rPr>
          <w:bCs/>
          <w:sz w:val="24"/>
        </w:rPr>
        <w:t xml:space="preserve">23.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</w:t>
      </w:r>
      <w:r>
        <w:rPr>
          <w:rFonts w:hint="eastAsia"/>
          <w:bCs/>
          <w:sz w:val="24"/>
          <w:u w:val="single"/>
        </w:rPr>
        <w:t>（</w:t>
      </w:r>
      <w:r>
        <w:rPr>
          <w:bCs/>
          <w:sz w:val="24"/>
          <w:u w:val="single"/>
        </w:rPr>
        <w:t>m</w:t>
      </w:r>
      <w:r>
        <w:rPr>
          <w:bCs/>
          <w:sz w:val="24"/>
          <w:u w:val="single"/>
          <w:vertAlign w:val="subscript"/>
        </w:rPr>
        <w:t>2</w:t>
      </w:r>
      <w:r>
        <w:rPr>
          <w:bCs/>
          <w:sz w:val="24"/>
          <w:u w:val="single"/>
        </w:rPr>
        <w:t>-m</w:t>
      </w:r>
      <w:r>
        <w:rPr>
          <w:bCs/>
          <w:sz w:val="24"/>
          <w:u w:val="single"/>
          <w:vertAlign w:val="subscript"/>
        </w:rPr>
        <w:t>1</w:t>
      </w:r>
      <w:r>
        <w:rPr>
          <w:rFonts w:hint="eastAsia"/>
          <w:bCs/>
          <w:sz w:val="24"/>
          <w:u w:val="single"/>
        </w:rPr>
        <w:t>）</w:t>
      </w:r>
      <w:r>
        <w:rPr>
          <w:bCs/>
          <w:sz w:val="24"/>
          <w:u w:val="single"/>
        </w:rPr>
        <w:t>/V</w:t>
      </w:r>
      <w:r>
        <w:rPr>
          <w:bCs/>
          <w:sz w:val="24"/>
          <w:u w:val="single"/>
          <w:vertAlign w:val="subscript"/>
        </w:rPr>
        <w:t xml:space="preserve">1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2</w:t>
      </w:r>
      <w:r>
        <w:rPr>
          <w:rFonts w:hint="eastAsia"/>
          <w:bCs/>
          <w:sz w:val="24"/>
        </w:rPr>
        <w:t>）</w:t>
      </w:r>
      <w:r>
        <w:rPr>
          <w:bCs/>
          <w:sz w:val="24"/>
          <w:u w:val="single"/>
        </w:rPr>
        <w:t xml:space="preserve"> (m</w:t>
      </w:r>
      <w:r>
        <w:rPr>
          <w:bCs/>
          <w:sz w:val="24"/>
          <w:u w:val="single"/>
          <w:vertAlign w:val="subscript"/>
        </w:rPr>
        <w:t>3</w:t>
      </w:r>
      <w:r>
        <w:rPr>
          <w:bCs/>
          <w:sz w:val="24"/>
          <w:u w:val="single"/>
        </w:rPr>
        <w:t>-m</w:t>
      </w:r>
      <w:r>
        <w:rPr>
          <w:bCs/>
          <w:sz w:val="24"/>
          <w:u w:val="single"/>
          <w:vertAlign w:val="subscript"/>
        </w:rPr>
        <w:t>4</w:t>
      </w:r>
      <w:r>
        <w:rPr>
          <w:bCs/>
          <w:sz w:val="24"/>
          <w:u w:val="single"/>
        </w:rPr>
        <w:t>)/V</w:t>
      </w:r>
      <w:r>
        <w:rPr>
          <w:bCs/>
          <w:sz w:val="24"/>
          <w:u w:val="single"/>
          <w:vertAlign w:val="subscript"/>
        </w:rPr>
        <w:t>2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）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小华</w:t>
      </w:r>
      <w:r>
        <w:rPr>
          <w:bCs/>
          <w:sz w:val="24"/>
        </w:rPr>
        <w:t xml:space="preserve"> 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偏大</w:t>
      </w:r>
      <w:r>
        <w:rPr>
          <w:bCs/>
          <w:sz w:val="24"/>
          <w:u w:val="single"/>
        </w:rPr>
        <w:t xml:space="preserve">  </w:t>
      </w:r>
    </w:p>
    <w:p>
      <w:pPr>
        <w:adjustRightInd w:val="0"/>
        <w:snapToGrid w:val="0"/>
        <w:spacing w:line="360" w:lineRule="auto"/>
        <w:ind w:left="360" w:leftChars="57" w:hanging="240" w:hangingChars="100"/>
        <w:rPr>
          <w:bCs/>
          <w:sz w:val="24"/>
        </w:rPr>
      </w:pPr>
      <w:r>
        <w:rPr>
          <w:bCs/>
          <w:sz w:val="24"/>
        </w:rPr>
        <w:t xml:space="preserve">     </w:t>
      </w:r>
      <w:r>
        <w:rPr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烧杯内有残留的液体</w:t>
      </w:r>
      <w:r>
        <w:rPr>
          <w:bCs/>
          <w:sz w:val="24"/>
          <w:u w:val="single"/>
        </w:rPr>
        <w:t xml:space="preserve">   </w:t>
      </w:r>
    </w:p>
    <w:p>
      <w:pPr>
        <w:adjustRightInd w:val="0"/>
        <w:snapToGrid w:val="0"/>
        <w:spacing w:line="360" w:lineRule="auto"/>
        <w:ind w:left="360" w:leftChars="57" w:hanging="240" w:hangingChars="100"/>
        <w:rPr>
          <w:bCs/>
          <w:sz w:val="24"/>
        </w:rPr>
      </w:pPr>
      <w:r>
        <w:rPr>
          <w:bCs/>
          <w:sz w:val="24"/>
        </w:rPr>
        <w:t xml:space="preserve">  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4</w:t>
      </w:r>
      <w:r>
        <w:rPr>
          <w:rFonts w:hint="eastAsia"/>
          <w:bCs/>
          <w:sz w:val="24"/>
        </w:rPr>
        <w:t>）</w:t>
      </w:r>
      <w:r>
        <w:rPr>
          <w:bCs/>
          <w:sz w:val="24"/>
          <w:u w:val="single"/>
        </w:rPr>
        <w:t xml:space="preserve"> 17.3  </w:t>
      </w:r>
      <w:r>
        <w:rPr>
          <w:bCs/>
          <w:sz w:val="24"/>
        </w:rPr>
        <w:t xml:space="preserve">     </w:t>
      </w:r>
      <w:r>
        <w:rPr>
          <w:bCs/>
          <w:sz w:val="24"/>
          <w:u w:val="single"/>
        </w:rPr>
        <w:t xml:space="preserve"> 16.8</w:t>
      </w:r>
      <w:r>
        <w:rPr>
          <w:bCs/>
          <w:sz w:val="24"/>
        </w:rPr>
        <w:t xml:space="preserve">    </w:t>
      </w:r>
      <w:r>
        <w:rPr>
          <w:bCs/>
          <w:sz w:val="24"/>
          <w:u w:val="single"/>
        </w:rPr>
        <w:t xml:space="preserve"> 20 </w:t>
      </w:r>
      <w:r>
        <w:rPr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0.84 </w:t>
      </w:r>
      <w:r>
        <w:rPr>
          <w:rFonts w:hint="eastAsia"/>
          <w:bCs/>
          <w:sz w:val="24"/>
          <w:u w:val="single"/>
        </w:rPr>
        <w:t>×</w:t>
      </w:r>
      <w:r>
        <w:rPr>
          <w:bCs/>
          <w:sz w:val="24"/>
          <w:u w:val="single"/>
        </w:rPr>
        <w:t>10</w:t>
      </w:r>
      <w:r>
        <w:rPr>
          <w:bCs/>
          <w:sz w:val="24"/>
          <w:u w:val="single"/>
          <w:vertAlign w:val="superscript"/>
        </w:rPr>
        <w:t>3</w:t>
      </w:r>
      <w:r>
        <w:rPr>
          <w:bCs/>
          <w:sz w:val="24"/>
          <w:u w:val="single"/>
        </w:rPr>
        <w:t xml:space="preserve"> </w:t>
      </w:r>
    </w:p>
    <w:p>
      <w:pPr>
        <w:ind w:firstLine="100" w:firstLineChars="48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四、解答题(5分+6分=11分。解答时要求写出必要的文字说明、公式和演算过程)</w:t>
      </w:r>
      <w:bookmarkStart w:id="0" w:name="_GoBack"/>
      <w:bookmarkEnd w:id="0"/>
    </w:p>
    <w:p>
      <w:pPr>
        <w:ind w:firstLine="117" w:firstLineChars="49"/>
        <w:rPr>
          <w:rFonts w:hint="eastAsia" w:ascii="Times New Roman" w:hAnsi="Times New Roman"/>
          <w:bCs/>
          <w:sz w:val="24"/>
          <w:szCs w:val="24"/>
        </w:rPr>
      </w:pPr>
      <w:r>
        <w:rPr>
          <w:bCs/>
          <w:sz w:val="24"/>
        </w:rPr>
        <w:t xml:space="preserve">24. </w:t>
      </w:r>
      <w:r>
        <w:rPr>
          <w:rFonts w:hint="eastAsia"/>
          <w:bCs/>
          <w:sz w:val="24"/>
        </w:rPr>
        <w:t>（</w:t>
      </w:r>
      <w:r>
        <w:rPr>
          <w:bCs/>
          <w:sz w:val="24"/>
        </w:rPr>
        <w:t>1</w:t>
      </w:r>
      <w:r>
        <w:rPr>
          <w:rFonts w:hint="eastAsia"/>
          <w:bCs/>
          <w:sz w:val="24"/>
        </w:rPr>
        <w:t>）</w:t>
      </w:r>
      <w:r>
        <w:rPr>
          <w:bCs/>
          <w:sz w:val="24"/>
        </w:rPr>
        <w:t xml:space="preserve"> 26.7g     (2)  8.9</w:t>
      </w:r>
      <w:r>
        <w:rPr>
          <w:rFonts w:hint="eastAsia" w:ascii="宋体" w:hAnsi="宋体"/>
          <w:bCs/>
          <w:sz w:val="24"/>
        </w:rPr>
        <w:t>×10</w:t>
      </w:r>
      <w:r>
        <w:rPr>
          <w:rFonts w:hint="eastAsia" w:ascii="宋体" w:hAnsi="宋体"/>
          <w:bCs/>
          <w:sz w:val="24"/>
          <w:vertAlign w:val="superscript"/>
        </w:rPr>
        <w:t>3</w:t>
      </w:r>
      <w:r>
        <w:rPr>
          <w:rFonts w:hint="eastAsia" w:ascii="宋体" w:hAnsi="宋体"/>
          <w:bCs/>
          <w:sz w:val="24"/>
        </w:rPr>
        <w:t>kg/m</w:t>
      </w:r>
      <w:r>
        <w:rPr>
          <w:rFonts w:hint="eastAsia" w:ascii="宋体" w:hAnsi="宋体"/>
          <w:bCs/>
          <w:sz w:val="24"/>
          <w:vertAlign w:val="superscript"/>
        </w:rPr>
        <w:t>3</w:t>
      </w:r>
    </w:p>
    <w:p>
      <w:pPr>
        <w:ind w:left="315" w:hanging="315" w:hangingChars="150"/>
        <w:rPr>
          <w:bCs/>
          <w:szCs w:val="21"/>
        </w:rPr>
      </w:pPr>
    </w:p>
    <w:p>
      <w:pPr>
        <w:ind w:firstLine="117" w:firstLineChars="49"/>
        <w:rPr>
          <w:bCs/>
          <w:sz w:val="24"/>
          <w:szCs w:val="24"/>
        </w:rPr>
      </w:pPr>
      <w:r>
        <w:rPr>
          <w:bCs/>
          <w:sz w:val="24"/>
        </w:rPr>
        <w:t>25.  (1)  0.01kg       (2)   9g</w:t>
      </w:r>
    </w:p>
    <w:p>
      <w:pPr>
        <w:ind w:firstLine="207" w:firstLineChars="99"/>
        <w:rPr>
          <w:bCs/>
          <w:szCs w:val="21"/>
        </w:rPr>
      </w:pPr>
    </w:p>
    <w:p>
      <w:pPr>
        <w:rPr>
          <w:bCs/>
          <w:szCs w:val="24"/>
        </w:rPr>
      </w:pPr>
    </w:p>
    <w:p>
      <w:pPr>
        <w:ind w:left="315" w:hanging="315" w:hangingChars="150"/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976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wimxt.com</Company>
  <Pages>7</Pages>
  <Words>115</Words>
  <Characters>657</Characters>
  <Lines>5</Lines>
  <Paragraphs>1</Paragraphs>
  <TotalTime>0</TotalTime>
  <ScaleCrop>false</ScaleCrop>
  <LinksUpToDate>false</LinksUpToDate>
  <CharactersWithSpaces>771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2018-04-27T06:18:00Z</dcterms:created>
  <dc:creator>Administrator</dc:creator>
  <cp:lastModifiedBy>老倪膏药(招代理)</cp:lastModifiedBy>
  <dcterms:modified xsi:type="dcterms:W3CDTF">2018-05-14T12:17:40Z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