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jc w:val="center"/>
        <w:rPr>
          <w:rFonts w:hint="eastAsia" w:ascii="宋体" w:hAnsi="宋体"/>
          <w:b/>
          <w:sz w:val="28"/>
          <w:szCs w:val="28"/>
        </w:rPr>
      </w:pPr>
    </w:p>
    <w:p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hint="eastAsia" w:ascii="宋体" w:hAnsi="宋体"/>
          <w:b/>
          <w:sz w:val="28"/>
          <w:szCs w:val="28"/>
        </w:rPr>
        <w:pict>
          <v:shape id="_x0000_s1026" o:spid="_x0000_s1026" o:spt="75" type="#_x0000_t75" style="position:absolute;left:0pt;margin-left:963pt;margin-top:957pt;height:35pt;width:3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rFonts w:hint="eastAsia" w:ascii="宋体" w:hAnsi="宋体"/>
          <w:b/>
          <w:sz w:val="28"/>
          <w:szCs w:val="28"/>
        </w:rPr>
        <w:t>英语（二）</w:t>
      </w:r>
      <w:r>
        <w:rPr>
          <w:rFonts w:ascii="宋体" w:hAnsi="宋体"/>
          <w:b/>
          <w:sz w:val="28"/>
          <w:szCs w:val="28"/>
        </w:rPr>
        <w:t>参考答案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1-5</w:t>
      </w:r>
      <w:r>
        <w:rPr>
          <w:rFonts w:hint="eastAsia" w:ascii="Times New Roman" w:hAnsi="Times New Roman"/>
          <w:b/>
          <w:szCs w:val="21"/>
        </w:rPr>
        <w:t>：</w:t>
      </w:r>
      <w:r>
        <w:rPr>
          <w:rFonts w:ascii="Times New Roman" w:hAnsi="Times New Roman"/>
          <w:b/>
          <w:szCs w:val="21"/>
        </w:rPr>
        <w:t xml:space="preserve"> CBACA</w:t>
      </w:r>
      <w:r>
        <w:rPr>
          <w:rFonts w:hint="eastAsia" w:ascii="Times New Roman" w:hAnsi="Times New Roman"/>
          <w:b/>
          <w:szCs w:val="21"/>
        </w:rPr>
        <w:t>；</w:t>
      </w:r>
      <w:r>
        <w:rPr>
          <w:rFonts w:ascii="Times New Roman" w:hAnsi="Times New Roman"/>
          <w:b/>
          <w:szCs w:val="21"/>
        </w:rPr>
        <w:t xml:space="preserve">  6-10</w:t>
      </w:r>
      <w:r>
        <w:rPr>
          <w:rFonts w:hint="eastAsia" w:ascii="Times New Roman" w:hAnsi="Times New Roman"/>
          <w:b/>
          <w:szCs w:val="21"/>
        </w:rPr>
        <w:t>：</w:t>
      </w:r>
      <w:r>
        <w:rPr>
          <w:rFonts w:ascii="Times New Roman" w:hAnsi="Times New Roman"/>
          <w:b/>
          <w:szCs w:val="21"/>
        </w:rPr>
        <w:t xml:space="preserve"> BACBA</w:t>
      </w:r>
      <w:r>
        <w:rPr>
          <w:rFonts w:hint="eastAsia" w:ascii="Times New Roman" w:hAnsi="Times New Roman"/>
          <w:b/>
          <w:szCs w:val="21"/>
        </w:rPr>
        <w:drawing>
          <wp:inline distT="0" distB="0" distL="0" distR="0">
            <wp:extent cx="19050" cy="2159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b/>
          <w:szCs w:val="21"/>
        </w:rPr>
        <w:t>；</w:t>
      </w:r>
      <w:r>
        <w:rPr>
          <w:rFonts w:ascii="Times New Roman" w:hAnsi="Times New Roman"/>
          <w:b/>
          <w:szCs w:val="21"/>
        </w:rPr>
        <w:t xml:space="preserve">  11-15</w:t>
      </w:r>
      <w:r>
        <w:rPr>
          <w:rFonts w:hint="eastAsia" w:ascii="Times New Roman" w:hAnsi="Times New Roman"/>
          <w:b/>
          <w:szCs w:val="21"/>
        </w:rPr>
        <w:t>：</w:t>
      </w:r>
      <w:r>
        <w:rPr>
          <w:rFonts w:ascii="Times New Roman" w:hAnsi="Times New Roman"/>
          <w:b/>
          <w:szCs w:val="21"/>
        </w:rPr>
        <w:t xml:space="preserve"> BCACB</w:t>
      </w:r>
      <w:r>
        <w:rPr>
          <w:rFonts w:hint="eastAsia" w:ascii="Times New Roman" w:hAnsi="Times New Roman"/>
          <w:b/>
          <w:szCs w:val="21"/>
        </w:rPr>
        <w:t>；</w:t>
      </w:r>
      <w:r>
        <w:rPr>
          <w:rFonts w:ascii="Times New Roman" w:hAnsi="Times New Roman"/>
          <w:b/>
          <w:szCs w:val="21"/>
        </w:rPr>
        <w:t xml:space="preserve">  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16. my friends  17. unhappy  18. talking  19. paper  20. in public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 xml:space="preserve">21-25 </w:t>
      </w:r>
      <w:r>
        <w:rPr>
          <w:rFonts w:hint="eastAsia" w:ascii="Times New Roman" w:hAnsi="Times New Roman"/>
          <w:b/>
          <w:szCs w:val="21"/>
        </w:rPr>
        <w:t>：</w:t>
      </w:r>
      <w:r>
        <w:rPr>
          <w:rFonts w:ascii="Times New Roman" w:hAnsi="Times New Roman"/>
          <w:b/>
          <w:szCs w:val="21"/>
        </w:rPr>
        <w:t>AACCB</w:t>
      </w:r>
      <w:r>
        <w:rPr>
          <w:rFonts w:hint="eastAsia" w:ascii="Times New Roman" w:hAnsi="Times New Roman"/>
          <w:b/>
          <w:szCs w:val="21"/>
        </w:rPr>
        <w:t>；</w:t>
      </w:r>
      <w:r>
        <w:rPr>
          <w:rFonts w:ascii="Times New Roman" w:hAnsi="Times New Roman"/>
          <w:b/>
          <w:szCs w:val="21"/>
        </w:rPr>
        <w:t xml:space="preserve">  2</w:t>
      </w:r>
      <w:r>
        <w:rPr>
          <w:rFonts w:ascii="Times New Roman" w:hAnsi="Times New Roman"/>
          <w:b/>
          <w:szCs w:val="21"/>
        </w:rPr>
        <w:drawing>
          <wp:inline distT="0" distB="0" distL="0" distR="0">
            <wp:extent cx="19050" cy="1270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Cs w:val="21"/>
        </w:rPr>
        <w:t>6-30</w:t>
      </w:r>
      <w:r>
        <w:rPr>
          <w:rFonts w:hint="eastAsia" w:ascii="Times New Roman" w:hAnsi="Times New Roman"/>
          <w:b/>
          <w:szCs w:val="21"/>
        </w:rPr>
        <w:t>：</w:t>
      </w:r>
      <w:r>
        <w:rPr>
          <w:rFonts w:ascii="Times New Roman" w:hAnsi="Times New Roman"/>
          <w:b/>
          <w:szCs w:val="21"/>
        </w:rPr>
        <w:t xml:space="preserve"> ACBAB</w:t>
      </w:r>
      <w:r>
        <w:rPr>
          <w:rFonts w:hint="eastAsia" w:ascii="Times New Roman" w:hAnsi="Times New Roman"/>
          <w:b/>
          <w:szCs w:val="21"/>
        </w:rPr>
        <w:t>；</w:t>
      </w:r>
      <w:r>
        <w:rPr>
          <w:rFonts w:ascii="Times New Roman" w:hAnsi="Times New Roman"/>
          <w:b/>
          <w:szCs w:val="21"/>
        </w:rPr>
        <w:t xml:space="preserve">  31-35 </w:t>
      </w:r>
      <w:r>
        <w:rPr>
          <w:rFonts w:hint="eastAsia" w:ascii="Times New Roman" w:hAnsi="Times New Roman"/>
          <w:b/>
          <w:szCs w:val="21"/>
        </w:rPr>
        <w:t>：</w:t>
      </w:r>
      <w:r>
        <w:rPr>
          <w:rFonts w:ascii="Times New Roman" w:hAnsi="Times New Roman"/>
          <w:b/>
          <w:szCs w:val="21"/>
        </w:rPr>
        <w:t>ABBAB</w:t>
      </w:r>
      <w:r>
        <w:rPr>
          <w:rFonts w:hint="eastAsia" w:ascii="Times New Roman" w:hAnsi="Times New Roman"/>
          <w:b/>
          <w:szCs w:val="21"/>
        </w:rPr>
        <w:t>；</w:t>
      </w:r>
      <w:r>
        <w:rPr>
          <w:rFonts w:ascii="Times New Roman" w:hAnsi="Times New Roman"/>
          <w:b/>
          <w:szCs w:val="21"/>
        </w:rPr>
        <w:t xml:space="preserve">  36-40 </w:t>
      </w:r>
      <w:r>
        <w:rPr>
          <w:rFonts w:hint="eastAsia" w:ascii="Times New Roman" w:hAnsi="Times New Roman"/>
          <w:b/>
          <w:szCs w:val="21"/>
        </w:rPr>
        <w:t>：</w:t>
      </w:r>
      <w:r>
        <w:rPr>
          <w:rFonts w:ascii="Times New Roman" w:hAnsi="Times New Roman"/>
          <w:b/>
          <w:szCs w:val="21"/>
        </w:rPr>
        <w:t>CBDCD</w:t>
      </w:r>
      <w:r>
        <w:rPr>
          <w:rFonts w:hint="eastAsia" w:ascii="Times New Roman" w:hAnsi="Times New Roman"/>
          <w:b/>
          <w:szCs w:val="21"/>
        </w:rPr>
        <w:t>；</w:t>
      </w:r>
      <w:r>
        <w:rPr>
          <w:rFonts w:hint="eastAsia" w:ascii="Times New Roman" w:hAnsi="Times New Roman"/>
          <w:b/>
          <w:color w:val="FFFFFF"/>
          <w:sz w:val="4"/>
          <w:szCs w:val="21"/>
        </w:rPr>
        <w:t>[来源:Zxxk.Com]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 xml:space="preserve">41-45 </w:t>
      </w:r>
      <w:r>
        <w:rPr>
          <w:rFonts w:hint="eastAsia" w:ascii="Times New Roman" w:hAnsi="Times New Roman"/>
          <w:b/>
          <w:szCs w:val="21"/>
        </w:rPr>
        <w:t>：</w:t>
      </w:r>
      <w:r>
        <w:rPr>
          <w:rFonts w:ascii="Times New Roman" w:hAnsi="Times New Roman"/>
          <w:b/>
          <w:szCs w:val="21"/>
        </w:rPr>
        <w:t>FFTTF</w:t>
      </w:r>
      <w:r>
        <w:rPr>
          <w:rFonts w:hint="eastAsia" w:ascii="Times New Roman" w:hAnsi="Times New Roman"/>
          <w:b/>
          <w:szCs w:val="21"/>
        </w:rPr>
        <w:t>；</w:t>
      </w:r>
      <w:r>
        <w:rPr>
          <w:rFonts w:ascii="Times New Roman" w:hAnsi="Times New Roman"/>
          <w:b/>
          <w:szCs w:val="21"/>
        </w:rPr>
        <w:t xml:space="preserve">  4</w:t>
      </w:r>
      <w:r>
        <w:rPr>
          <w:rFonts w:ascii="Times New Roman" w:hAnsi="Times New Roman"/>
          <w:b/>
          <w:szCs w:val="21"/>
        </w:rPr>
        <w:drawing>
          <wp:inline distT="0" distB="0" distL="0" distR="0">
            <wp:extent cx="21590" cy="2286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Cs w:val="21"/>
        </w:rPr>
        <w:t>6-50</w:t>
      </w:r>
      <w:r>
        <w:rPr>
          <w:rFonts w:hint="eastAsia" w:ascii="Times New Roman" w:hAnsi="Times New Roman"/>
          <w:b/>
          <w:szCs w:val="21"/>
        </w:rPr>
        <w:t>：</w:t>
      </w:r>
      <w:r>
        <w:rPr>
          <w:rFonts w:ascii="Times New Roman" w:hAnsi="Times New Roman"/>
          <w:b/>
          <w:szCs w:val="21"/>
        </w:rPr>
        <w:t xml:space="preserve"> CABAB</w:t>
      </w:r>
      <w:r>
        <w:rPr>
          <w:rFonts w:hint="eastAsia" w:ascii="Times New Roman" w:hAnsi="Times New Roman"/>
          <w:b/>
          <w:szCs w:val="21"/>
        </w:rPr>
        <w:t>；</w:t>
      </w:r>
      <w:r>
        <w:rPr>
          <w:rFonts w:ascii="Times New Roman" w:hAnsi="Times New Roman"/>
          <w:b/>
          <w:szCs w:val="21"/>
        </w:rPr>
        <w:t xml:space="preserve">  51-55</w:t>
      </w:r>
      <w:r>
        <w:rPr>
          <w:rFonts w:hint="eastAsia" w:ascii="Times New Roman" w:hAnsi="Times New Roman"/>
          <w:b/>
          <w:szCs w:val="21"/>
        </w:rPr>
        <w:t>：</w:t>
      </w:r>
      <w:r>
        <w:rPr>
          <w:rFonts w:ascii="Times New Roman" w:hAnsi="Times New Roman"/>
          <w:b/>
          <w:szCs w:val="21"/>
        </w:rPr>
        <w:t xml:space="preserve"> AEBDC</w:t>
      </w:r>
      <w:r>
        <w:rPr>
          <w:rFonts w:hint="eastAsia" w:ascii="Times New Roman" w:hAnsi="Times New Roman"/>
          <w:b/>
          <w:szCs w:val="21"/>
        </w:rPr>
        <w:t>；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drawing>
          <wp:inline distT="0" distB="0" distL="0" distR="0">
            <wp:extent cx="12700" cy="1651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Cs w:val="21"/>
        </w:rPr>
        <w:t>56. clean  57. wind  58. pollution  59. cheap  60. fine  61. His mother.  62. A butterfly.  63. The earth.  64. Three.  65. They should depend on themselves.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 xml:space="preserve">66. </w:t>
      </w:r>
      <w:r>
        <w:rPr>
          <w:rFonts w:ascii="宋体" w:hAnsi="宋体"/>
          <w:b/>
          <w:szCs w:val="21"/>
        </w:rPr>
        <w:t xml:space="preserve">我和我的父母去北京度了假。  </w:t>
      </w:r>
      <w:r>
        <w:rPr>
          <w:rFonts w:ascii="Times New Roman" w:hAnsi="Times New Roman"/>
          <w:b/>
          <w:szCs w:val="21"/>
        </w:rPr>
        <w:t>67. It was sunny.    68.</w:t>
      </w:r>
      <w:r>
        <w:rPr>
          <w:rFonts w:ascii="宋体" w:hAnsi="宋体"/>
          <w:b/>
          <w:szCs w:val="21"/>
        </w:rPr>
        <w:t>我们参观了天安门广场。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 xml:space="preserve">69. The food was cheap and delicious. </w:t>
      </w:r>
      <w:r>
        <w:rPr>
          <w:rFonts w:ascii="Times New Roman" w:hAnsi="Times New Roman"/>
          <w:b/>
          <w:szCs w:val="21"/>
        </w:rPr>
        <w:drawing>
          <wp:inline distT="0" distB="0" distL="0" distR="0">
            <wp:extent cx="15240" cy="2159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Cs w:val="21"/>
        </w:rPr>
        <w:t xml:space="preserve"> 70. </w:t>
      </w:r>
      <w:r>
        <w:rPr>
          <w:rFonts w:ascii="宋体" w:hAnsi="宋体"/>
          <w:b/>
          <w:szCs w:val="21"/>
        </w:rPr>
        <w:t>我们在北京玩得很开心。</w:t>
      </w:r>
      <w:r>
        <w:rPr>
          <w:rFonts w:ascii="宋体" w:hAnsi="宋体"/>
          <w:b/>
          <w:color w:val="FFFFFF"/>
          <w:sz w:val="4"/>
          <w:szCs w:val="21"/>
        </w:rPr>
        <w:t>[来源:学科网]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宋体" w:hAnsi="宋体"/>
          <w:b/>
          <w:szCs w:val="21"/>
        </w:rPr>
        <w:t>作文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Now all the Chinese people are making their ef</w:t>
      </w:r>
      <w:r>
        <w:rPr>
          <w:rFonts w:ascii="Times New Roman" w:hAnsi="Times New Roman"/>
          <w:b/>
          <w:szCs w:val="21"/>
        </w:rPr>
        <w:drawing>
          <wp:inline distT="0" distB="0" distL="0" distR="0">
            <wp:extent cx="21590" cy="2413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Cs w:val="21"/>
        </w:rPr>
        <w:t>forts to build beautiful China and achieve the Chinese Dream.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 xml:space="preserve">In the fields, a large number of farmers work hard every day </w:t>
      </w:r>
      <w:r>
        <w:rPr>
          <w:rFonts w:ascii="Times New Roman" w:hAnsi="Times New Roman"/>
          <w:b/>
          <w:szCs w:val="21"/>
        </w:rPr>
        <w:drawing>
          <wp:inline distT="0" distB="0" distL="0" distR="0">
            <wp:extent cx="24130" cy="2413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Cs w:val="21"/>
        </w:rPr>
        <w:t>to improve our living levels. In order to produce enough vegetables and fruit, they are busy growing plants. Meanwhile, in hospitals, doctors and nurses always try t</w:t>
      </w:r>
      <w:r>
        <w:rPr>
          <w:rFonts w:ascii="Times New Roman" w:hAnsi="Times New Roman"/>
          <w:b/>
          <w:szCs w:val="21"/>
        </w:rPr>
        <w:drawing>
          <wp:inline distT="0" distB="0" distL="0" distR="0">
            <wp:extent cx="22860" cy="1778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Cs w:val="21"/>
        </w:rPr>
        <w:t>heir best to save patients day and n</w:t>
      </w:r>
      <w:r>
        <w:rPr>
          <w:rFonts w:ascii="Times New Roman" w:hAnsi="Times New Roman"/>
          <w:b/>
          <w:szCs w:val="21"/>
        </w:rPr>
        <w:drawing>
          <wp:inline distT="0" distB="0" distL="0" distR="0">
            <wp:extent cx="20320" cy="2413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Cs w:val="21"/>
        </w:rPr>
        <w:t>ight. Besides,</w:t>
      </w:r>
      <w:r>
        <w:rPr>
          <w:rFonts w:ascii="Times New Roman" w:hAnsi="Times New Roman"/>
          <w:b/>
          <w:szCs w:val="21"/>
        </w:rPr>
        <w:drawing>
          <wp:inline distT="0" distB="0" distL="0" distR="0">
            <wp:extent cx="12700" cy="1651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Cs w:val="21"/>
        </w:rPr>
        <w:t xml:space="preserve"> they also ta</w:t>
      </w:r>
      <w:r>
        <w:rPr>
          <w:rFonts w:ascii="Times New Roman" w:hAnsi="Times New Roman"/>
          <w:b/>
          <w:szCs w:val="21"/>
        </w:rPr>
        <w:drawing>
          <wp:inline distT="0" distB="0" distL="0" distR="0">
            <wp:extent cx="15240" cy="1778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Cs w:val="21"/>
        </w:rPr>
        <w:t>ke good care of the old. In our daily life, we can see many policemen</w:t>
      </w:r>
      <w:r>
        <w:rPr>
          <w:rFonts w:ascii="Times New Roman" w:hAnsi="Times New Roman"/>
          <w:b/>
          <w:szCs w:val="21"/>
        </w:rPr>
        <w:drawing>
          <wp:inline distT="0" distB="0" distL="0" distR="0">
            <wp:extent cx="15240" cy="1397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Cs w:val="21"/>
        </w:rPr>
        <w:t xml:space="preserve"> in the streets on duty to protect people. As for scientists, they concentrate more on scientific studies to invent something useful and raise our living stand</w:t>
      </w:r>
      <w:r>
        <w:rPr>
          <w:rFonts w:ascii="Times New Roman" w:hAnsi="Times New Roman"/>
          <w:b/>
          <w:szCs w:val="21"/>
        </w:rPr>
        <w:drawing>
          <wp:inline distT="0" distB="0" distL="0" distR="0">
            <wp:extent cx="17780" cy="2032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Cs w:val="21"/>
        </w:rPr>
        <w:t xml:space="preserve">ards. As students, what should we do to build our country? I think we should study hard to get rich </w:t>
      </w:r>
      <w:r>
        <w:rPr>
          <w:rFonts w:ascii="Times New Roman" w:hAnsi="Times New Roman"/>
          <w:b/>
          <w:szCs w:val="21"/>
        </w:rPr>
        <w:drawing>
          <wp:inline distT="0" distB="0" distL="0" distR="0">
            <wp:extent cx="15240" cy="2286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Cs w:val="21"/>
        </w:rPr>
        <w:t>knowledge so as to ma</w:t>
      </w:r>
      <w:r>
        <w:rPr>
          <w:rFonts w:ascii="Times New Roman" w:hAnsi="Times New Roman"/>
          <w:b/>
          <w:szCs w:val="21"/>
        </w:rPr>
        <w:drawing>
          <wp:inline distT="0" distB="0" distL="0" distR="0">
            <wp:extent cx="24130" cy="2286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Cs w:val="21"/>
        </w:rPr>
        <w:t>ke contributions to our country.</w:t>
      </w:r>
    </w:p>
    <w:p>
      <w:pPr>
        <w:spacing w:line="360" w:lineRule="auto"/>
      </w:pPr>
    </w:p>
    <w:sectPr>
      <w:headerReference r:id="rId4" w:type="first"/>
      <w:footerReference r:id="rId7" w:type="first"/>
      <w:footerReference r:id="rId5" w:type="default"/>
      <w:headerReference r:id="rId3" w:type="even"/>
      <w:footerReference r:id="rId6" w:type="even"/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305425" cy="371475"/>
          <wp:effectExtent l="0" t="0" r="9525" b="9525"/>
          <wp:docPr id="2" name="图片 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5425" cy="371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71E4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1</Pages>
  <Words>275</Words>
  <Characters>1035</Characters>
  <Lines>18</Lines>
  <Paragraphs>13</Paragraphs>
  <TotalTime>0</TotalTime>
  <ScaleCrop>false</ScaleCrop>
  <LinksUpToDate>false</LinksUpToDate>
  <CharactersWithSpaces>1297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2018-04-25T03:39:00Z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2018-06-01T06:09:06Z</dcterms:modified>
  <dc:subject>英语答案.docx</dc:subject>
  <dc:title>英语答案.docx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2052-10.1.0.7400</vt:lpwstr>
  </property>
</Properties>
</file>