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4.保护器官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CA761D" w:rsidRDefault="009C6812" w:rsidP="00D022E5">
      <w:r w:rsidRPr="00F709C9">
        <w:rPr>
          <w:rFonts w:asciiTheme="minorEastAsia" w:eastAsiaTheme="minorEastAsia" w:hAnsiTheme="minorEastAsia" w:hint="eastAsia"/>
          <w:szCs w:val="24"/>
        </w:rPr>
        <w:t>1．</w:t>
      </w:r>
      <w:r w:rsidR="002D3A42" w:rsidRPr="00F709C9">
        <w:rPr>
          <w:rFonts w:asciiTheme="minorEastAsia" w:eastAsiaTheme="minorEastAsia" w:hAnsiTheme="minorEastAsia" w:hint="eastAsia"/>
          <w:szCs w:val="24"/>
        </w:rPr>
        <w:t>拼一拼，连一连。</w:t>
      </w:r>
    </w:p>
    <w:p w:rsidR="00CA761D" w:rsidRDefault="001F78CA" w:rsidP="00D022E5">
      <w:r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306785" cy="80645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785" cy="80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61D" w:rsidRDefault="00CA761D" w:rsidP="00D022E5">
    </w:p>
    <w:p w:rsidR="00C332FA" w:rsidRDefault="00C332FA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2．</w:t>
      </w:r>
      <w:r w:rsidR="00A0056F" w:rsidRPr="00F709C9">
        <w:rPr>
          <w:rFonts w:asciiTheme="minorEastAsia" w:eastAsiaTheme="minorEastAsia" w:hAnsiTheme="minorEastAsia" w:cs="宋体" w:hint="eastAsia"/>
          <w:szCs w:val="24"/>
        </w:rPr>
        <w:t>请给下列生字组词。</w:t>
      </w:r>
    </w:p>
    <w:p w:rsidR="00CA761D" w:rsidRDefault="00F81007" w:rsidP="00D022E5">
      <w:r w:rsidRPr="00F709C9">
        <w:rPr>
          <w:rFonts w:asciiTheme="minorEastAsia" w:eastAsiaTheme="minorEastAsia" w:hAnsiTheme="minorEastAsia" w:cs="宋体" w:hint="eastAsia"/>
          <w:szCs w:val="24"/>
        </w:rPr>
        <w:t>说</w:t>
      </w:r>
      <w:r w:rsidR="001543AD">
        <w:rPr>
          <w:rFonts w:asciiTheme="minorEastAsia" w:eastAsiaTheme="minorEastAsia" w:hAnsiTheme="minorEastAsia" w:cs="宋体" w:hint="eastAsia"/>
          <w:szCs w:val="24"/>
        </w:rPr>
        <w:t>（    ）</w:t>
      </w:r>
      <w:r w:rsidRPr="00F709C9">
        <w:rPr>
          <w:rFonts w:asciiTheme="minorEastAsia" w:eastAsiaTheme="minorEastAsia" w:hAnsiTheme="minorEastAsia" w:cs="宋体" w:hint="eastAsia"/>
          <w:szCs w:val="24"/>
        </w:rPr>
        <w:t>耳</w:t>
      </w:r>
      <w:r w:rsidR="001543AD">
        <w:rPr>
          <w:rFonts w:asciiTheme="minorEastAsia" w:eastAsiaTheme="minorEastAsia" w:hAnsiTheme="minorEastAsia" w:cs="宋体" w:hint="eastAsia"/>
          <w:szCs w:val="24"/>
        </w:rPr>
        <w:t>（    ）</w:t>
      </w:r>
      <w:r w:rsidRPr="00F709C9">
        <w:rPr>
          <w:rFonts w:asciiTheme="minorEastAsia" w:eastAsiaTheme="minorEastAsia" w:hAnsiTheme="minorEastAsia" w:cs="宋体" w:hint="eastAsia"/>
          <w:szCs w:val="24"/>
        </w:rPr>
        <w:t>听</w:t>
      </w:r>
      <w:r w:rsidR="001543AD">
        <w:rPr>
          <w:rFonts w:asciiTheme="minorEastAsia" w:eastAsiaTheme="minorEastAsia" w:hAnsiTheme="minorEastAsia" w:cs="宋体" w:hint="eastAsia"/>
          <w:szCs w:val="24"/>
        </w:rPr>
        <w:t>（    ）</w:t>
      </w:r>
    </w:p>
    <w:p w:rsidR="00CA761D" w:rsidRDefault="00F81007" w:rsidP="00D022E5">
      <w:r w:rsidRPr="00F709C9">
        <w:rPr>
          <w:rFonts w:asciiTheme="minorEastAsia" w:eastAsiaTheme="minorEastAsia" w:hAnsiTheme="minorEastAsia" w:cs="宋体" w:hint="eastAsia"/>
          <w:szCs w:val="24"/>
        </w:rPr>
        <w:t>鼻</w:t>
      </w:r>
      <w:r w:rsidR="00AE1E81" w:rsidRPr="00F709C9">
        <w:rPr>
          <w:rFonts w:asciiTheme="minorEastAsia" w:eastAsiaTheme="minorEastAsia" w:hAnsiTheme="minorEastAsia" w:cs="宋体" w:hint="eastAsia"/>
          <w:szCs w:val="24"/>
        </w:rPr>
        <w:t>（     ）</w:t>
      </w:r>
      <w:r w:rsidRPr="00F709C9">
        <w:rPr>
          <w:rFonts w:asciiTheme="minorEastAsia" w:eastAsiaTheme="minorEastAsia" w:hAnsiTheme="minorEastAsia" w:cs="宋体" w:hint="eastAsia"/>
          <w:szCs w:val="24"/>
        </w:rPr>
        <w:t>体</w:t>
      </w:r>
      <w:r w:rsidR="00AE1E81" w:rsidRPr="00F709C9">
        <w:rPr>
          <w:rFonts w:asciiTheme="minorEastAsia" w:eastAsiaTheme="minorEastAsia" w:hAnsiTheme="minorEastAsia" w:cs="宋体" w:hint="eastAsia"/>
          <w:szCs w:val="24"/>
        </w:rPr>
        <w:t>（     ）牙（     ）</w:t>
      </w:r>
    </w:p>
    <w:p w:rsidR="00CA761D" w:rsidRDefault="00CA761D" w:rsidP="00D022E5">
    </w:p>
    <w:p w:rsidR="00C332FA" w:rsidRDefault="00C332FA" w:rsidP="00D022E5">
    </w:p>
    <w:p w:rsidR="00CA761D" w:rsidRDefault="009C6812" w:rsidP="009C6812">
      <w:r w:rsidRPr="00F709C9">
        <w:rPr>
          <w:rFonts w:asciiTheme="minorEastAsia" w:eastAsiaTheme="minorEastAsia" w:hAnsiTheme="minorEastAsia" w:cs="宋体" w:hint="eastAsia"/>
          <w:szCs w:val="24"/>
        </w:rPr>
        <w:t xml:space="preserve">3． </w:t>
      </w:r>
    </w:p>
    <w:p w:rsidR="00CA761D" w:rsidRDefault="001F78CA" w:rsidP="009C6812">
      <w:r>
        <w:rPr>
          <w:rFonts w:ascii="宋体" w:hAnsi="宋体" w:cs="宋体"/>
          <w:noProof/>
          <w:kern w:val="0"/>
          <w:szCs w:val="24"/>
        </w:rPr>
        <w:drawing>
          <wp:inline distT="0" distB="0" distL="0" distR="0">
            <wp:extent cx="3562350" cy="71247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712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9C9">
        <w:rPr>
          <w:rFonts w:ascii="宋体" w:hAnsi="宋体" w:cs="宋体"/>
          <w:noProof/>
          <w:kern w:val="0"/>
          <w:szCs w:val="24"/>
        </w:rPr>
        <w:t xml:space="preserve"> </w:t>
      </w:r>
    </w:p>
    <w:p w:rsidR="00CA761D" w:rsidRDefault="00CA761D" w:rsidP="009C6812">
    </w:p>
    <w:p w:rsidR="00C332FA" w:rsidRDefault="00C332FA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4．</w:t>
      </w:r>
      <w:r w:rsidR="00336602" w:rsidRPr="00F709C9">
        <w:rPr>
          <w:rFonts w:asciiTheme="minorEastAsia" w:eastAsiaTheme="minorEastAsia" w:hAnsiTheme="minorEastAsia" w:cs="宋体" w:hint="eastAsia"/>
          <w:noProof/>
          <w:szCs w:val="24"/>
        </w:rPr>
        <w:t>读一读，写一写。</w:t>
      </w:r>
    </w:p>
    <w:p w:rsidR="00CA761D" w:rsidRDefault="00FD0A11" w:rsidP="00D022E5">
      <w:r w:rsidRPr="00F709C9">
        <w:rPr>
          <w:rFonts w:asciiTheme="minorEastAsia" w:eastAsiaTheme="minorEastAsia" w:hAnsiTheme="minorEastAsia" w:cs="宋体" w:hint="eastAsia"/>
          <w:noProof/>
          <w:szCs w:val="24"/>
        </w:rPr>
        <w:t>口</w:t>
      </w:r>
      <w:r w:rsidRPr="00F709C9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9C9">
        <w:rPr>
          <w:rFonts w:asciiTheme="minorEastAsia" w:eastAsiaTheme="minorEastAsia" w:hAnsiTheme="minorEastAsia" w:cs="宋体" w:hint="eastAsia"/>
          <w:noProof/>
          <w:szCs w:val="24"/>
        </w:rPr>
        <w:t xml:space="preserve">        牙 </w:t>
      </w:r>
      <w:r w:rsidRPr="00F709C9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61D" w:rsidRDefault="00FD0A11" w:rsidP="00D022E5">
      <w:r w:rsidRPr="00F709C9">
        <w:rPr>
          <w:rFonts w:asciiTheme="minorEastAsia" w:eastAsiaTheme="minorEastAsia" w:hAnsiTheme="minorEastAsia" w:cs="宋体" w:hint="eastAsia"/>
          <w:noProof/>
          <w:szCs w:val="24"/>
        </w:rPr>
        <w:t>它</w:t>
      </w:r>
      <w:r w:rsidRPr="00F709C9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9C9">
        <w:rPr>
          <w:rFonts w:asciiTheme="minorEastAsia" w:eastAsiaTheme="minorEastAsia" w:hAnsiTheme="minorEastAsia" w:cs="宋体" w:hint="eastAsia"/>
          <w:noProof/>
          <w:szCs w:val="24"/>
        </w:rPr>
        <w:t xml:space="preserve">        舌 </w:t>
      </w:r>
      <w:r w:rsidRPr="00F709C9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61D" w:rsidRDefault="00FD0A11" w:rsidP="00D022E5">
      <w:r w:rsidRPr="00F709C9">
        <w:rPr>
          <w:rFonts w:asciiTheme="minorEastAsia" w:eastAsiaTheme="minorEastAsia" w:hAnsiTheme="minorEastAsia" w:cs="宋体" w:hint="eastAsia"/>
          <w:noProof/>
          <w:szCs w:val="24"/>
        </w:rPr>
        <w:t>目</w:t>
      </w:r>
      <w:r w:rsidRPr="00F709C9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1695450" cy="419100"/>
            <wp:effectExtent l="1905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61D" w:rsidRDefault="00CA761D" w:rsidP="00D022E5">
    </w:p>
    <w:p w:rsidR="00C332FA" w:rsidRDefault="00C332FA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5．</w:t>
      </w:r>
      <w:r w:rsidR="001E2830" w:rsidRPr="00F709C9">
        <w:rPr>
          <w:rFonts w:asciiTheme="minorEastAsia" w:eastAsiaTheme="minorEastAsia" w:hAnsiTheme="minorEastAsia" w:cs="宋体" w:hint="eastAsia"/>
          <w:szCs w:val="24"/>
        </w:rPr>
        <w:t>连一连，说一说。</w:t>
      </w:r>
    </w:p>
    <w:p w:rsidR="00CA761D" w:rsidRDefault="00F616E7" w:rsidP="00D022E5">
      <w:r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3829050" cy="1647576"/>
            <wp:effectExtent l="19050" t="0" r="0" b="0"/>
            <wp:docPr id="1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3268" cy="16493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2FA" w:rsidRDefault="00C332FA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6．</w:t>
      </w:r>
      <w:r w:rsidR="00FD0A11" w:rsidRPr="00F709C9">
        <w:rPr>
          <w:rFonts w:asciiTheme="minorEastAsia" w:eastAsiaTheme="minorEastAsia" w:hAnsiTheme="minorEastAsia" w:cs="宋体" w:hint="eastAsia"/>
          <w:szCs w:val="24"/>
        </w:rPr>
        <w:t>说说各个器官的作用。</w:t>
      </w:r>
    </w:p>
    <w:p w:rsidR="00CA761D" w:rsidRDefault="00BD45B6" w:rsidP="00D022E5">
      <w:r w:rsidRPr="00F709C9">
        <w:rPr>
          <w:rFonts w:asciiTheme="minorEastAsia" w:eastAsiaTheme="minorEastAsia" w:hAnsiTheme="minorEastAsia" w:cs="宋体" w:hint="eastAsia"/>
          <w:szCs w:val="24"/>
        </w:rPr>
        <w:t>听    咬    闻    视    尝    说</w:t>
      </w:r>
    </w:p>
    <w:p w:rsidR="00CA761D" w:rsidRDefault="00FD0A11" w:rsidP="00D022E5">
      <w:r w:rsidRPr="00F709C9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590550" cy="561975"/>
            <wp:effectExtent l="19050" t="0" r="0" b="0"/>
            <wp:docPr id="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9C9">
        <w:rPr>
          <w:rFonts w:asciiTheme="minorEastAsia" w:eastAsiaTheme="minorEastAsia" w:hAnsiTheme="minorEastAsia" w:cs="宋体" w:hint="eastAsia"/>
          <w:szCs w:val="24"/>
        </w:rPr>
        <w:t>（  ）</w:t>
      </w:r>
      <w:r w:rsidR="00BD45B6" w:rsidRPr="00F709C9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95300" cy="600075"/>
            <wp:effectExtent l="19050" t="0" r="0" b="0"/>
            <wp:docPr id="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45B6" w:rsidRPr="00F709C9">
        <w:rPr>
          <w:rFonts w:asciiTheme="minorEastAsia" w:eastAsiaTheme="minorEastAsia" w:hAnsiTheme="minorEastAsia" w:cs="宋体" w:hint="eastAsia"/>
          <w:szCs w:val="24"/>
        </w:rPr>
        <w:t xml:space="preserve"> （     ）    </w:t>
      </w:r>
      <w:r w:rsidR="00BD45B6" w:rsidRPr="00F709C9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666750" cy="438150"/>
            <wp:effectExtent l="19050" t="0" r="0" b="0"/>
            <wp:docPr id="6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45B6" w:rsidRPr="00F709C9">
        <w:rPr>
          <w:rFonts w:asciiTheme="minorEastAsia" w:eastAsiaTheme="minorEastAsia" w:hAnsiTheme="minorEastAsia" w:cs="宋体" w:hint="eastAsia"/>
          <w:szCs w:val="24"/>
        </w:rPr>
        <w:t>（     ）</w:t>
      </w:r>
    </w:p>
    <w:p w:rsidR="00CA761D" w:rsidRDefault="00BD45B6" w:rsidP="00D022E5">
      <w:r w:rsidRPr="00F709C9">
        <w:rPr>
          <w:rFonts w:asciiTheme="minorEastAsia" w:eastAsiaTheme="minorEastAsia" w:hAnsiTheme="minorEastAsia" w:cs="宋体" w:hint="eastAsia"/>
          <w:noProof/>
          <w:szCs w:val="24"/>
        </w:rPr>
        <w:lastRenderedPageBreak/>
        <w:drawing>
          <wp:inline distT="0" distB="0" distL="0" distR="0">
            <wp:extent cx="666750" cy="590550"/>
            <wp:effectExtent l="19050" t="0" r="0" b="0"/>
            <wp:docPr id="8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9C9">
        <w:rPr>
          <w:rFonts w:asciiTheme="minorEastAsia" w:eastAsiaTheme="minorEastAsia" w:hAnsiTheme="minorEastAsia" w:cs="宋体" w:hint="eastAsia"/>
          <w:szCs w:val="24"/>
        </w:rPr>
        <w:t xml:space="preserve">（     ）    </w:t>
      </w:r>
      <w:r w:rsidRPr="00F709C9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638175" cy="542925"/>
            <wp:effectExtent l="19050" t="0" r="9525" b="0"/>
            <wp:docPr id="9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9C9">
        <w:rPr>
          <w:rFonts w:asciiTheme="minorEastAsia" w:eastAsiaTheme="minorEastAsia" w:hAnsiTheme="minorEastAsia" w:cs="宋体" w:hint="eastAsia"/>
          <w:szCs w:val="24"/>
        </w:rPr>
        <w:t xml:space="preserve">（     ）     </w:t>
      </w:r>
      <w:r w:rsidRPr="00F709C9"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609600" cy="657225"/>
            <wp:effectExtent l="19050" t="0" r="0" b="0"/>
            <wp:docPr id="11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709C9">
        <w:rPr>
          <w:rFonts w:asciiTheme="minorEastAsia" w:eastAsiaTheme="minorEastAsia" w:hAnsiTheme="minorEastAsia" w:cs="宋体" w:hint="eastAsia"/>
          <w:szCs w:val="24"/>
        </w:rPr>
        <w:t>（     ）</w:t>
      </w:r>
    </w:p>
    <w:p w:rsidR="00CA761D" w:rsidRDefault="00CA761D" w:rsidP="00D022E5">
    </w:p>
    <w:p w:rsidR="00C332FA" w:rsidRDefault="00C332FA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7．</w:t>
      </w:r>
      <w:r w:rsidR="00BD45B6" w:rsidRPr="00F709C9">
        <w:rPr>
          <w:rFonts w:asciiTheme="minorEastAsia" w:eastAsiaTheme="minorEastAsia" w:hAnsiTheme="minorEastAsia" w:cs="宋体" w:hint="eastAsia"/>
          <w:szCs w:val="24"/>
        </w:rPr>
        <w:t>rén  tǐ  qì  guān  zuò  yòng  dà</w:t>
      </w:r>
    </w:p>
    <w:p w:rsidR="00CA761D" w:rsidRDefault="00BD45B6" w:rsidP="00D022E5">
      <w:r w:rsidRPr="00F709C9">
        <w:rPr>
          <w:rFonts w:asciiTheme="minorEastAsia" w:eastAsiaTheme="minorEastAsia" w:hAnsiTheme="minorEastAsia"/>
          <w:szCs w:val="24"/>
        </w:rPr>
        <w:t>__________________________________________</w:t>
      </w:r>
      <w:r w:rsidRPr="00F709C9">
        <w:rPr>
          <w:rFonts w:asciiTheme="minorEastAsia" w:eastAsiaTheme="minorEastAsia" w:hAnsiTheme="minorEastAsia" w:hint="eastAsia"/>
          <w:szCs w:val="24"/>
        </w:rPr>
        <w:t xml:space="preserve"> ,</w:t>
      </w:r>
    </w:p>
    <w:p w:rsidR="00CA761D" w:rsidRDefault="00BD45B6" w:rsidP="00D022E5">
      <w:r w:rsidRPr="00F709C9">
        <w:rPr>
          <w:rFonts w:asciiTheme="minorEastAsia" w:eastAsiaTheme="minorEastAsia" w:hAnsiTheme="minorEastAsia"/>
          <w:szCs w:val="24"/>
        </w:rPr>
        <w:t>B</w:t>
      </w:r>
      <w:r w:rsidRPr="00F709C9">
        <w:rPr>
          <w:rFonts w:asciiTheme="minorEastAsia" w:eastAsiaTheme="minorEastAsia" w:hAnsiTheme="minorEastAsia" w:hint="eastAsia"/>
          <w:szCs w:val="24"/>
        </w:rPr>
        <w:t>ǎo  hù  tā  mēn  hěn  zhòng  yào</w:t>
      </w:r>
    </w:p>
    <w:p w:rsidR="00CA761D" w:rsidRDefault="00BD45B6" w:rsidP="00D022E5">
      <w:r w:rsidRPr="00F709C9">
        <w:rPr>
          <w:rFonts w:asciiTheme="minorEastAsia" w:eastAsiaTheme="minorEastAsia" w:hAnsiTheme="minorEastAsia"/>
          <w:szCs w:val="24"/>
        </w:rPr>
        <w:t>__________________________________________。</w:t>
      </w:r>
    </w:p>
    <w:p w:rsidR="00CA761D" w:rsidRDefault="00CA761D" w:rsidP="00D022E5">
    </w:p>
    <w:p w:rsidR="00C332FA" w:rsidRDefault="00C332FA" w:rsidP="00D022E5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CA761D" w:rsidRDefault="00C332FA" w:rsidP="00D022E5">
      <w:r>
        <w:rPr>
          <w:rFonts w:asciiTheme="minorEastAsia" w:eastAsiaTheme="minorEastAsia" w:hAnsiTheme="minorEastAsia" w:cs="宋体" w:hint="eastAsia"/>
          <w:szCs w:val="24"/>
        </w:rPr>
        <w:t>1．</w:t>
      </w:r>
    </w:p>
    <w:p w:rsidR="00CA761D" w:rsidRDefault="001F78CA" w:rsidP="00D022E5">
      <w:r>
        <w:rPr>
          <w:rFonts w:asciiTheme="minorEastAsia" w:eastAsiaTheme="minorEastAsia" w:hAnsiTheme="minorEastAsia" w:cs="宋体"/>
          <w:noProof/>
          <w:szCs w:val="24"/>
        </w:rPr>
        <w:drawing>
          <wp:inline distT="0" distB="0" distL="0" distR="0">
            <wp:extent cx="2639786" cy="615950"/>
            <wp:effectExtent l="19050" t="0" r="8164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786" cy="61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F78CA">
        <w:rPr>
          <w:rFonts w:asciiTheme="minorEastAsia" w:eastAsiaTheme="minorEastAsia" w:hAnsiTheme="minorEastAsia" w:cs="宋体"/>
          <w:szCs w:val="24"/>
        </w:rPr>
        <w:t xml:space="preserve"> </w:t>
      </w:r>
      <w:r>
        <w:rPr>
          <w:rFonts w:asciiTheme="minorEastAsia" w:eastAsiaTheme="minorEastAsia" w:hAnsiTheme="minorEastAsia" w:cs="宋体"/>
          <w:noProof/>
          <w:szCs w:val="24"/>
        </w:rPr>
        <w:drawing>
          <wp:inline distT="0" distB="0" distL="0" distR="0">
            <wp:extent cx="2393950" cy="670101"/>
            <wp:effectExtent l="1905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670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6E7" w:rsidRDefault="00F616E7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CA761D" w:rsidRDefault="00C332FA" w:rsidP="00D022E5">
      <w:r>
        <w:rPr>
          <w:rFonts w:asciiTheme="minorEastAsia" w:eastAsiaTheme="minorEastAsia" w:hAnsiTheme="minorEastAsia" w:cs="宋体" w:hint="eastAsia"/>
          <w:szCs w:val="24"/>
        </w:rPr>
        <w:t>2．</w:t>
      </w:r>
      <w:r w:rsidR="00AE1E81" w:rsidRPr="00F709C9">
        <w:rPr>
          <w:rFonts w:asciiTheme="minorEastAsia" w:eastAsiaTheme="minorEastAsia" w:hAnsiTheme="minorEastAsia" w:cs="宋体" w:hint="eastAsia"/>
          <w:szCs w:val="24"/>
        </w:rPr>
        <w:t>说话  耳朵  听见</w:t>
      </w:r>
    </w:p>
    <w:p w:rsidR="00CA761D" w:rsidRDefault="00AE1E81" w:rsidP="00D022E5">
      <w:r w:rsidRPr="00F709C9">
        <w:rPr>
          <w:rFonts w:asciiTheme="minorEastAsia" w:eastAsiaTheme="minorEastAsia" w:hAnsiTheme="minorEastAsia" w:cs="宋体" w:hint="eastAsia"/>
          <w:szCs w:val="24"/>
        </w:rPr>
        <w:t>鼻孔  体育  牙齿</w:t>
      </w:r>
    </w:p>
    <w:p w:rsidR="00CA761D" w:rsidRDefault="00F81007" w:rsidP="00D022E5">
      <w:r w:rsidRPr="00F709C9">
        <w:rPr>
          <w:rFonts w:asciiTheme="minorEastAsia" w:eastAsiaTheme="minorEastAsia" w:hAnsiTheme="minorEastAsia" w:cs="宋体" w:hint="eastAsia"/>
          <w:szCs w:val="24"/>
        </w:rPr>
        <w:tab/>
      </w:r>
    </w:p>
    <w:p w:rsidR="00CA761D" w:rsidRDefault="00CA761D" w:rsidP="009C6812">
    </w:p>
    <w:p w:rsidR="00CA761D" w:rsidRDefault="009C6812" w:rsidP="009C6812">
      <w:r w:rsidRPr="00F709C9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CA761D" w:rsidRDefault="00C332FA" w:rsidP="00D022E5">
      <w:r>
        <w:rPr>
          <w:rFonts w:asciiTheme="minorEastAsia" w:eastAsiaTheme="minorEastAsia" w:hAnsiTheme="minorEastAsia" w:cs="宋体" w:hint="eastAsia"/>
          <w:szCs w:val="24"/>
        </w:rPr>
        <w:t>3．</w:t>
      </w:r>
      <w:r w:rsidR="00336602" w:rsidRPr="00F709C9">
        <w:rPr>
          <w:rFonts w:asciiTheme="minorEastAsia" w:eastAsiaTheme="minorEastAsia" w:hAnsiTheme="minorEastAsia" w:cs="宋体" w:hint="eastAsia"/>
          <w:szCs w:val="24"/>
        </w:rPr>
        <w:t>横钩  横折  横折钩</w:t>
      </w:r>
    </w:p>
    <w:p w:rsidR="00CA761D" w:rsidRDefault="00336602" w:rsidP="00D022E5">
      <w:r w:rsidRPr="00F709C9">
        <w:rPr>
          <w:rFonts w:asciiTheme="minorEastAsia" w:eastAsiaTheme="minorEastAsia" w:hAnsiTheme="minorEastAsia" w:cs="宋体" w:hint="eastAsia"/>
          <w:szCs w:val="24"/>
        </w:rPr>
        <w:tab/>
      </w:r>
    </w:p>
    <w:p w:rsidR="00CA761D" w:rsidRDefault="00CA761D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CA761D" w:rsidRDefault="00C332FA" w:rsidP="00D022E5">
      <w:r>
        <w:rPr>
          <w:rFonts w:asciiTheme="minorEastAsia" w:eastAsiaTheme="minorEastAsia" w:hAnsiTheme="minorEastAsia" w:cs="宋体" w:hint="eastAsia"/>
          <w:szCs w:val="24"/>
        </w:rPr>
        <w:t>4．</w:t>
      </w:r>
      <w:r w:rsidR="00A0056F" w:rsidRPr="00F709C9">
        <w:rPr>
          <w:rFonts w:asciiTheme="minorEastAsia" w:eastAsiaTheme="minorEastAsia" w:hAnsiTheme="minorEastAsia" w:cs="宋体" w:hint="eastAsia"/>
          <w:szCs w:val="24"/>
        </w:rPr>
        <w:t>略</w:t>
      </w:r>
    </w:p>
    <w:p w:rsidR="00CA761D" w:rsidRDefault="00336602" w:rsidP="00D022E5">
      <w:r w:rsidRPr="00F709C9">
        <w:rPr>
          <w:rFonts w:asciiTheme="minorEastAsia" w:eastAsiaTheme="minorEastAsia" w:hAnsiTheme="minorEastAsia" w:cs="宋体" w:hint="eastAsia"/>
          <w:szCs w:val="24"/>
        </w:rPr>
        <w:tab/>
      </w:r>
    </w:p>
    <w:p w:rsidR="00CA761D" w:rsidRDefault="00CA761D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F616E7" w:rsidRDefault="00C332FA" w:rsidP="00D022E5">
      <w:r>
        <w:rPr>
          <w:rFonts w:asciiTheme="minorEastAsia" w:eastAsiaTheme="minorEastAsia" w:hAnsiTheme="minorEastAsia" w:cs="宋体" w:hint="eastAsia"/>
          <w:szCs w:val="24"/>
        </w:rPr>
        <w:t>5．</w:t>
      </w:r>
    </w:p>
    <w:p w:rsidR="00CA761D" w:rsidRDefault="00F616E7" w:rsidP="00D022E5">
      <w:r>
        <w:rPr>
          <w:rFonts w:asciiTheme="minorEastAsia" w:eastAsiaTheme="minorEastAsia" w:hAnsiTheme="minorEastAsia" w:cs="宋体" w:hint="eastAsia"/>
          <w:noProof/>
          <w:szCs w:val="24"/>
        </w:rPr>
        <w:drawing>
          <wp:inline distT="0" distB="0" distL="0" distR="0">
            <wp:extent cx="4660900" cy="1002761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0" cy="1002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36602" w:rsidRPr="00F709C9">
        <w:rPr>
          <w:rFonts w:asciiTheme="minorEastAsia" w:eastAsiaTheme="minorEastAsia" w:hAnsiTheme="minorEastAsia" w:cs="宋体" w:hint="eastAsia"/>
          <w:szCs w:val="24"/>
        </w:rPr>
        <w:tab/>
      </w:r>
    </w:p>
    <w:p w:rsidR="00CA761D" w:rsidRDefault="00CA761D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F616E7" w:rsidRDefault="00C332FA" w:rsidP="00D022E5">
      <w:r>
        <w:rPr>
          <w:rFonts w:asciiTheme="minorEastAsia" w:eastAsiaTheme="minorEastAsia" w:hAnsiTheme="minorEastAsia" w:cs="宋体" w:hint="eastAsia"/>
          <w:szCs w:val="24"/>
        </w:rPr>
        <w:t>6．</w:t>
      </w:r>
    </w:p>
    <w:p w:rsidR="00CA761D" w:rsidRDefault="00BD45B6" w:rsidP="00D022E5">
      <w:r w:rsidRPr="00F709C9">
        <w:rPr>
          <w:rFonts w:asciiTheme="minorEastAsia" w:eastAsiaTheme="minorEastAsia" w:hAnsiTheme="minorEastAsia" w:cs="宋体"/>
          <w:noProof/>
          <w:szCs w:val="24"/>
        </w:rPr>
        <w:drawing>
          <wp:inline distT="0" distB="0" distL="0" distR="0">
            <wp:extent cx="2790825" cy="257175"/>
            <wp:effectExtent l="1905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61D" w:rsidRDefault="00BD45B6" w:rsidP="00D022E5">
      <w:r w:rsidRPr="00F709C9">
        <w:rPr>
          <w:rFonts w:asciiTheme="minorEastAsia" w:eastAsiaTheme="minorEastAsia" w:hAnsiTheme="minorEastAsia" w:cs="宋体"/>
          <w:noProof/>
          <w:szCs w:val="24"/>
        </w:rPr>
        <w:drawing>
          <wp:inline distT="0" distB="0" distL="0" distR="0">
            <wp:extent cx="2714625" cy="276225"/>
            <wp:effectExtent l="1905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5df7b9a-57d2-4833-b8d1-c80103c321b6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761D" w:rsidRDefault="00336602" w:rsidP="00D022E5">
      <w:r w:rsidRPr="00F709C9">
        <w:rPr>
          <w:rFonts w:asciiTheme="minorEastAsia" w:eastAsiaTheme="minorEastAsia" w:hAnsiTheme="minorEastAsia" w:cs="宋体" w:hint="eastAsia"/>
          <w:szCs w:val="24"/>
        </w:rPr>
        <w:tab/>
      </w:r>
    </w:p>
    <w:p w:rsidR="00CA761D" w:rsidRDefault="00CA761D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【解析】</w:t>
      </w:r>
    </w:p>
    <w:p w:rsidR="00CA761D" w:rsidRDefault="00C332FA" w:rsidP="00D022E5">
      <w:r>
        <w:rPr>
          <w:rFonts w:asciiTheme="minorEastAsia" w:eastAsiaTheme="minorEastAsia" w:hAnsiTheme="minorEastAsia" w:cs="宋体" w:hint="eastAsia"/>
          <w:szCs w:val="24"/>
        </w:rPr>
        <w:t>7．</w:t>
      </w:r>
      <w:r w:rsidR="00F81007" w:rsidRPr="00F709C9">
        <w:rPr>
          <w:rFonts w:asciiTheme="minorEastAsia" w:eastAsiaTheme="minorEastAsia" w:hAnsiTheme="minorEastAsia" w:cs="宋体" w:hint="eastAsia"/>
          <w:szCs w:val="24"/>
        </w:rPr>
        <w:t>人体器官作用大，保护它们很重要。</w:t>
      </w:r>
    </w:p>
    <w:p w:rsidR="00CA761D" w:rsidRDefault="00336602" w:rsidP="00D022E5">
      <w:r w:rsidRPr="00F709C9">
        <w:rPr>
          <w:rFonts w:asciiTheme="minorEastAsia" w:eastAsiaTheme="minorEastAsia" w:hAnsiTheme="minorEastAsia" w:cs="宋体" w:hint="eastAsia"/>
          <w:szCs w:val="24"/>
        </w:rPr>
        <w:tab/>
      </w:r>
    </w:p>
    <w:p w:rsidR="00CA761D" w:rsidRDefault="00CA761D" w:rsidP="00D022E5">
    </w:p>
    <w:p w:rsidR="00CA761D" w:rsidRDefault="009C6812" w:rsidP="00D022E5">
      <w:r w:rsidRPr="00F709C9">
        <w:rPr>
          <w:rFonts w:asciiTheme="minorEastAsia" w:eastAsiaTheme="minorEastAsia" w:hAnsiTheme="minorEastAsia" w:cs="宋体" w:hint="eastAsia"/>
          <w:szCs w:val="24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5df7b9a-57d2-4833-b8d1-c80103c321b610" Type="http://schemas.openxmlformats.org/officeDocument/2006/relationships/image" Target="media/image95df7b9a-57d2-4833-b8d1-c80103c321b65.png" />
  <Relationship Id="rId95df7b9a-57d2-4833-b8d1-c80103c321b613" Type="http://schemas.openxmlformats.org/officeDocument/2006/relationships/image" Target="media/image95df7b9a-57d2-4833-b8d1-c80103c321b68.png" />
  <Relationship Id="rId95df7b9a-57d2-4833-b8d1-c80103c321b614" Type="http://schemas.openxmlformats.org/officeDocument/2006/relationships/image" Target="media/image95df7b9a-57d2-4833-b8d1-c80103c321b69.png" />
  <Relationship Id="rId95df7b9a-57d2-4833-b8d1-c80103c321b615" Type="http://schemas.openxmlformats.org/officeDocument/2006/relationships/image" Target="media/image95df7b9a-57d2-4833-b8d1-c80103c321b610.png" />
  <Relationship Id="rId95df7b9a-57d2-4833-b8d1-c80103c321b616" Type="http://schemas.openxmlformats.org/officeDocument/2006/relationships/image" Target="media/image95df7b9a-57d2-4833-b8d1-c80103c321b611.png" />
  <Relationship Id="rId95df7b9a-57d2-4833-b8d1-c80103c321b617" Type="http://schemas.openxmlformats.org/officeDocument/2006/relationships/image" Target="media/image95df7b9a-57d2-4833-b8d1-c80103c321b612.png" />
  <Relationship Id="rId95df7b9a-57d2-4833-b8d1-c80103c321b618" Type="http://schemas.openxmlformats.org/officeDocument/2006/relationships/image" Target="media/image95df7b9a-57d2-4833-b8d1-c80103c321b613.png" />
  <Relationship Id="rId95df7b9a-57d2-4833-b8d1-c80103c321b619" Type="http://schemas.openxmlformats.org/officeDocument/2006/relationships/image" Target="media/image95df7b9a-57d2-4833-b8d1-c80103c321b614.png" />
  <Relationship Id="rId95df7b9a-57d2-4833-b8d1-c80103c321b620" Type="http://schemas.openxmlformats.org/officeDocument/2006/relationships/image" Target="media/image95df7b9a-57d2-4833-b8d1-c80103c321b615.png" />
  <Relationship Id="rId95df7b9a-57d2-4833-b8d1-c80103c321b611" Type="http://schemas.openxmlformats.org/officeDocument/2006/relationships/image" Target="media/image95df7b9a-57d2-4833-b8d1-c80103c321b66.png" />
  <Relationship Id="rId95df7b9a-57d2-4833-b8d1-c80103c321b612" Type="http://schemas.openxmlformats.org/officeDocument/2006/relationships/image" Target="media/image95df7b9a-57d2-4833-b8d1-c80103c321b67.png" />
  <Relationship Id="rId95df7b9a-57d2-4833-b8d1-c80103c321b69" Type="http://schemas.openxmlformats.org/officeDocument/2006/relationships/image" Target="media/image95df7b9a-57d2-4833-b8d1-c80103c321b64.png" />
  <Relationship Id="rId95df7b9a-57d2-4833-b8d1-c80103c321b66" Type="http://schemas.openxmlformats.org/officeDocument/2006/relationships/image" Target="media/image95df7b9a-57d2-4833-b8d1-c80103c321b61.png" />
  <Relationship Id="rId95df7b9a-57d2-4833-b8d1-c80103c321b67" Type="http://schemas.openxmlformats.org/officeDocument/2006/relationships/image" Target="media/image95df7b9a-57d2-4833-b8d1-c80103c321b62.png" />
  <Relationship Id="rId95df7b9a-57d2-4833-b8d1-c80103c321b68" Type="http://schemas.openxmlformats.org/officeDocument/2006/relationships/image" Target="media/image95df7b9a-57d2-4833-b8d1-c80103c321b63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