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hint="eastAsia"/>
        </w:rPr>
        <w:pict>
          <v:shape id="_x0000_s1025" o:spid="_x0000_s1025" o:spt="75" type="#_x0000_t75" style="position:absolute;left:0pt;margin-left:911pt;margin-top:873pt;height:27pt;width:3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/>
        </w:rPr>
        <w:t>期末检测卷</w:t>
      </w:r>
    </w:p>
    <w:p>
      <w:pPr>
        <w:pStyle w:val="4"/>
        <w:ind w:firstLine="630" w:firstLineChars="300"/>
        <w:jc w:val="center"/>
        <w:rPr>
          <w:rFonts w:ascii="Times New Roman" w:hAnsi="Times New Roman" w:cs="Times New Roman"/>
        </w:rPr>
      </w:pPr>
      <w:r>
        <w:rPr>
          <w:rFonts w:hint="eastAsia" w:ascii="Times New Roman" w:hAnsi="Times New Roman" w:eastAsia="楷体_GB2312" w:cs="Times New Roman"/>
        </w:rPr>
        <w:t>时间：</w:t>
      </w:r>
      <w:r>
        <w:rPr>
          <w:rFonts w:ascii="Times New Roman" w:hAnsi="Times New Roman" w:eastAsia="楷体_GB2312" w:cs="Times New Roman"/>
        </w:rPr>
        <w:t>60</w:t>
      </w:r>
      <w:r>
        <w:rPr>
          <w:rFonts w:hint="eastAsia" w:ascii="Times New Roman" w:hAnsi="Times New Roman" w:eastAsia="楷体_GB2312" w:cs="Times New Roman"/>
        </w:rPr>
        <w:t>分钟　　　　　满分：</w:t>
      </w:r>
      <w:r>
        <w:rPr>
          <w:rFonts w:ascii="Times New Roman" w:hAnsi="Times New Roman" w:eastAsia="楷体_GB2312" w:cs="Times New Roman"/>
        </w:rPr>
        <w:t>100</w:t>
      </w:r>
      <w:r>
        <w:rPr>
          <w:rFonts w:hint="eastAsia" w:ascii="Times New Roman" w:hAnsi="Times New Roman" w:eastAsia="楷体_GB2312" w:cs="Times New Roman"/>
        </w:rPr>
        <w:t>分</w:t>
      </w:r>
    </w:p>
    <w:tbl>
      <w:tblPr>
        <w:tblStyle w:val="6"/>
        <w:tblW w:w="466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606"/>
        <w:gridCol w:w="606"/>
        <w:gridCol w:w="606"/>
        <w:gridCol w:w="606"/>
        <w:gridCol w:w="6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题号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一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二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三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四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五</w:t>
            </w:r>
          </w:p>
        </w:tc>
        <w:tc>
          <w:tcPr>
            <w:tcW w:w="81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得分</w:t>
            </w: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一、选择题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黑体" w:cs="Times New Roman"/>
        </w:rPr>
        <w:t>每题</w:t>
      </w:r>
      <w:r>
        <w:rPr>
          <w:rFonts w:ascii="Times New Roman" w:hAnsi="Times New Roman" w:eastAsia="黑体" w:cs="Times New Roman"/>
        </w:rPr>
        <w:t>3</w:t>
      </w:r>
      <w:r>
        <w:rPr>
          <w:rFonts w:hint="eastAsia" w:ascii="Times New Roman" w:hAnsi="Times New Roman" w:eastAsia="黑体" w:cs="Times New Roman"/>
        </w:rPr>
        <w:t>分，共</w:t>
      </w:r>
      <w:r>
        <w:rPr>
          <w:rFonts w:ascii="Times New Roman" w:hAnsi="Times New Roman" w:eastAsia="黑体" w:cs="Times New Roman"/>
        </w:rPr>
        <w:t>36</w:t>
      </w:r>
      <w:r>
        <w:rPr>
          <w:rFonts w:hint="eastAsia" w:ascii="Times New Roman" w:hAnsi="Times New Roman" w:eastAsia="黑体" w:cs="Times New Roman"/>
        </w:rPr>
        <w:t>分</w:t>
      </w:r>
      <w:r>
        <w:rPr>
          <w:rFonts w:ascii="Times New Roman" w:hAnsi="Times New Roman" w:eastAsia="黑体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eastAsia="黑体" w:cs="Times New Roman"/>
        </w:rPr>
        <w:t>．</w:t>
      </w:r>
      <w:r>
        <w:rPr>
          <w:rFonts w:hint="eastAsia" w:ascii="Times New Roman" w:hAnsi="Times New Roman" w:cs="Times New Roman"/>
        </w:rPr>
        <w:t>下列材料中，属于绝缘体的是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．不锈钢尺</w:t>
      </w:r>
      <w:r>
        <w:rPr>
          <w:rFonts w:ascii="Times New Roman" w:hAnsi="Times New Roman" w:cs="Times New Roman"/>
        </w:rPr>
        <w:t xml:space="preserve">  B</w:t>
      </w:r>
      <w:r>
        <w:rPr>
          <w:rFonts w:hint="eastAsia" w:ascii="Times New Roman" w:hAnsi="Times New Roman" w:cs="Times New Roman"/>
        </w:rPr>
        <w:t>．橡胶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．人体</w:t>
      </w:r>
      <w:r>
        <w:rPr>
          <w:rFonts w:ascii="Times New Roman" w:hAnsi="Times New Roman" w:cs="Times New Roman"/>
        </w:rPr>
        <w:t xml:space="preserve">  D</w:t>
      </w:r>
      <w:r>
        <w:rPr>
          <w:rFonts w:hint="eastAsia" w:ascii="Times New Roman" w:hAnsi="Times New Roman" w:cs="Times New Roman"/>
        </w:rPr>
        <w:t>．食盐水溶液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Times New Roman" w:hAnsi="Times New Roman" w:cs="Times New Roman"/>
        </w:rPr>
        <w:t>．如图为质量和初温都相同的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两物质在相同的加热条件下吸热升温的图像，由图像可知，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的比热容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Times New Roman" w:hAnsi="Times New Roman" w:cs="Times New Roman"/>
        </w:rPr>
        <w:t>的大小关系是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5" o:spt="75" type="#_x0000_t75" style="height:54pt;width:66pt;" filled="f" o:preferrelative="t" stroked="f" coordsize="21600,21600">
            <v:path/>
            <v:fill on="f" focussize="0,0"/>
            <v:stroke on="f" joinstyle="miter"/>
            <v:imagedata r:id="rId5" r:href="rId6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&gt;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．以上都有可能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．《舌尖上的中国》聚焦于普通人的家常菜，让海内外观众领略了中华饮食之美。如图所示，通过煎、炒、蒸、拌烹调的四种美食中所包含的物理知识，认识正确的是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6" o:spt="75" type="#_x0000_t75" style="height:56.25pt;width:290.25pt;" filled="f" o:preferrelative="t" stroked="f" coordsize="21600,21600">
            <v:path/>
            <v:fill on="f" focussize="0,0"/>
            <v:stroke on="f" joinstyle="miter"/>
            <v:imagedata r:id="rId7" r:href="rId8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．煎：煎锅一般用铁制造，主要是利用了铁的比热容大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．炒：主要是通过做功的方式使藜蒿和腊肉的内能增加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．蒸：是通过热传递和高温水蒸气液化放热，使榆钱饭蒸熟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．拌：香葱和豆腐要拌着才能入味，说明分子没有做无规则运动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．下列关于内能、热量、温度说法正确的是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．物体温度越低，所含的热量越多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．物体吸收热量，它的温度一定会升高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．物体温度升高，它的内能一定增加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．物体内能减少，它一定放出热量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>．甲和乙两个泡沫塑料小球用绝缘细线悬挂，甲带正电，乙不带电。会出现的情形是下列图中的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o:spt="75" type="#_x0000_t75" style="height:71.25pt;width:264pt;" filled="f" o:preferrelative="t" stroked="f" coordsize="21600,21600">
            <v:path/>
            <v:fill on="f" focussize="0,0"/>
            <v:stroke on="f" joinstyle="miter"/>
            <v:imagedata r:id="rId9" r:href="rId10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>．下列电学基础知识说法正确的是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．同种电荷相互吸引，异种电荷相互排斥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>．只要电子在运动，电路中就一定有电流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．电源的作用就是给电路两端提供电压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Times New Roman" w:hAnsi="Times New Roman" w:cs="Times New Roman"/>
        </w:rPr>
        <w:t>．电阻的大小只与导体的材料和长度有关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Times New Roman" w:hAnsi="Times New Roman" w:cs="Times New Roman"/>
        </w:rPr>
        <w:t>．现代社会倡导文明出行，某班同学对十字路口人行横道的红、绿交通信号灯进行了观察，画出了如图所示的控制人行红、绿灯的电路图，你认为可行的是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8" o:spt="75" type="#_x0000_t75" style="height:63.75pt;width:264.75pt;" filled="f" o:preferrelative="t" stroked="f" coordsize="21600,21600">
            <v:path/>
            <v:fill on="f" focussize="0,0"/>
            <v:stroke on="f" joinstyle="miter"/>
            <v:imagedata r:id="rId11" r:href="rId12" o:title=""/>
            <o:lock v:ext="edit" aspectratio="t"/>
            <w10:wrap type="none"/>
            <w10:anchorlock/>
          </v:shape>
        </w:pict>
      </w:r>
    </w:p>
    <w:p>
      <w:pPr>
        <w:pStyle w:val="4"/>
        <w:numPr>
          <w:ilvl w:val="0"/>
          <w:numId w:val="1"/>
        </w:numPr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如图是某取暖器的工作电路图。为了安全起见，取暖器一般都要安装一个跌倒开关</w:t>
      </w:r>
      <w:r>
        <w:rPr>
          <w:rFonts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</w:rPr>
        <w:t>，使取暖器倾倒时整个电路断开。则跌倒开关</w:t>
      </w:r>
      <w:r>
        <w:rPr>
          <w:rFonts w:ascii="Times New Roman" w:hAnsi="Times New Roman" w:cs="Times New Roman"/>
        </w:rPr>
        <w:t>S</w:t>
      </w:r>
      <w:r>
        <w:rPr>
          <w:rFonts w:hint="eastAsia" w:ascii="Times New Roman" w:hAnsi="Times New Roman" w:cs="Times New Roman"/>
        </w:rPr>
        <w:t>应安装在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　　</w:t>
      </w:r>
      <w:r>
        <w:rPr>
          <w:rFonts w:ascii="Times New Roman" w:hAnsi="Times New Roman" w:cs="Times New Roman"/>
        </w:rPr>
        <w:t>)</w:t>
      </w:r>
    </w:p>
    <w:p>
      <w:pPr>
        <w:pStyle w:val="4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o:spt="75" type="#_x0000_t75" style="height:45.75pt;width:76.5pt;" filled="f" o:preferrelative="t" stroked="f" coordsize="21600,21600">
            <v:path/>
            <v:fill on="f" focussize="0,0"/>
            <v:stroke on="f" joinstyle="miter"/>
            <v:imagedata r:id="rId13" r:href="rId14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 xml:space="preserve">  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 xml:space="preserve">  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Times New Roman" w:hAnsi="Times New Roman" w:cs="Times New Roman"/>
        </w:rPr>
        <w:t>处</w:t>
      </w:r>
      <w:r>
        <w:rPr>
          <w:rFonts w:ascii="Times New Roman" w:hAnsi="Times New Roman" w:cs="Times New Roman"/>
        </w:rPr>
        <w:t xml:space="preserve">  D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hint="eastAsia" w:ascii="Times New Roman" w:hAnsi="Times New Roman" w:cs="Times New Roman"/>
        </w:rPr>
        <w:t>处</w:t>
      </w:r>
    </w:p>
    <w:p>
      <w:pPr>
        <w:pStyle w:val="4"/>
        <w:numPr>
          <w:ilvl w:val="0"/>
          <w:numId w:val="0"/>
        </w:numPr>
        <w:ind w:left="420" w:leftChars="200"/>
        <w:rPr>
          <w:rFonts w:hAnsi="宋体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9</w:t>
      </w:r>
      <w:r>
        <w:rPr>
          <w:rFonts w:hint="default" w:ascii="Times New Roman" w:hAnsi="Times New Roman" w:cs="Times New Roman"/>
        </w:rPr>
        <w:t>．</w:t>
      </w:r>
      <w:r>
        <w:rPr>
          <w:rFonts w:hint="eastAsia" w:hAnsi="宋体" w:cs="Times New Roman"/>
        </w:rPr>
        <w:t>如图所示电路，下列分析正确的是</w:t>
      </w: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　　</w:t>
      </w:r>
      <w:r>
        <w:rPr>
          <w:rFonts w:hAnsi="宋体" w:cs="Times New Roman"/>
        </w:rPr>
        <w:t>)</w:t>
      </w:r>
    </w:p>
    <w:p>
      <w:pPr>
        <w:pStyle w:val="4"/>
        <w:numPr>
          <w:ilvl w:val="0"/>
          <w:numId w:val="0"/>
        </w:numPr>
        <w:jc w:val="center"/>
        <w:rPr>
          <w:rFonts w:hAnsi="宋体" w:cs="Times New Roman"/>
        </w:rPr>
      </w:pPr>
      <w:r>
        <w:rPr>
          <w:rFonts w:ascii="Times New Roman" w:hAnsi="Times New Roman" w:eastAsia="仿宋_GB2312" w:cs="Times New Roman"/>
        </w:rPr>
        <w:pict>
          <v:shape id="_x0000_i1030" o:spt="75" type="#_x0000_t75" style="height:60pt;width:69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A</w:t>
      </w:r>
      <w:r>
        <w:rPr>
          <w:rFonts w:hint="eastAsia" w:hAnsi="宋体" w:cs="Times New Roman"/>
        </w:rPr>
        <w:t>．只闭合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时，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发光、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不发光，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测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电流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B．</w:t>
      </w:r>
      <w:r>
        <w:rPr>
          <w:rFonts w:hint="eastAsia" w:hAnsi="宋体" w:cs="Times New Roman"/>
        </w:rPr>
        <w:t>只闭合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时，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发光、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不发光，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测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电流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C．</w:t>
      </w:r>
      <w:r>
        <w:rPr>
          <w:rFonts w:hint="eastAsia" w:hAnsi="宋体" w:cs="Times New Roman"/>
        </w:rPr>
        <w:t>闭合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时，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并联，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测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电流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D．</w:t>
      </w:r>
      <w:r>
        <w:rPr>
          <w:rFonts w:hint="eastAsia" w:hAnsi="宋体" w:cs="Times New Roman"/>
        </w:rPr>
        <w:t>闭合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时，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串联，</w:t>
      </w:r>
      <w:r>
        <w:rPr>
          <w:rFonts w:hint="default" w:ascii="Times New Roman" w:hAnsi="Times New Roman" w:cs="Times New Roman"/>
        </w:rPr>
        <w:t>A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、A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示数相等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10．</w:t>
      </w:r>
      <w:r>
        <w:rPr>
          <w:rFonts w:hint="eastAsia" w:hAnsi="宋体" w:cs="Times New Roman"/>
        </w:rPr>
        <w:t>如图所示的电路中，闭合开关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，电流表、灯泡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均能正常工作。则下列说法正确的是</w:t>
      </w: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　　</w:t>
      </w:r>
      <w:r>
        <w:rPr>
          <w:rFonts w:hAnsi="宋体" w:cs="Times New Roman"/>
        </w:rPr>
        <w:t>)</w:t>
      </w:r>
    </w:p>
    <w:p>
      <w:pPr>
        <w:pStyle w:val="4"/>
        <w:jc w:val="center"/>
        <w:rPr>
          <w:rFonts w:hAnsi="宋体" w:cs="Times New Roman"/>
        </w:rPr>
      </w:pPr>
      <w:r>
        <w:rPr>
          <w:rFonts w:ascii="Times New Roman" w:hAnsi="Times New Roman" w:cs="Times New Roman"/>
        </w:rPr>
        <w:pict>
          <v:shape id="_x0000_i1031" o:spt="75" type="#_x0000_t75" style="height:69pt;width:119.2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A．</w:t>
      </w:r>
      <w:r>
        <w:rPr>
          <w:rFonts w:hint="eastAsia" w:hAnsi="宋体" w:cs="Times New Roman"/>
        </w:rPr>
        <w:t>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闭合，</w:t>
      </w:r>
      <w:r>
        <w:rPr>
          <w:rFonts w:hAnsi="宋体" w:cs="Times New Roman"/>
        </w:rPr>
        <w:t>S</w:t>
      </w:r>
      <w:r>
        <w:rPr>
          <w:rFonts w:hAnsi="宋体" w:cs="Times New Roman"/>
          <w:vertAlign w:val="subscript"/>
        </w:rPr>
        <w:t>2</w:t>
      </w:r>
      <w:r>
        <w:rPr>
          <w:rFonts w:hint="eastAsia" w:hAnsi="宋体" w:cs="Times New Roman"/>
        </w:rPr>
        <w:t>断开，电源外部电流流向为</w:t>
      </w:r>
      <w:r>
        <w:rPr>
          <w:rFonts w:hint="default" w:ascii="Times New Roman" w:hAnsi="Times New Roman" w:cs="Times New Roman"/>
          <w:i/>
        </w:rPr>
        <w:t>a</w:t>
      </w:r>
      <w:r>
        <w:rPr>
          <w:rFonts w:hint="default" w:ascii="Times New Roman" w:hAnsi="Times New Roman" w:cs="Times New Roman"/>
        </w:rPr>
        <w:t>→</w:t>
      </w:r>
      <w:r>
        <w:rPr>
          <w:rFonts w:hint="default" w:ascii="Times New Roman" w:hAnsi="Times New Roman" w:cs="Times New Roman"/>
          <w:i/>
        </w:rPr>
        <w:t>b</w:t>
      </w:r>
      <w:r>
        <w:rPr>
          <w:rFonts w:hint="default" w:ascii="Times New Roman" w:hAnsi="Times New Roman" w:cs="Times New Roman"/>
        </w:rPr>
        <w:t>→</w:t>
      </w:r>
      <w:r>
        <w:rPr>
          <w:rFonts w:hint="default" w:ascii="Times New Roman" w:hAnsi="Times New Roman" w:cs="Times New Roman"/>
          <w:i/>
        </w:rPr>
        <w:t>c</w:t>
      </w:r>
      <w:r>
        <w:rPr>
          <w:rFonts w:hint="default" w:ascii="Times New Roman" w:hAnsi="Times New Roman" w:cs="Times New Roman"/>
        </w:rPr>
        <w:t>→</w:t>
      </w:r>
      <w:r>
        <w:rPr>
          <w:rFonts w:hint="default" w:ascii="Times New Roman" w:hAnsi="Times New Roman" w:cs="Times New Roman"/>
          <w:i/>
        </w:rPr>
        <w:t>d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B．</w:t>
      </w:r>
      <w:r>
        <w:rPr>
          <w:rFonts w:hint="eastAsia" w:hAnsi="宋体" w:cs="Times New Roman"/>
        </w:rPr>
        <w:t>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都闭合，灯泡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和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并联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C．</w:t>
      </w:r>
      <w:r>
        <w:rPr>
          <w:rFonts w:hint="eastAsia" w:hAnsi="宋体" w:cs="Times New Roman"/>
        </w:rPr>
        <w:t>开关</w:t>
      </w:r>
      <w:r>
        <w:rPr>
          <w:rFonts w:hAnsi="宋体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都闭合，通过灯泡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eastAsia" w:hAnsi="宋体" w:cs="Times New Roman"/>
        </w:rPr>
        <w:t>的电流一定大于通过灯泡</w:t>
      </w:r>
      <w:r>
        <w:rPr>
          <w:rFonts w:hint="default" w:ascii="Times New Roman" w:hAnsi="Times New Roman" w:cs="Times New Roman"/>
        </w:rPr>
        <w:t>L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的电流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D．</w:t>
      </w:r>
      <w:r>
        <w:rPr>
          <w:rFonts w:hint="eastAsia" w:hAnsi="宋体" w:cs="Times New Roman"/>
        </w:rPr>
        <w:t>闭合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1</w:t>
      </w:r>
      <w:r>
        <w:rPr>
          <w:rFonts w:hint="default" w:ascii="Times New Roman" w:hAnsi="Times New Roman" w:cs="Times New Roman"/>
        </w:rPr>
        <w:t>、S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中任意一个开关，都会有灯泡发光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11．</w:t>
      </w:r>
      <w:r>
        <w:rPr>
          <w:rFonts w:hint="eastAsia" w:hAnsi="宋体" w:cs="Times New Roman"/>
        </w:rPr>
        <w:t>如图所示，闭合开关</w:t>
      </w:r>
      <w:r>
        <w:rPr>
          <w:rFonts w:hint="default" w:ascii="Times New Roman" w:hAnsi="Times New Roman" w:cs="Times New Roman"/>
        </w:rPr>
        <w:t>S</w:t>
      </w:r>
      <w:r>
        <w:rPr>
          <w:rFonts w:hint="eastAsia" w:hAnsi="宋体" w:cs="Times New Roman"/>
        </w:rPr>
        <w:t>，灯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亮，一段时间后灯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熄灭。若电路中只有一处故障，且只发生在灯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或电阻</w:t>
      </w:r>
      <w:r>
        <w:rPr>
          <w:rFonts w:hint="default" w:ascii="Times New Roman" w:hAnsi="Times New Roman" w:cs="Times New Roman"/>
          <w:i/>
        </w:rPr>
        <w:t>R</w:t>
      </w:r>
      <w:r>
        <w:rPr>
          <w:rFonts w:hint="eastAsia" w:hAnsi="宋体" w:cs="Times New Roman"/>
        </w:rPr>
        <w:t>上。现用一只规格相同且完好的灯</w:t>
      </w:r>
      <w:r>
        <w:rPr>
          <w:rFonts w:hint="default" w:ascii="Times New Roman" w:hAnsi="Times New Roman" w:cs="Times New Roman"/>
        </w:rPr>
        <w:t>L′</w:t>
      </w:r>
      <w:r>
        <w:rPr>
          <w:rFonts w:hint="eastAsia" w:hAnsi="宋体" w:cs="Times New Roman"/>
        </w:rPr>
        <w:t>替换灯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，正确的判断是</w:t>
      </w: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　　</w:t>
      </w:r>
      <w:r>
        <w:rPr>
          <w:rFonts w:hAnsi="宋体" w:cs="Times New Roman"/>
        </w:rPr>
        <w:t>)</w:t>
      </w:r>
    </w:p>
    <w:p>
      <w:pPr>
        <w:pStyle w:val="4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2" o:spt="75" type="#_x0000_t75" style="height:54pt;width:65.25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A．</w:t>
      </w:r>
      <w:r>
        <w:rPr>
          <w:rFonts w:hint="eastAsia" w:hAnsi="宋体" w:cs="Times New Roman"/>
        </w:rPr>
        <w:t>若灯</w:t>
      </w:r>
      <w:r>
        <w:rPr>
          <w:rFonts w:hint="default" w:ascii="Times New Roman" w:hAnsi="Times New Roman" w:cs="Times New Roman"/>
        </w:rPr>
        <w:t>L′</w:t>
      </w:r>
      <w:r>
        <w:rPr>
          <w:rFonts w:hint="eastAsia" w:hAnsi="宋体" w:cs="Times New Roman"/>
        </w:rPr>
        <w:t>亮，则灯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一定断路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B．</w:t>
      </w:r>
      <w:r>
        <w:rPr>
          <w:rFonts w:hint="eastAsia" w:hAnsi="宋体" w:cs="Times New Roman"/>
        </w:rPr>
        <w:t>若灯</w:t>
      </w:r>
      <w:r>
        <w:rPr>
          <w:rFonts w:hint="default" w:ascii="Times New Roman" w:hAnsi="Times New Roman" w:cs="Times New Roman"/>
        </w:rPr>
        <w:t>L′</w:t>
      </w:r>
      <w:r>
        <w:rPr>
          <w:rFonts w:hint="eastAsia" w:hAnsi="宋体" w:cs="Times New Roman"/>
        </w:rPr>
        <w:t>亮，则灯</w:t>
      </w:r>
      <w:r>
        <w:rPr>
          <w:rFonts w:hint="default" w:ascii="Times New Roman" w:hAnsi="Times New Roman" w:cs="Times New Roman"/>
        </w:rPr>
        <w:t>L</w:t>
      </w:r>
      <w:r>
        <w:rPr>
          <w:rFonts w:hint="eastAsia" w:hAnsi="宋体" w:cs="Times New Roman"/>
        </w:rPr>
        <w:t>一定短路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C．</w:t>
      </w:r>
      <w:r>
        <w:rPr>
          <w:rFonts w:hint="eastAsia" w:hAnsi="宋体" w:cs="Times New Roman"/>
        </w:rPr>
        <w:t>若灯</w:t>
      </w:r>
      <w:r>
        <w:rPr>
          <w:rFonts w:hint="default" w:ascii="Times New Roman" w:hAnsi="Times New Roman" w:cs="Times New Roman"/>
        </w:rPr>
        <w:t>L′</w:t>
      </w:r>
      <w:r>
        <w:rPr>
          <w:rFonts w:hint="eastAsia" w:hAnsi="宋体" w:cs="Times New Roman"/>
        </w:rPr>
        <w:t>不亮，则电阻</w:t>
      </w:r>
      <w:r>
        <w:rPr>
          <w:rFonts w:hint="default" w:ascii="Times New Roman" w:hAnsi="Times New Roman" w:cs="Times New Roman"/>
          <w:i/>
        </w:rPr>
        <w:t>R</w:t>
      </w:r>
      <w:r>
        <w:rPr>
          <w:rFonts w:hint="eastAsia" w:hAnsi="宋体" w:cs="Times New Roman"/>
        </w:rPr>
        <w:t>一定断路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D．</w:t>
      </w:r>
      <w:r>
        <w:rPr>
          <w:rFonts w:hint="eastAsia" w:hAnsi="宋体" w:cs="Times New Roman"/>
        </w:rPr>
        <w:t>若灯</w:t>
      </w:r>
      <w:r>
        <w:rPr>
          <w:rFonts w:hint="default" w:ascii="Times New Roman" w:hAnsi="Times New Roman" w:cs="Times New Roman"/>
        </w:rPr>
        <w:t>L′</w:t>
      </w:r>
      <w:r>
        <w:rPr>
          <w:rFonts w:hint="eastAsia" w:hAnsi="宋体" w:cs="Times New Roman"/>
        </w:rPr>
        <w:t>不亮，则电阻</w:t>
      </w:r>
      <w:r>
        <w:rPr>
          <w:rFonts w:hint="default" w:ascii="Times New Roman" w:hAnsi="Times New Roman" w:cs="Times New Roman"/>
          <w:i/>
        </w:rPr>
        <w:t>R</w:t>
      </w:r>
      <w:r>
        <w:rPr>
          <w:rFonts w:hint="eastAsia" w:hAnsi="宋体" w:cs="Times New Roman"/>
        </w:rPr>
        <w:t>一定短路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12．</w:t>
      </w:r>
      <w:r>
        <w:rPr>
          <w:rFonts w:hint="eastAsia" w:hAnsi="宋体" w:cs="Times New Roman"/>
        </w:rPr>
        <w:t>在如图所示电路中，当开关</w:t>
      </w:r>
      <w:r>
        <w:rPr>
          <w:rFonts w:hAnsi="宋体" w:cs="Times New Roman"/>
        </w:rPr>
        <w:t>S</w:t>
      </w:r>
      <w:r>
        <w:rPr>
          <w:rFonts w:hAnsi="宋体" w:cs="Times New Roman"/>
          <w:vertAlign w:val="subscript"/>
        </w:rPr>
        <w:t>1</w:t>
      </w:r>
      <w:r>
        <w:rPr>
          <w:rFonts w:hint="eastAsia" w:hAnsi="宋体" w:cs="Times New Roman"/>
        </w:rPr>
        <w:t>闭合时，为使电流表、电压表的示数都减小，下列操作正确的是</w:t>
      </w:r>
      <w:r>
        <w:rPr>
          <w:rFonts w:hAnsi="宋体" w:cs="Times New Roman"/>
        </w:rPr>
        <w:t>(</w:t>
      </w:r>
      <w:r>
        <w:rPr>
          <w:rFonts w:hint="eastAsia" w:hAnsi="宋体" w:cs="Times New Roman"/>
        </w:rPr>
        <w:t>　　</w:t>
      </w:r>
      <w:r>
        <w:rPr>
          <w:rFonts w:hAnsi="宋体" w:cs="Times New Roman"/>
        </w:rPr>
        <w:t>)</w:t>
      </w:r>
    </w:p>
    <w:p>
      <w:pPr>
        <w:pStyle w:val="4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3" o:spt="75" type="#_x0000_t75" style="height:47.25pt;width:76.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A．</w:t>
      </w:r>
      <w:r>
        <w:rPr>
          <w:rFonts w:hint="eastAsia" w:hAnsi="宋体" w:cs="Times New Roman"/>
        </w:rPr>
        <w:t>断开开关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，滑片</w:t>
      </w:r>
      <w:r>
        <w:rPr>
          <w:rFonts w:hint="default"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向左移动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B．</w:t>
      </w:r>
      <w:r>
        <w:rPr>
          <w:rFonts w:hint="eastAsia" w:hAnsi="宋体" w:cs="Times New Roman"/>
        </w:rPr>
        <w:t>断开开关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，滑片</w:t>
      </w:r>
      <w:r>
        <w:rPr>
          <w:rFonts w:hint="default"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向右移动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C．</w:t>
      </w:r>
      <w:r>
        <w:rPr>
          <w:rFonts w:hint="eastAsia" w:hAnsi="宋体" w:cs="Times New Roman"/>
        </w:rPr>
        <w:t>保持滑片</w:t>
      </w:r>
      <w:r>
        <w:rPr>
          <w:rFonts w:hint="default"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位置不动，使开关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由闭合到断开</w: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int="default" w:ascii="Times New Roman" w:hAnsi="Times New Roman" w:cs="Times New Roman"/>
        </w:rPr>
        <w:t>D．</w:t>
      </w:r>
      <w:r>
        <w:rPr>
          <w:rFonts w:hint="eastAsia" w:hAnsi="宋体" w:cs="Times New Roman"/>
        </w:rPr>
        <w:t>保持滑片</w:t>
      </w:r>
      <w:r>
        <w:rPr>
          <w:rFonts w:hint="default" w:ascii="Times New Roman" w:hAnsi="Times New Roman" w:cs="Times New Roman"/>
          <w:i/>
        </w:rPr>
        <w:t>P</w:t>
      </w:r>
      <w:r>
        <w:rPr>
          <w:rFonts w:hint="eastAsia" w:hAnsi="宋体" w:cs="Times New Roman"/>
        </w:rPr>
        <w:t>位置不动，使开关</w:t>
      </w:r>
      <w:r>
        <w:rPr>
          <w:rFonts w:hint="default" w:ascii="Times New Roman" w:hAnsi="Times New Roman" w:cs="Times New Roman"/>
        </w:rPr>
        <w:t>S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eastAsia" w:hAnsi="宋体" w:cs="Times New Roman"/>
        </w:rPr>
        <w:t>由断开到闭合</w:t>
      </w:r>
    </w:p>
    <w:p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二、填空题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黑体" w:cs="Times New Roman"/>
        </w:rPr>
        <w:t>每空</w:t>
      </w:r>
      <w:r>
        <w:rPr>
          <w:rFonts w:ascii="Times New Roman" w:hAnsi="Times New Roman" w:eastAsia="黑体" w:cs="Times New Roman"/>
        </w:rPr>
        <w:t>2</w:t>
      </w:r>
      <w:r>
        <w:rPr>
          <w:rFonts w:hint="eastAsia" w:ascii="Times New Roman" w:hAnsi="Times New Roman" w:eastAsia="黑体" w:cs="Times New Roman"/>
        </w:rPr>
        <w:t>分，共</w:t>
      </w:r>
      <w:r>
        <w:rPr>
          <w:rFonts w:ascii="Times New Roman" w:hAnsi="Times New Roman" w:eastAsia="黑体" w:cs="Times New Roman"/>
        </w:rPr>
        <w:t>28</w:t>
      </w:r>
      <w:r>
        <w:rPr>
          <w:rFonts w:hint="eastAsia" w:ascii="Times New Roman" w:hAnsi="Times New Roman" w:eastAsia="黑体" w:cs="Times New Roman"/>
        </w:rPr>
        <w:t>分</w:t>
      </w:r>
      <w:r>
        <w:rPr>
          <w:rFonts w:ascii="Times New Roman" w:hAnsi="Times New Roman" w:eastAsia="黑体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Times New Roman" w:hAnsi="Times New Roman" w:eastAsia="黑体" w:cs="Times New Roman"/>
        </w:rPr>
        <w:t>．</w:t>
      </w:r>
      <w:r>
        <w:rPr>
          <w:rFonts w:hint="eastAsia" w:ascii="Times New Roman" w:hAnsi="Times New Roman" w:cs="Times New Roman"/>
        </w:rPr>
        <w:t>如图所示，根据分子动理论：</w:t>
      </w:r>
      <w:r>
        <w:rPr>
          <w:rFonts w:hint="eastAsia" w:hAnsi="宋体" w:cs="Times New Roman"/>
        </w:rPr>
        <w:t>①</w:t>
      </w:r>
      <w:r>
        <w:rPr>
          <w:rFonts w:hint="eastAsia" w:ascii="Times New Roman" w:hAnsi="Times New Roman" w:cs="Times New Roman"/>
        </w:rPr>
        <w:t>说明分子</w:t>
      </w:r>
      <w:r>
        <w:rPr>
          <w:rFonts w:ascii="Times New Roman" w:hAnsi="Times New Roman" w:cs="Times New Roman"/>
        </w:rPr>
        <w:t>__________________________________</w:t>
      </w:r>
      <w:r>
        <w:rPr>
          <w:rFonts w:hint="eastAsia" w:ascii="Times New Roman" w:hAnsi="Times New Roman" w:cs="Times New Roman"/>
        </w:rPr>
        <w:t>；</w:t>
      </w:r>
      <w:r>
        <w:rPr>
          <w:rFonts w:hint="eastAsia" w:hAnsi="宋体" w:cs="Times New Roman"/>
        </w:rPr>
        <w:t>②</w:t>
      </w:r>
      <w:r>
        <w:rPr>
          <w:rFonts w:hint="eastAsia" w:ascii="Times New Roman" w:hAnsi="Times New Roman" w:cs="Times New Roman"/>
        </w:rPr>
        <w:t>说明分子间</w:t>
      </w:r>
      <w:r>
        <w:rPr>
          <w:rFonts w:ascii="Times New Roman" w:hAnsi="Times New Roman" w:cs="Times New Roman"/>
        </w:rPr>
        <w:t>____________________</w:t>
      </w:r>
      <w:r>
        <w:rPr>
          <w:rFonts w:hint="eastAsia" w:ascii="Times New Roman" w:hAnsi="Times New Roman" w:cs="Times New Roman"/>
        </w:rPr>
        <w:t>；</w:t>
      </w:r>
      <w:r>
        <w:rPr>
          <w:rFonts w:hint="eastAsia" w:hAnsi="宋体" w:cs="Times New Roman"/>
        </w:rPr>
        <w:t>③</w:t>
      </w:r>
      <w:r>
        <w:rPr>
          <w:rFonts w:hint="eastAsia" w:ascii="Times New Roman" w:hAnsi="Times New Roman" w:cs="Times New Roman"/>
        </w:rPr>
        <w:t>说明分子间</w:t>
      </w:r>
      <w:r>
        <w:rPr>
          <w:rFonts w:ascii="Times New Roman" w:hAnsi="Times New Roman" w:cs="Times New Roman"/>
        </w:rPr>
        <w:t>________________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34" o:spt="75" type="#_x0000_t75" style="height:64.5pt;width:266.2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</w:t>
      </w:r>
      <w:r>
        <w:rPr>
          <w:rFonts w:hint="eastAsia" w:ascii="Times New Roman" w:hAnsi="Times New Roman" w:cs="Times New Roman"/>
        </w:rPr>
        <w:t>．因地球环境被破坏，全球气候普遍变得恶劣，某些地区异常狂热，气温高达</w:t>
      </w:r>
      <w:r>
        <w:rPr>
          <w:rFonts w:ascii="Times New Roman" w:hAnsi="Times New Roman" w:cs="Times New Roman"/>
        </w:rPr>
        <w:t>50</w:t>
      </w:r>
      <w:r>
        <w:rPr>
          <w:rFonts w:hint="eastAsia" w:hAnsi="宋体" w:cs="Times New Roman"/>
        </w:rPr>
        <w:t>℃</w:t>
      </w:r>
      <w:r>
        <w:rPr>
          <w:rFonts w:hint="eastAsia" w:ascii="Times New Roman" w:hAnsi="Times New Roman" w:cs="Times New Roman"/>
        </w:rPr>
        <w:t>，道路开始融化，如图所示。太阳暴晒后的路面材料温度急升，材料内能</w:t>
      </w:r>
      <w:r>
        <w:rPr>
          <w:rFonts w:ascii="Times New Roman" w:hAnsi="Times New Roman" w:cs="Times New Roman"/>
        </w:rPr>
        <w:t>__________(</w:t>
      </w:r>
      <w:r>
        <w:rPr>
          <w:rFonts w:hint="eastAsia" w:ascii="Times New Roman" w:hAnsi="Times New Roman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增大</w:t>
      </w:r>
      <w:r>
        <w:rPr>
          <w:rFonts w:hint="eastAsia" w:hAnsi="宋体" w:cs="Times New Roman"/>
        </w:rPr>
        <w:t>”“</w:t>
      </w:r>
      <w:r>
        <w:rPr>
          <w:rFonts w:hint="eastAsia" w:ascii="Times New Roman" w:hAnsi="Times New Roman" w:cs="Times New Roman"/>
        </w:rPr>
        <w:t>减小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不变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，这是通过</w:t>
      </w:r>
      <w:r>
        <w:rPr>
          <w:rFonts w:ascii="Times New Roman" w:hAnsi="Times New Roman" w:cs="Times New Roman"/>
        </w:rPr>
        <w:t>______________(</w:t>
      </w:r>
      <w:r>
        <w:rPr>
          <w:rFonts w:hint="eastAsia" w:ascii="Times New Roman" w:hAnsi="Times New Roman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热传递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做功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的方式改变了材料的内能。</w:t>
      </w:r>
    </w:p>
    <w:p>
      <w:pPr>
        <w:pStyle w:val="4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pict>
          <v:shape id="_x0000_i1035" o:spt="75" type="#_x0000_t75" style="height:48pt;width:86.25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</w:p>
    <w:p>
      <w:pPr>
        <w:pStyle w:val="4"/>
        <w:numPr>
          <w:ilvl w:val="0"/>
          <w:numId w:val="2"/>
        </w:numPr>
        <w:ind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如图所示，工作中的四冲程汽油机正处于</w:t>
      </w:r>
      <w:r>
        <w:rPr>
          <w:rFonts w:hAnsi="宋体" w:cs="Times New Roman"/>
        </w:rPr>
        <w:t>__________</w:t>
      </w:r>
      <w:r>
        <w:rPr>
          <w:rFonts w:hint="eastAsia" w:hAnsi="宋体" w:cs="Times New Roman"/>
        </w:rPr>
        <w:t>冲程，该冲程将</w:t>
      </w:r>
      <w:r>
        <w:rPr>
          <w:rFonts w:hAnsi="宋体" w:cs="Times New Roman"/>
        </w:rPr>
        <w:t>________</w:t>
      </w:r>
      <w:r>
        <w:rPr>
          <w:rFonts w:hint="eastAsia" w:hAnsi="宋体" w:cs="Times New Roman"/>
        </w:rPr>
        <w:t>能转化为机械能，若该汽油机每秒完成</w:t>
      </w:r>
      <w:r>
        <w:rPr>
          <w:rFonts w:hAnsi="宋体" w:cs="Times New Roman"/>
        </w:rPr>
        <w:t>40</w:t>
      </w:r>
      <w:r>
        <w:rPr>
          <w:rFonts w:hint="eastAsia" w:hAnsi="宋体" w:cs="Times New Roman"/>
        </w:rPr>
        <w:t>个冲程，则每秒它对外做功</w:t>
      </w:r>
      <w:r>
        <w:rPr>
          <w:rFonts w:hAnsi="宋体" w:cs="Times New Roman"/>
        </w:rPr>
        <w:t>________</w:t>
      </w:r>
      <w:r>
        <w:rPr>
          <w:rFonts w:hint="eastAsia" w:hAnsi="宋体" w:cs="Times New Roman"/>
        </w:rPr>
        <w:t>次，飞轮转过</w:t>
      </w:r>
      <w:r>
        <w:rPr>
          <w:rFonts w:hAnsi="宋体" w:cs="Times New Roman"/>
        </w:rPr>
        <w:t>________</w:t>
      </w:r>
      <w:r>
        <w:rPr>
          <w:rFonts w:hint="eastAsia" w:hAnsi="宋体" w:cs="Times New Roman"/>
        </w:rPr>
        <w:t>圈。</w:t>
      </w:r>
    </w:p>
    <w:p>
      <w:pPr>
        <w:pStyle w:val="4"/>
        <w:numPr>
          <w:ilvl w:val="0"/>
          <w:numId w:val="0"/>
        </w:numPr>
        <w:jc w:val="center"/>
        <w:rPr>
          <w:rFonts w:hint="eastAsia" w:hAnsi="宋体" w:cs="Times New Roman"/>
        </w:rPr>
      </w:pPr>
      <w:r>
        <w:rPr>
          <w:rFonts w:ascii="Times New Roman" w:hAnsi="Times New Roman" w:eastAsia="仿宋_GB2312" w:cs="Times New Roman"/>
        </w:rPr>
        <w:pict>
          <v:shape id="_x0000_i1036" o:spt="75" type="#_x0000_t75" style="height:66pt;width:36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</w:p>
    <w:p>
      <w:pPr>
        <w:pStyle w:val="4"/>
        <w:numPr>
          <w:ilvl w:val="0"/>
          <w:numId w:val="2"/>
        </w:numPr>
        <w:ind w:left="0" w:leftChars="0" w:firstLine="420" w:firstLine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如图所示是一款学校常用的应急照明灯，当外部电路有电时，应急灯不亮，停电时应急灯发光。小李将应急灯中的任意一个灯泡断开，另一个灯泡仍然发光，则该应急灯的两个灯泡是</w:t>
      </w:r>
      <w:r>
        <w:rPr>
          <w:rFonts w:hAnsi="宋体" w:cs="Times New Roman"/>
        </w:rPr>
        <w:t>__________(</w:t>
      </w:r>
      <w:r>
        <w:rPr>
          <w:rFonts w:hint="eastAsia" w:hAnsi="宋体" w:cs="Times New Roman"/>
        </w:rPr>
        <w:t>选填“串联”或“并联”</w:t>
      </w:r>
      <w:r>
        <w:rPr>
          <w:rFonts w:hAnsi="宋体" w:cs="Times New Roman"/>
        </w:rPr>
        <w:t>)</w:t>
      </w:r>
      <w:r>
        <w:rPr>
          <w:rFonts w:hint="eastAsia" w:hAnsi="宋体" w:cs="Times New Roman"/>
        </w:rPr>
        <w:t>的。</w:t>
      </w:r>
    </w:p>
    <w:p>
      <w:pPr>
        <w:pStyle w:val="4"/>
        <w:numPr>
          <w:ilvl w:val="0"/>
          <w:numId w:val="0"/>
        </w:numPr>
        <w:jc w:val="center"/>
        <w:rPr>
          <w:rFonts w:hint="eastAsia" w:hAnsi="宋体" w:cs="Times New Roman"/>
        </w:rPr>
      </w:pPr>
      <w:r>
        <w:rPr>
          <w:rFonts w:ascii="Times New Roman" w:hAnsi="Times New Roman" w:cs="Times New Roman"/>
        </w:rPr>
        <w:pict>
          <v:shape id="_x0000_i1037" o:spt="75" type="#_x0000_t75" style="height:69pt;width:72.75pt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17</w:t>
      </w:r>
      <w:r>
        <w:rPr>
          <w:rFonts w:hint="eastAsia" w:hAnsi="宋体" w:cs="Times New Roman"/>
        </w:rPr>
        <w:t>．某同学在做“用电流表测量电流”的实验中所用的电路如图甲所示，他按电路图正确连接电路并接通开关</w:t>
      </w:r>
      <w:r>
        <w:rPr>
          <w:rFonts w:hAnsi="宋体" w:cs="Times New Roman"/>
        </w:rPr>
        <w:t>S</w:t>
      </w:r>
      <w:r>
        <w:rPr>
          <w:rFonts w:hint="eastAsia" w:hAnsi="宋体" w:cs="Times New Roman"/>
        </w:rPr>
        <w:t>后，电流表</w:t>
      </w:r>
      <w:r>
        <w:rPr>
          <w:rFonts w:hAnsi="宋体" w:cs="Times New Roman"/>
        </w:rPr>
        <w:t>A</w:t>
      </w:r>
      <w:r>
        <w:rPr>
          <w:rFonts w:hAnsi="宋体" w:cs="Times New Roman"/>
          <w:vertAlign w:val="subscript"/>
        </w:rPr>
        <w:t>1</w:t>
      </w:r>
      <w:r>
        <w:rPr>
          <w:rFonts w:hint="eastAsia" w:hAnsi="宋体" w:cs="Times New Roman"/>
        </w:rPr>
        <w:t>、</w:t>
      </w:r>
      <w:r>
        <w:rPr>
          <w:rFonts w:hAnsi="宋体" w:cs="Times New Roman"/>
        </w:rPr>
        <w:t>A</w:t>
      </w:r>
      <w:r>
        <w:rPr>
          <w:rFonts w:hAnsi="宋体" w:cs="Times New Roman"/>
          <w:vertAlign w:val="subscript"/>
        </w:rPr>
        <w:t>2</w:t>
      </w:r>
      <w:r>
        <w:rPr>
          <w:rFonts w:hint="eastAsia" w:hAnsi="宋体" w:cs="Times New Roman"/>
        </w:rPr>
        <w:t>的指针位置如图乙所示，则电流表</w:t>
      </w:r>
      <w:r>
        <w:rPr>
          <w:rFonts w:hAnsi="宋体" w:cs="Times New Roman"/>
        </w:rPr>
        <w:t>A</w:t>
      </w:r>
      <w:r>
        <w:rPr>
          <w:rFonts w:hAnsi="宋体" w:cs="Times New Roman"/>
          <w:vertAlign w:val="subscript"/>
        </w:rPr>
        <w:t>1</w:t>
      </w:r>
      <w:r>
        <w:rPr>
          <w:rFonts w:hint="eastAsia" w:hAnsi="宋体" w:cs="Times New Roman"/>
        </w:rPr>
        <w:t>的读数应是</w:t>
      </w:r>
      <w:r>
        <w:rPr>
          <w:rFonts w:hAnsi="宋体" w:cs="Times New Roman"/>
        </w:rPr>
        <w:t>________A</w:t>
      </w:r>
      <w:r>
        <w:rPr>
          <w:rFonts w:hint="eastAsia" w:hAnsi="宋体" w:cs="Times New Roman"/>
        </w:rPr>
        <w:t>，流过</w:t>
      </w:r>
      <w:r>
        <w:rPr>
          <w:rFonts w:hAnsi="宋体" w:cs="Times New Roman"/>
        </w:rPr>
        <w:t>L</w:t>
      </w:r>
      <w:r>
        <w:rPr>
          <w:rFonts w:hAnsi="宋体" w:cs="Times New Roman"/>
          <w:vertAlign w:val="subscript"/>
        </w:rPr>
        <w:t>1</w:t>
      </w:r>
      <w:r>
        <w:rPr>
          <w:rFonts w:hint="eastAsia" w:hAnsi="宋体" w:cs="Times New Roman"/>
        </w:rPr>
        <w:t>灯的电流是</w:t>
      </w:r>
      <w:r>
        <w:rPr>
          <w:rFonts w:hAnsi="宋体" w:cs="Times New Roman"/>
        </w:rPr>
        <w:t>________A</w:t>
      </w:r>
      <w:r>
        <w:rPr>
          <w:rFonts w:hint="eastAsia" w:hAnsi="宋体" w:cs="Times New Roman"/>
        </w:rPr>
        <w:t>。</w:t>
      </w:r>
    </w:p>
    <w:p>
      <w:pPr>
        <w:pStyle w:val="4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8" o:spt="75" type="#_x0000_t75" style="height:69pt;width:256.5pt;" filled="f" o:preferrelative="t" stroked="f" coordsize="21600,21600">
            <v:path/>
            <v:fill on="f" focussize="0,0"/>
            <v:stroke on="f" joinstyle="miter"/>
            <v:imagedata r:id="rId31" r:href="rId32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hAnsi="宋体" w:cs="Times New Roman"/>
        </w:rPr>
      </w:pPr>
      <w:r>
        <w:rPr>
          <w:rFonts w:hAnsi="宋体" w:cs="Times New Roman"/>
        </w:rPr>
        <w:t>18</w:t>
      </w:r>
      <w:r>
        <w:rPr>
          <w:rFonts w:hint="eastAsia" w:hAnsi="宋体" w:cs="Times New Roman"/>
        </w:rPr>
        <w:t>．如图甲所示的电路，电源电压保持不变，电阻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1</w:t>
      </w:r>
      <w:r>
        <w:rPr>
          <w:rFonts w:hint="eastAsia" w:hAnsi="宋体" w:cs="Times New Roman"/>
        </w:rPr>
        <w:t>＝</w:t>
      </w:r>
      <w:r>
        <w:rPr>
          <w:rFonts w:hAnsi="宋体" w:cs="Times New Roman"/>
        </w:rPr>
        <w:t>10</w:t>
      </w:r>
      <w:r>
        <w:rPr>
          <w:rFonts w:hint="eastAsia" w:hAnsi="宋体" w:cs="Times New Roman"/>
        </w:rPr>
        <w:t>Ω。闭合开关</w:t>
      </w:r>
      <w:r>
        <w:rPr>
          <w:rFonts w:hAnsi="宋体" w:cs="Times New Roman"/>
        </w:rPr>
        <w:t>S</w:t>
      </w:r>
      <w:r>
        <w:rPr>
          <w:rFonts w:hint="eastAsia" w:hAnsi="宋体" w:cs="Times New Roman"/>
        </w:rPr>
        <w:t>，变阻器滑片</w:t>
      </w:r>
      <w:r>
        <w:rPr>
          <w:rFonts w:hAnsi="宋体" w:cs="Times New Roman"/>
          <w:i/>
        </w:rPr>
        <w:t>P</w:t>
      </w:r>
      <w:r>
        <w:rPr>
          <w:rFonts w:hint="eastAsia" w:hAnsi="宋体" w:cs="Times New Roman"/>
        </w:rPr>
        <w:t>从最右端滑到最左端的过程中，电压表示数</w:t>
      </w:r>
      <w:r>
        <w:rPr>
          <w:rFonts w:hAnsi="宋体" w:cs="Times New Roman"/>
          <w:i/>
        </w:rPr>
        <w:t>U</w:t>
      </w:r>
      <w:r>
        <w:rPr>
          <w:rFonts w:hint="eastAsia" w:hAnsi="宋体" w:cs="Times New Roman"/>
        </w:rPr>
        <w:t>与电流表示数</w:t>
      </w:r>
      <w:r>
        <w:rPr>
          <w:rFonts w:hAnsi="宋体" w:cs="Times New Roman"/>
          <w:i/>
        </w:rPr>
        <w:t>I</w:t>
      </w:r>
      <w:r>
        <w:rPr>
          <w:rFonts w:hint="eastAsia" w:hAnsi="宋体" w:cs="Times New Roman"/>
        </w:rPr>
        <w:t>的变化关系如图乙中</w:t>
      </w:r>
      <w:r>
        <w:rPr>
          <w:rFonts w:hAnsi="宋体" w:cs="Times New Roman"/>
          <w:i/>
        </w:rPr>
        <w:t>ab</w:t>
      </w:r>
      <w:r>
        <w:rPr>
          <w:rFonts w:hint="eastAsia" w:hAnsi="宋体" w:cs="Times New Roman"/>
        </w:rPr>
        <w:t>线段所示，由此可知：电源电压为</w:t>
      </w:r>
      <w:r>
        <w:rPr>
          <w:rFonts w:hAnsi="宋体" w:cs="Times New Roman"/>
        </w:rPr>
        <w:t>________V</w:t>
      </w:r>
      <w:r>
        <w:rPr>
          <w:rFonts w:hint="eastAsia" w:hAnsi="宋体" w:cs="Times New Roman"/>
        </w:rPr>
        <w:t>，变阻器</w:t>
      </w:r>
      <w:r>
        <w:rPr>
          <w:rFonts w:hAnsi="宋体" w:cs="Times New Roman"/>
          <w:i/>
        </w:rPr>
        <w:t>R</w:t>
      </w:r>
      <w:r>
        <w:rPr>
          <w:rFonts w:hAnsi="宋体" w:cs="Times New Roman"/>
          <w:vertAlign w:val="subscript"/>
        </w:rPr>
        <w:t>2</w:t>
      </w:r>
      <w:r>
        <w:rPr>
          <w:rFonts w:hint="eastAsia" w:hAnsi="宋体" w:cs="Times New Roman"/>
        </w:rPr>
        <w:t>的最大阻值为</w:t>
      </w:r>
      <w:r>
        <w:rPr>
          <w:rFonts w:hAnsi="宋体" w:cs="Times New Roman"/>
        </w:rPr>
        <w:t>________</w:t>
      </w:r>
      <w:r>
        <w:rPr>
          <w:rFonts w:hint="eastAsia" w:hAnsi="宋体" w:cs="Times New Roman"/>
        </w:rPr>
        <w:t>Ω。</w:t>
      </w:r>
    </w:p>
    <w:p>
      <w:pPr>
        <w:pStyle w:val="4"/>
        <w:ind w:firstLine="420" w:firstLineChars="200"/>
        <w:jc w:val="center"/>
        <w:rPr>
          <w:rFonts w:hAnsi="宋体" w:cs="Times New Roman"/>
        </w:rPr>
      </w:pPr>
      <w:r>
        <w:rPr>
          <w:rFonts w:hAnsi="宋体" w:cs="Times New Roman"/>
        </w:rPr>
        <w:pict>
          <v:shape id="_x0000_i1039" o:spt="75" type="#_x0000_t75" style="height:87.75pt;width:205.5pt;" filled="f" o:preferrelative="t" stroked="f" coordsize="21600,21600">
            <v:path/>
            <v:fill on="f" focussize="0,0"/>
            <v:stroke on="f" joinstyle="miter"/>
            <v:imagedata r:id="rId33" r:href="rId34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三、作图题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黑体" w:cs="Times New Roman"/>
        </w:rPr>
        <w:t>共</w:t>
      </w:r>
      <w:r>
        <w:rPr>
          <w:rFonts w:ascii="Times New Roman" w:hAnsi="Times New Roman" w:eastAsia="黑体" w:cs="Times New Roman"/>
        </w:rPr>
        <w:t>6</w:t>
      </w:r>
      <w:r>
        <w:rPr>
          <w:rFonts w:hint="eastAsia" w:ascii="Times New Roman" w:hAnsi="Times New Roman" w:eastAsia="黑体" w:cs="Times New Roman"/>
        </w:rPr>
        <w:t>分</w:t>
      </w:r>
      <w:r>
        <w:rPr>
          <w:rFonts w:ascii="Times New Roman" w:hAnsi="Times New Roman" w:eastAsia="黑体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>
        <w:rPr>
          <w:rFonts w:hint="eastAsia" w:ascii="Times New Roman" w:hAnsi="Times New Roman" w:eastAsia="黑体" w:cs="Times New Roman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hint="eastAsia"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作图题：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根据图甲中所示的实物连接图，在方框内画出电路图。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如图乙所示是一种自动测定油箱内油面高度的部分电路，油量表实际上是电压表，金属杠杆的右端是滑动变阻器的滑片。从油量表指针所指刻度就可以知道油箱内油面的高度，若要求当油箱中的油用完时，油量表的示数为零。请用笔画线代替导线，在图中完成电路的设计。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0" o:spt="75" type="#_x0000_t75" style="height:71.25pt;width:298.5pt;" filled="f" o:preferrelative="t" stroked="f" coordsize="21600,21600">
            <v:path/>
            <v:fill on="f" focussize="0,0"/>
            <v:stroke on="f" joinstyle="miter"/>
            <v:imagedata r:id="rId35" r:href="rId36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四、实验探究题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黑体" w:cs="Times New Roman"/>
        </w:rPr>
        <w:t>共</w:t>
      </w:r>
      <w:r>
        <w:rPr>
          <w:rFonts w:ascii="Times New Roman" w:hAnsi="Times New Roman" w:eastAsia="黑体" w:cs="Times New Roman"/>
        </w:rPr>
        <w:t>17</w:t>
      </w:r>
      <w:r>
        <w:rPr>
          <w:rFonts w:hint="eastAsia" w:ascii="Times New Roman" w:hAnsi="Times New Roman" w:eastAsia="黑体" w:cs="Times New Roman"/>
        </w:rPr>
        <w:t>分</w:t>
      </w:r>
      <w:r>
        <w:rPr>
          <w:rFonts w:ascii="Times New Roman" w:hAnsi="Times New Roman" w:eastAsia="黑体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>
        <w:rPr>
          <w:rFonts w:hint="eastAsia" w:ascii="Times New Roman" w:hAnsi="Times New Roman" w:eastAsia="黑体" w:cs="Times New Roman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hint="eastAsia"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为了验证并联电路电流关系，小明设计了如图甲电路进行实验。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1" o:spt="75" type="#_x0000_t75" style="height:62.25pt;width:175.5pt;" filled="f" o:preferrelative="t" stroked="f" coordsize="21600,21600">
            <v:path/>
            <v:fill on="f" focussize="0,0"/>
            <v:stroke on="f" joinstyle="miter"/>
            <v:imagedata r:id="rId37" r:href="rId38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实验中应选两个规格</w:t>
      </w:r>
      <w:r>
        <w:rPr>
          <w:rFonts w:ascii="Times New Roman" w:hAnsi="Times New Roman" w:cs="Times New Roman"/>
        </w:rPr>
        <w:t>____________(</w:t>
      </w:r>
      <w:r>
        <w:rPr>
          <w:rFonts w:hint="eastAsia" w:ascii="Times New Roman" w:hAnsi="Times New Roman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相同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不相同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的灯泡。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要测干路电流，小明应将电流表串联在甲图中的</w:t>
      </w:r>
      <w:r>
        <w:rPr>
          <w:rFonts w:ascii="Times New Roman" w:hAnsi="Times New Roman" w:cs="Times New Roman"/>
        </w:rPr>
        <w:t>________(</w:t>
      </w:r>
      <w:r>
        <w:rPr>
          <w:rFonts w:hint="eastAsia"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”“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”)</w:t>
      </w:r>
      <w:r>
        <w:rPr>
          <w:rFonts w:hint="eastAsia" w:ascii="Times New Roman" w:hAnsi="Times New Roman" w:cs="Times New Roman"/>
        </w:rPr>
        <w:t>处，接入电流表后闭合开关，两个灯泡都发光，但电流表出现如图乙所示现象，原因是</w:t>
      </w:r>
      <w:r>
        <w:rPr>
          <w:rFonts w:ascii="Times New Roman" w:hAnsi="Times New Roman" w:cs="Times New Roman"/>
        </w:rPr>
        <w:t>________________________</w:t>
      </w:r>
      <w:r>
        <w:rPr>
          <w:rFonts w:hint="eastAsia" w:ascii="Times New Roman" w:hAnsi="Times New Roman" w:cs="Times New Roman"/>
        </w:rPr>
        <w:t>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(11</w:t>
      </w:r>
      <w:r>
        <w:rPr>
          <w:rFonts w:hint="eastAsia"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如图甲所示是利用伏安法测量小灯泡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的电阻的实物路，已知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正常发光时的电压为</w:t>
      </w:r>
      <w:r>
        <w:rPr>
          <w:rFonts w:ascii="Times New Roman" w:hAnsi="Times New Roman" w:cs="Times New Roman"/>
        </w:rPr>
        <w:t>2.5V</w:t>
      </w:r>
      <w:r>
        <w:rPr>
          <w:rFonts w:hint="eastAsia" w:ascii="Times New Roman" w:hAnsi="Times New Roman" w:cs="Times New Roman"/>
        </w:rPr>
        <w:t>，滑动变阻器的最大阻值为</w:t>
      </w:r>
      <w:r>
        <w:rPr>
          <w:rFonts w:ascii="Times New Roman" w:hAnsi="Times New Roman" w:cs="Times New Roman"/>
        </w:rPr>
        <w:t>20Ω</w:t>
      </w:r>
      <w:r>
        <w:rPr>
          <w:rFonts w:hint="eastAsia" w:ascii="Times New Roman" w:hAnsi="Times New Roman" w:cs="Times New Roman"/>
        </w:rPr>
        <w:t>。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2" o:spt="75" type="#_x0000_t75" style="height:97.5pt;width:258pt;" filled="f" o:preferrelative="t" stroked="f" coordsize="21600,21600">
            <v:path/>
            <v:fill on="f" focussize="0,0"/>
            <v:stroke on="f" joinstyle="miter"/>
            <v:imagedata r:id="rId39" r:href="rId40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请你用笔画线代替导线，把图甲的实物电路连接完整</w:t>
      </w: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</w:rPr>
        <w:t>要求导线不交叉；闭合开关后，变阻器滑片向左滑动时灯泡变亮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闭合开关前，应将滑动变阻器的滑片置于</w:t>
      </w:r>
      <w:r>
        <w:rPr>
          <w:rFonts w:ascii="Times New Roman" w:hAnsi="Times New Roman" w:cs="Times New Roman"/>
        </w:rPr>
        <w:t>______________(</w:t>
      </w:r>
      <w:r>
        <w:rPr>
          <w:rFonts w:hint="eastAsia" w:ascii="Times New Roman" w:hAnsi="Times New Roman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Times New Roman" w:hAnsi="Times New Roman" w:cs="Times New Roman"/>
        </w:rPr>
        <w:t>端</w:t>
      </w:r>
      <w:r>
        <w:rPr>
          <w:rFonts w:hint="eastAsia" w:hAnsi="宋体" w:cs="Times New Roman"/>
        </w:rPr>
        <w:t>”“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Times New Roman" w:hAnsi="Times New Roman" w:cs="Times New Roman"/>
        </w:rPr>
        <w:t>端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  <w:i/>
        </w:rPr>
        <w:t>AB</w:t>
      </w:r>
      <w:r>
        <w:rPr>
          <w:rFonts w:hint="eastAsia" w:ascii="Times New Roman" w:hAnsi="Times New Roman" w:cs="Times New Roman"/>
        </w:rPr>
        <w:t>正中间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移动滑片，当小灯泡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正常发光时，发现电流表示数如图乙所示，则此时电流表的读数为</w:t>
      </w:r>
      <w:r>
        <w:rPr>
          <w:rFonts w:ascii="Times New Roman" w:hAnsi="Times New Roman" w:cs="Times New Roman"/>
        </w:rPr>
        <w:t>________A</w:t>
      </w:r>
      <w:r>
        <w:rPr>
          <w:rFonts w:hint="eastAsia" w:ascii="Times New Roman" w:hAnsi="Times New Roman" w:cs="Times New Roman"/>
        </w:rPr>
        <w:t>，小灯泡的电阻为</w:t>
      </w:r>
      <w:r>
        <w:rPr>
          <w:rFonts w:ascii="Times New Roman" w:hAnsi="Times New Roman" w:cs="Times New Roman"/>
        </w:rPr>
        <w:t>________Ω(</w:t>
      </w:r>
      <w:r>
        <w:rPr>
          <w:rFonts w:hint="eastAsia" w:ascii="Times New Roman" w:hAnsi="Times New Roman" w:cs="Times New Roman"/>
        </w:rPr>
        <w:t>保留一位小数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</w:t>
      </w:r>
      <w:r>
        <w:rPr>
          <w:rFonts w:hint="eastAsia" w:ascii="Times New Roman" w:hAnsi="Times New Roman" w:cs="Times New Roman"/>
        </w:rPr>
        <w:t>实验中，若小灯泡</w:t>
      </w:r>
      <w:r>
        <w:rPr>
          <w:rFonts w:ascii="Times New Roman" w:hAnsi="Times New Roman" w:cs="Times New Roman"/>
        </w:rPr>
        <w:t>L</w:t>
      </w:r>
      <w:r>
        <w:rPr>
          <w:rFonts w:hint="eastAsia" w:ascii="Times New Roman" w:hAnsi="Times New Roman" w:cs="Times New Roman"/>
        </w:rPr>
        <w:t>不慎损坏而出现断路，无论怎样移动滑片，电压表指针</w:t>
      </w:r>
      <w:r>
        <w:rPr>
          <w:rFonts w:ascii="Times New Roman" w:hAnsi="Times New Roman" w:cs="Times New Roman"/>
        </w:rPr>
        <w:t>____________(</w:t>
      </w:r>
      <w:r>
        <w:rPr>
          <w:rFonts w:hint="eastAsia" w:ascii="Times New Roman" w:hAnsi="Times New Roman" w:cs="Times New Roman"/>
        </w:rPr>
        <w:t>选填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几乎不动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或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明显偏转</w:t>
      </w:r>
      <w:r>
        <w:rPr>
          <w:rFonts w:hint="eastAsia"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。</w:t>
      </w:r>
    </w:p>
    <w:p>
      <w:pPr>
        <w:pStyle w:val="4"/>
        <w:ind w:firstLine="420" w:firstLineChars="200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五、计算题</w:t>
      </w:r>
      <w:r>
        <w:rPr>
          <w:rFonts w:ascii="Times New Roman" w:hAnsi="Times New Roman" w:eastAsia="黑体" w:cs="Times New Roman"/>
        </w:rPr>
        <w:t>(</w:t>
      </w:r>
      <w:r>
        <w:rPr>
          <w:rFonts w:hint="eastAsia" w:ascii="Times New Roman" w:hAnsi="Times New Roman" w:eastAsia="黑体" w:cs="Times New Roman"/>
        </w:rPr>
        <w:t>共</w:t>
      </w:r>
      <w:r>
        <w:rPr>
          <w:rFonts w:ascii="Times New Roman" w:hAnsi="Times New Roman" w:eastAsia="黑体" w:cs="Times New Roman"/>
        </w:rPr>
        <w:t>13</w:t>
      </w:r>
      <w:r>
        <w:rPr>
          <w:rFonts w:hint="eastAsia" w:ascii="Times New Roman" w:hAnsi="Times New Roman" w:eastAsia="黑体" w:cs="Times New Roman"/>
        </w:rPr>
        <w:t>分</w:t>
      </w:r>
      <w:r>
        <w:rPr>
          <w:rFonts w:ascii="Times New Roman" w:hAnsi="Times New Roman" w:eastAsia="黑体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</w:t>
      </w:r>
      <w:r>
        <w:rPr>
          <w:rFonts w:hint="eastAsia" w:ascii="Times New Roman" w:hAnsi="Times New Roman" w:eastAsia="黑体" w:cs="Times New Roman"/>
        </w:rPr>
        <w:t>．</w:t>
      </w:r>
      <w:r>
        <w:rPr>
          <w:rFonts w:ascii="Times New Roman" w:hAnsi="Times New Roman" w:cs="Times New Roman"/>
        </w:rPr>
        <w:t>(6</w:t>
      </w:r>
      <w:r>
        <w:rPr>
          <w:rFonts w:hint="eastAsia"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某物理兴趣小组的同学，用煤炉给</w:t>
      </w:r>
      <w:r>
        <w:rPr>
          <w:rFonts w:ascii="Times New Roman" w:hAnsi="Times New Roman" w:cs="Times New Roman"/>
        </w:rPr>
        <w:t>10kg</w:t>
      </w:r>
      <w:r>
        <w:rPr>
          <w:rFonts w:hint="eastAsia" w:ascii="Times New Roman" w:hAnsi="Times New Roman" w:cs="Times New Roman"/>
        </w:rPr>
        <w:t>的水加热。加热过程中，他们绘制了如图所示的水温随时间变化的图线。若在</w:t>
      </w:r>
      <w:r>
        <w:rPr>
          <w:rFonts w:ascii="Times New Roman" w:hAnsi="Times New Roman" w:cs="Times New Roman"/>
        </w:rPr>
        <w:t>6min</w:t>
      </w:r>
      <w:r>
        <w:rPr>
          <w:rFonts w:hint="eastAsia" w:ascii="Times New Roman" w:hAnsi="Times New Roman" w:cs="Times New Roman"/>
        </w:rPr>
        <w:t>内完全燃烧了</w:t>
      </w:r>
      <w:r>
        <w:rPr>
          <w:rFonts w:ascii="Times New Roman" w:hAnsi="Times New Roman" w:cs="Times New Roman"/>
        </w:rPr>
        <w:t>2kg</w:t>
      </w:r>
      <w:r>
        <w:rPr>
          <w:rFonts w:hint="eastAsia" w:ascii="Times New Roman" w:hAnsi="Times New Roman" w:cs="Times New Roman"/>
        </w:rPr>
        <w:t>的煤，水的比热容为</w:t>
      </w:r>
      <w:r>
        <w:rPr>
          <w:rFonts w:ascii="Times New Roman" w:hAnsi="Times New Roman" w:cs="Times New Roman"/>
        </w:rPr>
        <w:t>4.2</w:t>
      </w:r>
      <w:r>
        <w:rPr>
          <w:rFonts w:hint="eastAsia"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int="eastAsia"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，煤的热值约为</w:t>
      </w:r>
      <w:r>
        <w:rPr>
          <w:rFonts w:ascii="Times New Roman" w:hAnsi="Times New Roman" w:cs="Times New Roman"/>
        </w:rPr>
        <w:t>3</w:t>
      </w:r>
      <w:r>
        <w:rPr>
          <w:rFonts w:hint="eastAsia"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</w:t>
      </w:r>
      <w:r>
        <w:rPr>
          <w:rFonts w:hint="eastAsia" w:ascii="Times New Roman" w:hAnsi="Times New Roman" w:cs="Times New Roman"/>
        </w:rPr>
        <w:t>。求：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3" o:spt="75" type="#_x0000_t75" style="height:62.25pt;width:92.25pt;" filled="f" o:preferrelative="t" stroked="f" coordsize="21600,21600">
            <v:path/>
            <v:fill on="f" focussize="0,0"/>
            <v:stroke on="f" joinstyle="miter"/>
            <v:imagedata r:id="rId41" r:href="rId42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(1)2kg</w:t>
      </w:r>
      <w:r>
        <w:rPr>
          <w:rFonts w:hint="eastAsia" w:ascii="Times New Roman" w:hAnsi="Times New Roman" w:cs="Times New Roman"/>
        </w:rPr>
        <w:t>煤完全燃烧产生的热量；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经过</w:t>
      </w:r>
      <w:r>
        <w:rPr>
          <w:rFonts w:ascii="Times New Roman" w:hAnsi="Times New Roman" w:cs="Times New Roman"/>
        </w:rPr>
        <w:t>6min</w:t>
      </w:r>
      <w:r>
        <w:rPr>
          <w:rFonts w:hint="eastAsia" w:ascii="Times New Roman" w:hAnsi="Times New Roman" w:cs="Times New Roman"/>
        </w:rPr>
        <w:t>的时间加热，水所吸收的热量；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煤炉烧水时的热效率。</w:t>
      </w:r>
    </w:p>
    <w:p>
      <w:pPr>
        <w:pStyle w:val="4"/>
        <w:rPr>
          <w:rFonts w:ascii="Times New Roman" w:hAnsi="Times New Roman" w:cs="Times New Roman"/>
        </w:rPr>
      </w:pPr>
      <w:bookmarkStart w:id="0" w:name="_GoBack"/>
      <w:bookmarkEnd w:id="0"/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(7</w:t>
      </w:r>
      <w:r>
        <w:rPr>
          <w:rFonts w:hint="eastAsia" w:ascii="Times New Roman" w:hAnsi="Times New Roman" w:cs="Times New Roman"/>
        </w:rPr>
        <w:t>分</w:t>
      </w:r>
      <w:r>
        <w:rPr>
          <w:rFonts w:ascii="Times New Roman" w:hAnsi="Times New Roman" w:cs="Times New Roman"/>
        </w:rPr>
        <w:t>)</w:t>
      </w:r>
      <w:r>
        <w:rPr>
          <w:rFonts w:hint="eastAsia" w:ascii="Times New Roman" w:hAnsi="Times New Roman" w:cs="Times New Roman"/>
        </w:rPr>
        <w:t>图甲为某小汽车测定油箱内油量的电路原理图。其中：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hint="eastAsia" w:ascii="Times New Roman" w:hAnsi="Times New Roman" w:cs="Times New Roman"/>
        </w:rPr>
        <w:t>为压力传感器，它的电阻值随受到压力的变化而变化，阻值随压力变化的关系如图乙所示；表</w:t>
      </w: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为油量表，它实质是一只电流表，油箱内油量的变化通过电流表示数的变化显示出来；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ascii="Times New Roman" w:hAnsi="Times New Roman" w:cs="Times New Roman"/>
        </w:rPr>
        <w:t>是阻值为</w:t>
      </w:r>
      <w:r>
        <w:rPr>
          <w:rFonts w:ascii="Times New Roman" w:hAnsi="Times New Roman" w:cs="Times New Roman"/>
        </w:rPr>
        <w:t>5Ω</w:t>
      </w:r>
      <w:r>
        <w:rPr>
          <w:rFonts w:hint="eastAsia" w:ascii="Times New Roman" w:hAnsi="Times New Roman" w:cs="Times New Roman"/>
        </w:rPr>
        <w:t>的定值电阻；电源电压恒为</w:t>
      </w:r>
      <w:r>
        <w:rPr>
          <w:rFonts w:ascii="Times New Roman" w:hAnsi="Times New Roman" w:cs="Times New Roman"/>
        </w:rPr>
        <w:t>15V</w:t>
      </w:r>
      <w:r>
        <w:rPr>
          <w:rFonts w:hint="eastAsia" w:ascii="Times New Roman" w:hAnsi="Times New Roman" w:cs="Times New Roman"/>
        </w:rPr>
        <w:t>；油箱位于压力传感器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hint="eastAsia" w:ascii="Times New Roman" w:hAnsi="Times New Roman" w:cs="Times New Roman"/>
        </w:rPr>
        <w:t>上，空油箱重</w:t>
      </w:r>
      <w:r>
        <w:rPr>
          <w:rFonts w:ascii="Times New Roman" w:hAnsi="Times New Roman" w:cs="Times New Roman"/>
        </w:rPr>
        <w:t>60N</w:t>
      </w:r>
      <w:r>
        <w:rPr>
          <w:rFonts w:hint="eastAsia" w:ascii="Times New Roman" w:hAnsi="Times New Roman" w:cs="Times New Roman"/>
        </w:rPr>
        <w:t>。若电流表的量程为</w:t>
      </w:r>
      <w:r>
        <w:rPr>
          <w:rFonts w:ascii="Times New Roman" w:hAnsi="Times New Roman" w:cs="Times New Roman"/>
        </w:rPr>
        <w:t>0</w:t>
      </w:r>
      <w:r>
        <w:rPr>
          <w:rFonts w:hint="eastAsia" w:ascii="Times New Roman" w:hAnsi="Times New Roman" w:cs="Times New Roman"/>
        </w:rPr>
        <w:t>～</w:t>
      </w:r>
      <w:r>
        <w:rPr>
          <w:rFonts w:ascii="Times New Roman" w:hAnsi="Times New Roman" w:cs="Times New Roman"/>
        </w:rPr>
        <w:t>0.6A</w:t>
      </w:r>
      <w:r>
        <w:rPr>
          <w:rFonts w:hint="eastAsia" w:ascii="Times New Roman" w:hAnsi="Times New Roman" w:cs="Times New Roman"/>
        </w:rPr>
        <w:t>，该油箱加满油时，电流表指针恰好指示最大刻度，求：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hint="eastAsia" w:ascii="Times New Roman" w:hAnsi="Times New Roman" w:cs="Times New Roman"/>
        </w:rPr>
        <w:t>加满油时，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ascii="Times New Roman" w:hAnsi="Times New Roman" w:cs="Times New Roman"/>
        </w:rPr>
        <w:t>两端的电压是多少？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hint="eastAsia" w:ascii="Times New Roman" w:hAnsi="Times New Roman" w:cs="Times New Roman"/>
        </w:rPr>
        <w:t>加满油时，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hint="eastAsia" w:ascii="Times New Roman" w:hAnsi="Times New Roman" w:cs="Times New Roman"/>
        </w:rPr>
        <w:t>的阻值是多少？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>当油箱里还剩</w:t>
      </w:r>
      <w:r>
        <w:rPr>
          <w:rFonts w:ascii="Times New Roman" w:hAnsi="Times New Roman" w:cs="Times New Roman"/>
        </w:rPr>
        <w:t>40L</w:t>
      </w:r>
      <w:r>
        <w:rPr>
          <w:rFonts w:hint="eastAsia" w:ascii="Times New Roman" w:hAnsi="Times New Roman" w:cs="Times New Roman"/>
        </w:rPr>
        <w:t>油时，电路中的电流多大？</w:t>
      </w:r>
      <w:r>
        <w:rPr>
          <w:rFonts w:ascii="Times New Roman" w:hAnsi="Times New Roman" w:cs="Times New Roman"/>
        </w:rPr>
        <w:t>(1L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1dm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>，取</w:t>
      </w:r>
      <w:r>
        <w:rPr>
          <w:rFonts w:ascii="Times New Roman" w:hAnsi="Times New Roman" w:cs="Times New Roman"/>
          <w:i/>
        </w:rPr>
        <w:t>g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10N/kg</w:t>
      </w:r>
      <w:r>
        <w:rPr>
          <w:rFonts w:hint="eastAsia"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ρ</w:t>
      </w:r>
      <w:r>
        <w:rPr>
          <w:rFonts w:hint="eastAsia" w:ascii="Times New Roman" w:hAnsi="Times New Roman" w:cs="Times New Roman"/>
          <w:vertAlign w:val="subscript"/>
        </w:rPr>
        <w:t>汽油</w:t>
      </w:r>
      <w:r>
        <w:rPr>
          <w:rFonts w:hint="eastAsia"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0.7</w:t>
      </w:r>
      <w:r>
        <w:rPr>
          <w:rFonts w:hint="eastAsia"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44" o:spt="75" type="#_x0000_t75" style="height:106.5pt;width:238.5pt;" filled="f" o:preferrelative="t" stroked="f" coordsize="21600,21600">
            <v:path/>
            <v:fill on="f" focussize="0,0"/>
            <v:stroke on="f" joinstyle="miter"/>
            <v:imagedata r:id="rId43" r:href="rId44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2"/>
        <w:jc w:val="center"/>
      </w:pPr>
      <w:r>
        <w:t>期末检测卷</w:t>
      </w:r>
      <w:r>
        <w:rPr>
          <w:rFonts w:hint="eastAsia"/>
          <w:lang w:eastAsia="zh-CN"/>
        </w:rPr>
        <w:t>答案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B　点拨：不锈钢尺属于金属，人体、食盐水溶液容易导电，它们都属于导体；橡胶不容易导电，属于绝缘</w:t>
      </w:r>
      <w:r>
        <w:rPr>
          <w:rFonts w:hint="eastAsia" w:ascii="Times New Roman" w:hAnsi="Times New Roman" w:cs="Times New Roman"/>
        </w:rPr>
        <w:t>体。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2．B　点拨：由图像可知：质量和初温都相同的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两物质在加热时间相同即吸收的热量一定时，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的温度变化值大；根据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Δ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，在吸收热量一定时，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的温度变化值大，所以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的比热容就小，即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＜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，故选B。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　4.C　5.B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6．C　点拨：自然界中只有两种电荷，同种电荷相排斥，异种电荷相互吸引，故A错误；只有电荷的定向移动才会形成电流，故B错误；产生持续电流的条件是电路中必须有电源，且电路是通路</w:t>
      </w:r>
      <w:r>
        <w:rPr>
          <w:rFonts w:hint="eastAsia" w:ascii="Times New Roman" w:hAnsi="Times New Roman" w:cs="Times New Roman"/>
        </w:rPr>
        <w:t>，电源是提供电压的装置，故</w:t>
      </w:r>
      <w:r>
        <w:rPr>
          <w:rFonts w:ascii="Times New Roman" w:hAnsi="Times New Roman" w:cs="Times New Roman"/>
        </w:rPr>
        <w:t>C正确；导体电阻大小由导体的材料、长度和横截面积决定，还跟温度有关，故D错误。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7．B　8.A　9.C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10．B　点拨：由电路图可知，开关S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闭合，S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断开，电源外部电流流向为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c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b</w:t>
      </w:r>
      <w:r>
        <w:rPr>
          <w:rFonts w:hAnsi="宋体" w:cs="Times New Roman"/>
        </w:rPr>
        <w:t>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，故A错误；由电路图可知，闭合开关S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首首相连、尾尾相连，两灯是并联的，故B正确；开关S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都闭合，L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并联，由于不知道两灯泡的电阻，不能判断通过灯泡L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的电</w:t>
      </w:r>
      <w:r>
        <w:rPr>
          <w:rFonts w:hint="eastAsia" w:ascii="Times New Roman" w:hAnsi="Times New Roman" w:cs="Times New Roman"/>
        </w:rPr>
        <w:t>流与通过灯泡</w:t>
      </w:r>
      <w:r>
        <w:rPr>
          <w:rFonts w:ascii="Times New Roman" w:hAnsi="Times New Roman" w:cs="Times New Roman"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电流的关系，故C错误；开关S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在干路上，控制所有用电器，开关S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控制灯泡L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，故只闭合S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，灯泡L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发光，S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都闭合，两灯泡都发光，只闭合S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，两灯泡都不发光，故D错误。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11．C　12.C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13．在不停地做无规则运动　存在引力　有间隙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14．增大　热传递　15.做功　内　10　20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16．并联　17.0.5　1　18.6　20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19．(1)如图所示。(3分)</w:t>
      </w:r>
      <w:r>
        <w:rPr>
          <w:rFonts w:hint="eastAsia" w:ascii="Times New Roman" w:hAnsi="Times New Roman" w:cs="Times New Roman"/>
        </w:rPr>
        <w:pict>
          <v:shape id="_x0000_i1045" o:spt="75" type="#_x0000_t75" style="height:47.45pt;width:63.8pt;" filled="f" o:preferrelative="t" stroked="f" coordsize="21600,21600">
            <v:path/>
            <v:fill on="f" focussize="0,0"/>
            <v:stroke on="f" joinstyle="miter"/>
            <v:imagedata r:id="rId45" r:href="rId46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(2)如图所示。(3分)</w:t>
      </w:r>
      <w:r>
        <w:rPr>
          <w:rFonts w:hint="eastAsia" w:ascii="Times New Roman" w:hAnsi="Times New Roman" w:cs="Times New Roman"/>
        </w:rPr>
        <w:pict>
          <v:shape id="_x0000_i1046" o:spt="75" type="#_x0000_t75" style="height:56.2pt;width:105.8pt;" filled="f" o:preferrelative="t" stroked="f" coordsize="21600,21600">
            <v:path/>
            <v:fill on="f" focussize="0,0"/>
            <v:stroke on="f" joinstyle="miter"/>
            <v:imagedata r:id="rId47" r:href="rId48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20．(1)不相同(2分)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(2分)　正负接线柱接反了(2分)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21．(1)如图所示。(2分)</w:t>
      </w:r>
      <w:r>
        <w:rPr>
          <w:rFonts w:ascii="Times New Roman" w:hAnsi="Times New Roman" w:cs="Times New Roman"/>
        </w:rPr>
        <w:pict>
          <v:shape id="_x0000_i1047" o:spt="75" type="#_x0000_t75" style="height:88.9pt;width:129.25pt;" filled="f" o:preferrelative="t" stroked="f" coordsize="21600,21600">
            <v:path/>
            <v:fill on="f" focussize="0,0"/>
            <v:stroke on="f" joinstyle="miter"/>
            <v:imagedata r:id="rId49" r:href="rId50" o:title=""/>
            <o:lock v:ext="edit" aspectratio="t"/>
            <w10:wrap type="none"/>
            <w10:anchorlock/>
          </v:shape>
        </w:pic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端(2分)　(3)0.3(2分)　8.3(2分)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(4)几乎不动(3分)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22．解：(1)2kg</w:t>
      </w:r>
      <w:r>
        <w:rPr>
          <w:rFonts w:hint="eastAsia" w:ascii="Times New Roman" w:hAnsi="Times New Roman" w:cs="Times New Roman"/>
        </w:rPr>
        <w:t>煤完全燃烧产生的热量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放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mq</w:t>
      </w:r>
      <w:r>
        <w:rPr>
          <w:rFonts w:ascii="Times New Roman" w:hAnsi="Times New Roman" w:cs="Times New Roman"/>
        </w:rPr>
        <w:t>(1分)＝2kg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J/kg＝6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7</w:t>
      </w:r>
      <w:r>
        <w:rPr>
          <w:rFonts w:ascii="Times New Roman" w:hAnsi="Times New Roman" w:cs="Times New Roman"/>
        </w:rPr>
        <w:t>J(1分)；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  <w:vertAlign w:val="subscript"/>
        </w:rPr>
        <w:t>吸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cm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)(1分)＝4.2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J/(kg·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(80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－20</w:t>
      </w:r>
      <w:r>
        <w:rPr>
          <w:rFonts w:hAnsi="宋体" w:cs="Times New Roman"/>
        </w:rPr>
        <w:t>℃</w:t>
      </w:r>
      <w:r>
        <w:rPr>
          <w:rFonts w:ascii="Times New Roman" w:hAnsi="Times New Roman" w:cs="Times New Roman"/>
        </w:rPr>
        <w:t>)＝2.52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6</w:t>
      </w:r>
      <w:r>
        <w:rPr>
          <w:rFonts w:ascii="Times New Roman" w:hAnsi="Times New Roman" w:cs="Times New Roman"/>
        </w:rPr>
        <w:t>J(1分)；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(3)煤炉烧水时的热效率</w:t>
      </w:r>
      <w:r>
        <w:rPr>
          <w:rFonts w:ascii="Times New Roman" w:hAnsi="Times New Roman" w:cs="Times New Roman"/>
          <w:i/>
        </w:rPr>
        <w:t>η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Q</w:instrText>
      </w:r>
      <w:r>
        <w:rPr>
          <w:rFonts w:ascii="Times New Roman" w:hAnsi="Times New Roman" w:cs="Times New Roman"/>
          <w:vertAlign w:val="subscript"/>
        </w:rPr>
        <w:instrText xml:space="preserve">吸</w:instrText>
      </w:r>
      <w:r>
        <w:rPr>
          <w:rFonts w:ascii="Times New Roman" w:hAnsi="Times New Roman" w:cs="Times New Roman"/>
          <w:i/>
        </w:rPr>
        <w:instrText xml:space="preserve">,Q</w:instrText>
      </w:r>
      <w:r>
        <w:rPr>
          <w:rFonts w:ascii="Times New Roman" w:hAnsi="Times New Roman" w:cs="Times New Roman"/>
          <w:vertAlign w:val="subscript"/>
        </w:rPr>
        <w:instrText xml:space="preserve">放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100%(1分)＝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\f(2.52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10</w:instrText>
      </w:r>
      <w:r>
        <w:rPr>
          <w:rFonts w:ascii="Times New Roman" w:hAnsi="Times New Roman" w:cs="Times New Roman"/>
          <w:vertAlign w:val="superscript"/>
        </w:rPr>
        <w:instrText xml:space="preserve">6</w:instrText>
      </w:r>
      <w:r>
        <w:rPr>
          <w:rFonts w:ascii="Times New Roman" w:hAnsi="Times New Roman" w:cs="Times New Roman"/>
        </w:rPr>
        <w:instrText xml:space="preserve">J,6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cs="Times New Roman"/>
        </w:rPr>
        <w:instrText xml:space="preserve">10</w:instrText>
      </w:r>
      <w:r>
        <w:rPr>
          <w:rFonts w:ascii="Times New Roman" w:hAnsi="Times New Roman" w:cs="Times New Roman"/>
          <w:vertAlign w:val="superscript"/>
        </w:rPr>
        <w:instrText xml:space="preserve">7</w:instrText>
      </w:r>
      <w:r>
        <w:rPr>
          <w:rFonts w:ascii="Times New Roman" w:hAnsi="Times New Roman" w:cs="Times New Roman"/>
        </w:rPr>
        <w:instrText xml:space="preserve">J)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100%＝4.2%(1</w:t>
      </w:r>
      <w:r>
        <w:rPr>
          <w:rFonts w:hint="eastAsia" w:ascii="Times New Roman" w:hAnsi="Times New Roman" w:cs="Times New Roman"/>
        </w:rPr>
        <w:t>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23．解：(1)油箱加满油时，电路中的电流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＝0.6A，根据欧姆定律可得，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两端的电压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IR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＝0.6A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5Ω＝3V(1分)；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(2)加满油时，电路中的总电阻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fldChar w:fldCharType="begin"/>
      </w:r>
      <w:r>
        <w:rPr>
          <w:rFonts w:ascii="Times New Roman" w:hAnsi="Times New Roman" w:cs="Times New Roman"/>
          <w:i/>
        </w:rPr>
        <w:instrText xml:space="preserve">eq \f</w:instrText>
      </w:r>
      <w:r>
        <w:rPr>
          <w:rFonts w:ascii="Times New Roman" w:hAnsi="Times New Roman" w:cs="Times New Roman"/>
        </w:rPr>
        <w:instrText xml:space="preserve">(</w:instrText>
      </w:r>
      <w:r>
        <w:rPr>
          <w:rFonts w:ascii="Times New Roman" w:hAnsi="Times New Roman" w:cs="Times New Roman"/>
          <w:i/>
        </w:rPr>
        <w:instrText xml:space="preserve">U,I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  <w:i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\f(15V,0.6A)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＝25Ω(1分)，</w:t>
      </w:r>
      <w:r>
        <w:rPr>
          <w:rFonts w:hAnsi="宋体" w:cs="Times New Roman"/>
        </w:rPr>
        <w:t>∵</w:t>
      </w:r>
      <w:r>
        <w:rPr>
          <w:rFonts w:ascii="Times New Roman" w:hAnsi="Times New Roman" w:cs="Times New Roman"/>
        </w:rPr>
        <w:t>串联电路中总电阻等于各分电阻之和，</w:t>
      </w:r>
      <w:r>
        <w:rPr>
          <w:rFonts w:hAnsi="宋体" w:cs="Times New Roman"/>
        </w:rPr>
        <w:t>∴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总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＝25Ω－5Ω＝20Ω(1分)；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(3)根据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m,V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t>可得，</w:t>
      </w:r>
      <w:r>
        <w:rPr>
          <w:rFonts w:ascii="Times New Roman" w:hAnsi="Times New Roman" w:cs="Times New Roman"/>
        </w:rPr>
        <w:t>40L油的质量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汽油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ρ</w:t>
      </w:r>
      <w:r>
        <w:rPr>
          <w:rFonts w:ascii="Times New Roman" w:hAnsi="Times New Roman" w:cs="Times New Roman"/>
          <w:vertAlign w:val="subscript"/>
        </w:rPr>
        <w:t>汽油</w:t>
      </w:r>
      <w:r>
        <w:rPr>
          <w:rFonts w:ascii="Times New Roman" w:hAnsi="Times New Roman" w:cs="Times New Roman"/>
          <w:i/>
        </w:rPr>
        <w:t>V</w:t>
      </w:r>
      <w:r>
        <w:rPr>
          <w:rFonts w:ascii="Times New Roman" w:hAnsi="Times New Roman" w:cs="Times New Roman"/>
        </w:rPr>
        <w:t>＝0.7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kg/m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40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＝28kg(1分)，汽油的重力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汽油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汽油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＝28kg</w:t>
      </w:r>
      <w:r>
        <w:rPr>
          <w:rFonts w:hAnsi="宋体" w:cs="Times New Roman"/>
        </w:rPr>
        <w:t>×</w:t>
      </w:r>
      <w:r>
        <w:rPr>
          <w:rFonts w:ascii="Times New Roman" w:hAnsi="Times New Roman" w:cs="Times New Roman"/>
        </w:rPr>
        <w:t>10N/kg＝280N(1分)，油箱对压力传感器的压力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油箱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  <w:vertAlign w:val="subscript"/>
        </w:rPr>
        <w:t>汽油</w:t>
      </w:r>
      <w:r>
        <w:rPr>
          <w:rFonts w:ascii="Times New Roman" w:hAnsi="Times New Roman" w:cs="Times New Roman"/>
        </w:rPr>
        <w:t>＝60N＋280N＝340N(1分)，由图乙可知，</w:t>
      </w:r>
      <w:r>
        <w:rPr>
          <w:rFonts w:ascii="Times New Roman" w:hAnsi="Times New Roman" w:cs="Times New Roman"/>
          <w:i/>
        </w:rPr>
        <w:t>R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</w:rPr>
        <w:t>′＝40Ω，电路中的电流</w:t>
      </w:r>
      <w:r>
        <w:rPr>
          <w:rFonts w:ascii="Times New Roman" w:hAnsi="Times New Roman" w:cs="Times New Roman"/>
          <w:i/>
        </w:rPr>
        <w:t>I</w:t>
      </w:r>
      <w:r>
        <w:rPr>
          <w:rFonts w:ascii="Times New Roman" w:hAnsi="Times New Roman" w:cs="Times New Roman"/>
        </w:rPr>
        <w:t>′＝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U,R</w:instrText>
      </w:r>
      <w:r>
        <w:rPr>
          <w:rFonts w:ascii="Times New Roman" w:hAnsi="Times New Roman" w:cs="Times New Roman"/>
          <w:vertAlign w:val="subscript"/>
        </w:rPr>
        <w:instrText xml:space="preserve">0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R</w:instrText>
      </w:r>
      <w:r>
        <w:rPr>
          <w:rFonts w:ascii="Times New Roman" w:hAnsi="Times New Roman" w:cs="Times New Roman"/>
          <w:i/>
          <w:vertAlign w:val="subscript"/>
        </w:rPr>
        <w:instrText xml:space="preserve">x</w:instrText>
      </w:r>
      <w:r>
        <w:rPr>
          <w:rFonts w:ascii="Times New Roman" w:hAnsi="Times New Roman" w:cs="Times New Roman"/>
        </w:rPr>
        <w:instrText xml:space="preserve">′)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\f(15V,5Ω＋40Ω)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≈</w:t>
      </w:r>
      <w:r>
        <w:rPr>
          <w:rFonts w:ascii="Times New Roman" w:hAnsi="Times New Roman" w:cs="Times New Roman"/>
        </w:rPr>
        <w:t>0.33A</w:t>
      </w: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1分)。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2185F1"/>
    <w:multiLevelType w:val="singleLevel"/>
    <w:tmpl w:val="ED2185F1"/>
    <w:lvl w:ilvl="0" w:tentative="0">
      <w:start w:val="8"/>
      <w:numFmt w:val="decimal"/>
      <w:suff w:val="nothing"/>
      <w:lvlText w:val="%1．"/>
      <w:lvlJc w:val="left"/>
    </w:lvl>
  </w:abstractNum>
  <w:abstractNum w:abstractNumId="1">
    <w:nsid w:val="611B0EDD"/>
    <w:multiLevelType w:val="singleLevel"/>
    <w:tmpl w:val="611B0EDD"/>
    <w:lvl w:ilvl="0" w:tentative="0">
      <w:start w:val="15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BE9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8"/>
    <w:qFormat/>
    <w:uiPriority w:val="99"/>
    <w:rPr>
      <w:rFonts w:ascii="宋体" w:hAnsi="Courier New" w:cs="Courier New"/>
      <w:szCs w:val="21"/>
    </w:rPr>
  </w:style>
  <w:style w:type="character" w:customStyle="1" w:styleId="7">
    <w:name w:val="Heading 1 Char"/>
    <w:basedOn w:val="5"/>
    <w:link w:val="2"/>
    <w:locked/>
    <w:uiPriority w:val="99"/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8">
    <w:name w:val="Plain Text Char"/>
    <w:basedOn w:val="5"/>
    <w:link w:val="4"/>
    <w:qFormat/>
    <w:locked/>
    <w:uiPriority w:val="99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file:///C:\Documents%2520and%2520Settings\Administrator\&#26700;&#38754;\18&#31179;&#183;&#23398;&#183;RJ&#20061;&#29289;&#19978;&#65288;&#36890;&#29992;&#65289;\16R9WS31.TIF" TargetMode="External"/><Relationship Id="rId7" Type="http://schemas.openxmlformats.org/officeDocument/2006/relationships/image" Target="media/image3.png"/><Relationship Id="rId6" Type="http://schemas.openxmlformats.org/officeDocument/2006/relationships/image" Target="file:///C:\Documents%2520and%2520Settings\Administrator\&#26700;&#38754;\18&#31179;&#183;&#23398;&#183;RJ&#20061;&#29289;&#19978;&#65288;&#36890;&#29992;&#65289;\16R9WS32.TIF" TargetMode="External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17RJ9SWL59da.TIF" TargetMode="External"/><Relationship Id="rId5" Type="http://schemas.openxmlformats.org/officeDocument/2006/relationships/image" Target="media/image2.png"/><Relationship Id="rId49" Type="http://schemas.openxmlformats.org/officeDocument/2006/relationships/image" Target="media/image24.png"/><Relationship Id="rId48" Type="http://schemas.openxmlformats.org/officeDocument/2006/relationships/image" Target="16R9WS36&#25945;&#29992;da2.TIF" TargetMode="External"/><Relationship Id="rId47" Type="http://schemas.openxmlformats.org/officeDocument/2006/relationships/image" Target="media/image23.png"/><Relationship Id="rId46" Type="http://schemas.openxmlformats.org/officeDocument/2006/relationships/image" Target="16R9WS36&#25945;&#29992;da1.TIF" TargetMode="External"/><Relationship Id="rId45" Type="http://schemas.openxmlformats.org/officeDocument/2006/relationships/image" Target="media/image22.png"/><Relationship Id="rId44" Type="http://schemas.openxmlformats.org/officeDocument/2006/relationships/image" Target="file:///C:\Documents%2520and%2520Settings\Administrator\&#26700;&#38754;\18&#31179;&#183;&#23398;&#183;RJ&#20061;&#29289;&#19978;&#65288;&#36890;&#29992;&#65289;\WL2G-00118.TIF" TargetMode="External"/><Relationship Id="rId43" Type="http://schemas.openxmlformats.org/officeDocument/2006/relationships/image" Target="media/image21.png"/><Relationship Id="rId42" Type="http://schemas.openxmlformats.org/officeDocument/2006/relationships/image" Target="file:///C:\Documents%2520and%2520Settings\Administrator\&#26700;&#38754;\18&#31179;&#183;&#23398;&#183;RJ&#20061;&#29289;&#19978;&#65288;&#36890;&#29992;&#65289;\WL2G-00117.TIF" TargetMode="External"/><Relationship Id="rId41" Type="http://schemas.openxmlformats.org/officeDocument/2006/relationships/image" Target="media/image20.png"/><Relationship Id="rId40" Type="http://schemas.openxmlformats.org/officeDocument/2006/relationships/image" Target="file:///C:\Documents%2520and%2520Settings\Administrator\&#26700;&#38754;\18&#31179;&#183;&#23398;&#183;RJ&#20061;&#29289;&#19978;&#65288;&#36890;&#29992;&#65289;\17RJ9SWL59.TIF" TargetMode="External"/><Relationship Id="rId4" Type="http://schemas.openxmlformats.org/officeDocument/2006/relationships/image" Target="media/image1.png"/><Relationship Id="rId39" Type="http://schemas.openxmlformats.org/officeDocument/2006/relationships/image" Target="media/image19.png"/><Relationship Id="rId38" Type="http://schemas.openxmlformats.org/officeDocument/2006/relationships/image" Target="file:///C:\Documents%2520and%2520Settings\Administrator\&#26700;&#38754;\18&#31179;&#183;&#23398;&#183;RJ&#20061;&#29289;&#19978;&#65288;&#36890;&#29992;&#65289;\17rj9swl58.TIF" TargetMode="External"/><Relationship Id="rId37" Type="http://schemas.openxmlformats.org/officeDocument/2006/relationships/image" Target="media/image18.png"/><Relationship Id="rId36" Type="http://schemas.openxmlformats.org/officeDocument/2006/relationships/image" Target="file:///C:\Documents%2520and%2520Settings\Administrator\&#26700;&#38754;\18&#31179;&#183;&#23398;&#183;RJ&#20061;&#29289;&#19978;&#65288;&#36890;&#29992;&#65289;\16R9WS36.TIF" TargetMode="External"/><Relationship Id="rId35" Type="http://schemas.openxmlformats.org/officeDocument/2006/relationships/image" Target="media/image17.png"/><Relationship Id="rId34" Type="http://schemas.openxmlformats.org/officeDocument/2006/relationships/image" Target="file:///C:\Documents%2520and%2520Settings\Administrator\&#26700;&#38754;\18&#31179;&#183;&#23398;&#183;RJ&#20061;&#29289;&#19978;&#65288;&#36890;&#29992;&#65289;\16R9WS218.TIF" TargetMode="External"/><Relationship Id="rId33" Type="http://schemas.openxmlformats.org/officeDocument/2006/relationships/image" Target="media/image16.png"/><Relationship Id="rId32" Type="http://schemas.openxmlformats.org/officeDocument/2006/relationships/image" Target="file:///C:\Documents%2520and%2520Settings\Administrator\&#26700;&#38754;\18&#31179;&#183;&#23398;&#183;RJ&#20061;&#29289;&#19978;&#65288;&#36890;&#29992;&#65289;\GX364.TIF" TargetMode="External"/><Relationship Id="rId31" Type="http://schemas.openxmlformats.org/officeDocument/2006/relationships/image" Target="media/image15.png"/><Relationship Id="rId30" Type="http://schemas.openxmlformats.org/officeDocument/2006/relationships/image" Target="file:///C:\Documents%2520and%2520Settings\Administrator\&#26700;&#38754;\18&#31179;&#183;&#23398;&#183;RJ&#20061;&#29289;&#19978;&#65288;&#36890;&#29992;&#65289;\JK8W119s.TIF" TargetMode="External"/><Relationship Id="rId3" Type="http://schemas.openxmlformats.org/officeDocument/2006/relationships/theme" Target="theme/theme1.xml"/><Relationship Id="rId29" Type="http://schemas.openxmlformats.org/officeDocument/2006/relationships/image" Target="media/image14.png"/><Relationship Id="rId28" Type="http://schemas.openxmlformats.org/officeDocument/2006/relationships/image" Target="file:///C:\Documents%2520and%2520Settings\Administrator\&#26700;&#38754;\18&#31179;&#183;&#23398;&#183;RJ&#20061;&#29289;&#19978;&#65288;&#36890;&#29992;&#65289;\16R9WS34.TIF" TargetMode="External"/><Relationship Id="rId27" Type="http://schemas.openxmlformats.org/officeDocument/2006/relationships/image" Target="media/image13.png"/><Relationship Id="rId26" Type="http://schemas.openxmlformats.org/officeDocument/2006/relationships/image" Target="file:///C:\Documents%2520and%2520Settings\Administrator\&#26700;&#38754;\18&#31179;&#183;&#23398;&#183;RJ&#20061;&#29289;&#19978;&#65288;&#36890;&#29992;&#65289;\16R9WS202.TIF" TargetMode="External"/><Relationship Id="rId25" Type="http://schemas.openxmlformats.org/officeDocument/2006/relationships/image" Target="media/image12.png"/><Relationship Id="rId24" Type="http://schemas.openxmlformats.org/officeDocument/2006/relationships/image" Target="file:///C:\Documents%2520and%2520Settings\Administrator\&#26700;&#38754;\18&#31179;&#183;&#23398;&#183;RJ&#20061;&#29289;&#19978;&#65288;&#36890;&#29992;&#65289;\GX363.TIF" TargetMode="External"/><Relationship Id="rId23" Type="http://schemas.openxmlformats.org/officeDocument/2006/relationships/image" Target="media/image11.png"/><Relationship Id="rId22" Type="http://schemas.openxmlformats.org/officeDocument/2006/relationships/image" Target="file:///C:\Documents%2520and%2520Settings\Administrator\&#26700;&#38754;\18&#31179;&#183;&#23398;&#183;RJ&#20061;&#29289;&#19978;&#65288;&#36890;&#29992;&#65289;\9JK144.TIF" TargetMode="External"/><Relationship Id="rId21" Type="http://schemas.openxmlformats.org/officeDocument/2006/relationships/image" Target="media/image10.png"/><Relationship Id="rId20" Type="http://schemas.openxmlformats.org/officeDocument/2006/relationships/image" Target="file:///C:\Documents%2520and%2520Settings\Administrator\&#26700;&#38754;\18&#31179;&#183;&#23398;&#183;RJ&#20061;&#29289;&#19978;&#65288;&#36890;&#29992;&#65289;\WL2G-00113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file:///C:\Documents%2520and%2520Settings\Administrator\&#26700;&#38754;\18&#31179;&#183;&#23398;&#183;RJ&#20061;&#29289;&#19978;&#65288;&#36890;&#29992;&#65289;\18QRJ9W101.TIF" TargetMode="External"/><Relationship Id="rId17" Type="http://schemas.openxmlformats.org/officeDocument/2006/relationships/image" Target="media/image8.png"/><Relationship Id="rId16" Type="http://schemas.openxmlformats.org/officeDocument/2006/relationships/image" Target="file:///C:\Documents%2520and%2520Settings\Administrator\&#26700;&#38754;\18&#31179;&#183;&#23398;&#183;RJ&#20061;&#29289;&#19978;&#65288;&#36890;&#29992;&#65289;\WL2G-0111.TIF" TargetMode="External"/><Relationship Id="rId15" Type="http://schemas.openxmlformats.org/officeDocument/2006/relationships/image" Target="media/image7.png"/><Relationship Id="rId14" Type="http://schemas.openxmlformats.org/officeDocument/2006/relationships/image" Target="file:///C:\Documents%2520and%2520Settings\Administrator\&#26700;&#38754;\18&#31179;&#183;&#23398;&#183;RJ&#20061;&#29289;&#19978;&#65288;&#36890;&#29992;&#65289;\WL2G-00112.TIF" TargetMode="External"/><Relationship Id="rId13" Type="http://schemas.openxmlformats.org/officeDocument/2006/relationships/image" Target="media/image6.png"/><Relationship Id="rId12" Type="http://schemas.openxmlformats.org/officeDocument/2006/relationships/image" Target="file:///C:\Documents%2520and%2520Settings\Administrator\&#26700;&#38754;\18&#31179;&#183;&#23398;&#183;RJ&#20061;&#29289;&#19978;&#65288;&#36890;&#29992;&#65289;\16R9WS40.TIF" TargetMode="External"/><Relationship Id="rId11" Type="http://schemas.openxmlformats.org/officeDocument/2006/relationships/image" Target="media/image5.png"/><Relationship Id="rId10" Type="http://schemas.openxmlformats.org/officeDocument/2006/relationships/image" Target="file:///C:\Documents%2520and%2520Settings\Administrator\&#26700;&#38754;\18&#31179;&#183;&#23398;&#183;RJ&#20061;&#29289;&#19978;&#65288;&#36890;&#29992;&#65289;\16R9WS204.TIF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865</Words>
  <Characters>4932</Characters>
  <Lines>0</Lines>
  <Paragraphs>0</Paragraphs>
  <TotalTime>14</TotalTime>
  <ScaleCrop>false</ScaleCrop>
  <LinksUpToDate>false</LinksUpToDate>
  <CharactersWithSpaces>0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2018-04-12T09:11:00Z</dcterms:created>
  <dc:creator>微软用户</dc:creator>
  <cp:lastModifiedBy>什么</cp:lastModifiedBy>
  <dcterms:modified xsi:type="dcterms:W3CDTF">2018-07-17T07:49:32Z</dcterms:modified>
  <dc:title>期末检测卷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2052-10.1.0.7440</vt:lpwstr>
  </property>
</Properties>
</file>