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Heading1"/>
        <w:jc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13pt;margin-top:820pt;mso-position-horizontal-relative:page;mso-position-vertical-relative:top-margin-area;position:absolute;width:21pt;z-index:251658240">
            <v:imagedata r:id="rId5" o:title=""/>
          </v:shape>
        </w:pict>
      </w:r>
      <w:r>
        <w:rPr>
          <w:rFonts w:hint="eastAsia"/>
        </w:rPr>
        <w:t>期末检测卷</w:t>
      </w:r>
      <w:r>
        <w:t>(</w:t>
      </w:r>
      <w:r>
        <w:rPr>
          <w:rFonts w:hint="eastAsia"/>
        </w:rPr>
        <w:t>一</w:t>
      </w:r>
      <w:r>
        <w:t>)</w:t>
      </w:r>
    </w:p>
    <w:p>
      <w:pPr>
        <w:pStyle w:val="PlainText"/>
        <w:ind w:firstLine="420" w:firstLineChars="200"/>
        <w:rPr>
          <w:rFonts w:ascii="Times New Roman" w:eastAsia="黑体" w:hAnsi="Times New Roman" w:cs="Times New Roman"/>
        </w:rPr>
      </w:pPr>
      <w:r>
        <w:rPr>
          <w:rFonts w:ascii="Times New Roman" w:eastAsia="黑体" w:hAnsi="Times New Roman" w:cs="Times New Roman" w:hint="eastAsia"/>
        </w:rPr>
        <w:t>说明：</w:t>
      </w:r>
      <w:r>
        <w:rPr>
          <w:rFonts w:ascii="Times New Roman" w:eastAsia="黑体" w:hAnsi="Times New Roman" w:cs="Times New Roman"/>
        </w:rPr>
        <w:t>1.</w:t>
      </w:r>
      <w:r>
        <w:rPr>
          <w:rFonts w:ascii="Times New Roman" w:eastAsia="黑体" w:hAnsi="Times New Roman" w:cs="Times New Roman" w:hint="eastAsia"/>
        </w:rPr>
        <w:t>本卷共五大题，</w:t>
      </w:r>
      <w:r>
        <w:rPr>
          <w:rFonts w:ascii="Times New Roman" w:eastAsia="黑体" w:hAnsi="Times New Roman" w:cs="Times New Roman"/>
        </w:rPr>
        <w:t>24</w:t>
      </w:r>
      <w:r>
        <w:rPr>
          <w:rFonts w:ascii="Times New Roman" w:eastAsia="黑体" w:hAnsi="Times New Roman" w:cs="Times New Roman" w:hint="eastAsia"/>
        </w:rPr>
        <w:t>小题，全卷满分</w:t>
      </w:r>
      <w:r>
        <w:rPr>
          <w:rFonts w:ascii="Times New Roman" w:eastAsia="黑体" w:hAnsi="Times New Roman" w:cs="Times New Roman"/>
        </w:rPr>
        <w:t>100</w:t>
      </w:r>
      <w:r>
        <w:rPr>
          <w:rFonts w:ascii="Times New Roman" w:eastAsia="黑体" w:hAnsi="Times New Roman" w:cs="Times New Roman" w:hint="eastAsia"/>
        </w:rPr>
        <w:t>分。考试时间为</w:t>
      </w:r>
      <w:r>
        <w:rPr>
          <w:rFonts w:ascii="Times New Roman" w:eastAsia="黑体" w:hAnsi="Times New Roman" w:cs="Times New Roman"/>
        </w:rPr>
        <w:t>70</w:t>
      </w:r>
      <w:r>
        <w:rPr>
          <w:rFonts w:ascii="Times New Roman" w:eastAsia="黑体" w:hAnsi="Times New Roman" w:cs="Times New Roman" w:hint="eastAsia"/>
        </w:rPr>
        <w:t>分钟。</w:t>
      </w:r>
    </w:p>
    <w:p>
      <w:pPr>
        <w:pStyle w:val="PlainText"/>
        <w:ind w:firstLine="420" w:firstLineChars="200"/>
        <w:rPr>
          <w:rFonts w:ascii="Times New Roman" w:eastAsia="黑体" w:hAnsi="Times New Roman" w:cs="Times New Roman"/>
        </w:rPr>
      </w:pPr>
      <w:r>
        <w:rPr>
          <w:rFonts w:ascii="Times New Roman" w:eastAsia="黑体" w:hAnsi="Times New Roman" w:cs="Times New Roman"/>
        </w:rPr>
        <w:t>2</w:t>
      </w:r>
      <w:r>
        <w:rPr>
          <w:rFonts w:ascii="Times New Roman" w:eastAsia="黑体" w:hAnsi="Times New Roman" w:cs="Times New Roman" w:hint="eastAsia"/>
        </w:rPr>
        <w:t>．本卷可能用到的相对原子质量：</w:t>
      </w:r>
      <w:r>
        <w:rPr>
          <w:rFonts w:ascii="Times New Roman" w:eastAsia="黑体" w:hAnsi="Times New Roman" w:cs="Times New Roman"/>
        </w:rPr>
        <w:t>H—1</w:t>
      </w:r>
      <w:r>
        <w:rPr>
          <w:rFonts w:ascii="Times New Roman" w:eastAsia="黑体" w:hAnsi="Times New Roman" w:cs="Times New Roman" w:hint="eastAsia"/>
        </w:rPr>
        <w:t>　</w:t>
      </w:r>
      <w:r>
        <w:rPr>
          <w:rFonts w:ascii="Times New Roman" w:eastAsia="黑体" w:hAnsi="Times New Roman" w:cs="Times New Roman"/>
        </w:rPr>
        <w:t>C—12</w:t>
      </w:r>
      <w:r>
        <w:rPr>
          <w:rFonts w:ascii="Times New Roman" w:eastAsia="黑体" w:hAnsi="Times New Roman" w:cs="Times New Roman" w:hint="eastAsia"/>
        </w:rPr>
        <w:t>　</w:t>
      </w:r>
      <w:r>
        <w:rPr>
          <w:rFonts w:ascii="Times New Roman" w:eastAsia="黑体" w:hAnsi="Times New Roman" w:cs="Times New Roman"/>
        </w:rPr>
        <w:t>N—14</w:t>
      </w:r>
      <w:r>
        <w:rPr>
          <w:rFonts w:ascii="Times New Roman" w:eastAsia="黑体" w:hAnsi="Times New Roman" w:cs="Times New Roman" w:hint="eastAsia"/>
        </w:rPr>
        <w:t>　</w:t>
      </w:r>
      <w:r>
        <w:rPr>
          <w:rFonts w:ascii="Times New Roman" w:eastAsia="黑体" w:hAnsi="Times New Roman" w:cs="Times New Roman"/>
        </w:rPr>
        <w:t>O—16</w:t>
      </w:r>
    </w:p>
    <w:p>
      <w:pPr>
        <w:pStyle w:val="PlainText"/>
        <w:ind w:firstLine="420" w:firstLineChars="200"/>
        <w:rPr>
          <w:rFonts w:ascii="Times New Roman" w:hAnsi="Times New Roman" w:cs="Times New Roman"/>
        </w:rPr>
      </w:pPr>
      <w:r>
        <w:rPr>
          <w:rFonts w:ascii="Times New Roman" w:eastAsia="黑体" w:hAnsi="Times New Roman" w:cs="Times New Roman"/>
        </w:rPr>
        <w:t>Mg—24</w:t>
      </w:r>
      <w:r>
        <w:rPr>
          <w:rFonts w:ascii="Times New Roman" w:eastAsia="黑体" w:hAnsi="Times New Roman" w:cs="Times New Roman" w:hint="eastAsia"/>
        </w:rPr>
        <w:t>　</w:t>
      </w:r>
      <w:r>
        <w:rPr>
          <w:rFonts w:ascii="Times New Roman" w:eastAsia="黑体" w:hAnsi="Times New Roman" w:cs="Times New Roman"/>
        </w:rPr>
        <w:t>Al—27</w:t>
      </w:r>
      <w:r>
        <w:rPr>
          <w:rFonts w:ascii="Times New Roman" w:eastAsia="黑体" w:hAnsi="Times New Roman" w:cs="Times New Roman" w:hint="eastAsia"/>
        </w:rPr>
        <w:t>　</w:t>
      </w:r>
      <w:r>
        <w:rPr>
          <w:rFonts w:ascii="Times New Roman" w:eastAsia="黑体" w:hAnsi="Times New Roman" w:cs="Times New Roman"/>
        </w:rPr>
        <w:t>Cl—35.5</w:t>
      </w:r>
    </w:p>
    <w:tbl>
      <w:tblPr>
        <w:tblStyle w:val="TableNormal"/>
        <w:tblW w:w="466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6"/>
        <w:gridCol w:w="606"/>
        <w:gridCol w:w="606"/>
        <w:gridCol w:w="606"/>
        <w:gridCol w:w="606"/>
        <w:gridCol w:w="606"/>
        <w:gridCol w:w="816"/>
      </w:tblGrid>
      <w:tr>
        <w:tblPrEx>
          <w:tblW w:w="466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题号</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一</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二</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三</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四</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五</w:t>
            </w:r>
          </w:p>
        </w:tc>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总分</w:t>
            </w:r>
          </w:p>
        </w:tc>
      </w:tr>
      <w:tr>
        <w:tblPrEx>
          <w:tblW w:w="4662"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得分</w:t>
            </w:r>
          </w:p>
        </w:tc>
        <w:tc>
          <w:tcPr>
            <w:tcW w:w="606" w:type="dxa"/>
            <w:vAlign w:val="center"/>
          </w:tcPr>
          <w:p>
            <w:pPr>
              <w:pStyle w:val="PlainText"/>
              <w:jc w:val="center"/>
              <w:rPr>
                <w:rFonts w:ascii="Times New Roman" w:hAnsi="Times New Roman" w:cs="Times New Roman"/>
              </w:rPr>
            </w:pPr>
          </w:p>
        </w:tc>
        <w:tc>
          <w:tcPr>
            <w:tcW w:w="606" w:type="dxa"/>
            <w:vAlign w:val="center"/>
          </w:tcPr>
          <w:p>
            <w:pPr>
              <w:pStyle w:val="PlainText"/>
              <w:jc w:val="center"/>
              <w:rPr>
                <w:rFonts w:ascii="Times New Roman" w:hAnsi="Times New Roman" w:cs="Times New Roman"/>
              </w:rPr>
            </w:pPr>
          </w:p>
        </w:tc>
        <w:tc>
          <w:tcPr>
            <w:tcW w:w="606" w:type="dxa"/>
            <w:vAlign w:val="center"/>
          </w:tcPr>
          <w:p>
            <w:pPr>
              <w:pStyle w:val="PlainText"/>
              <w:jc w:val="center"/>
              <w:rPr>
                <w:rFonts w:ascii="Times New Roman" w:hAnsi="Times New Roman" w:cs="Times New Roman"/>
              </w:rPr>
            </w:pPr>
          </w:p>
        </w:tc>
        <w:tc>
          <w:tcPr>
            <w:tcW w:w="606" w:type="dxa"/>
            <w:vAlign w:val="center"/>
          </w:tcPr>
          <w:p>
            <w:pPr>
              <w:pStyle w:val="PlainText"/>
              <w:jc w:val="center"/>
              <w:rPr>
                <w:rFonts w:ascii="Times New Roman" w:hAnsi="Times New Roman" w:cs="Times New Roman"/>
              </w:rPr>
            </w:pPr>
          </w:p>
        </w:tc>
        <w:tc>
          <w:tcPr>
            <w:tcW w:w="606" w:type="dxa"/>
            <w:vAlign w:val="center"/>
          </w:tcPr>
          <w:p>
            <w:pPr>
              <w:pStyle w:val="PlainText"/>
              <w:jc w:val="center"/>
              <w:rPr>
                <w:rFonts w:ascii="Times New Roman" w:hAnsi="Times New Roman" w:cs="Times New Roman"/>
              </w:rPr>
            </w:pPr>
          </w:p>
        </w:tc>
        <w:tc>
          <w:tcPr>
            <w:tcW w:w="816" w:type="dxa"/>
            <w:vAlign w:val="center"/>
          </w:tcPr>
          <w:p>
            <w:pPr>
              <w:pStyle w:val="PlainText"/>
              <w:jc w:val="center"/>
              <w:rPr>
                <w:rFonts w:ascii="Times New Roman" w:hAnsi="Times New Roman" w:cs="Times New Roman"/>
              </w:rPr>
            </w:pPr>
          </w:p>
        </w:tc>
      </w:tr>
    </w:tbl>
    <w:p>
      <w:pPr>
        <w:pStyle w:val="PlainText"/>
        <w:ind w:firstLine="420" w:firstLineChars="200"/>
        <w:rPr>
          <w:rFonts w:ascii="Times New Roman" w:hAnsi="Times New Roman" w:cs="Times New Roman"/>
        </w:rPr>
      </w:pPr>
      <w:r>
        <w:rPr>
          <w:rFonts w:ascii="Times New Roman" w:eastAsia="黑体" w:hAnsi="Times New Roman" w:cs="Times New Roman" w:hint="eastAsia"/>
        </w:rPr>
        <w:t>一、单项选择题</w:t>
      </w:r>
      <w:r>
        <w:rPr>
          <w:rFonts w:ascii="Times New Roman" w:eastAsia="黑体" w:hAnsi="Times New Roman" w:cs="Times New Roman"/>
        </w:rPr>
        <w:t>(</w:t>
      </w:r>
      <w:r>
        <w:rPr>
          <w:rFonts w:ascii="Times New Roman" w:eastAsia="黑体" w:hAnsi="Times New Roman" w:cs="Times New Roman" w:hint="eastAsia"/>
        </w:rPr>
        <w:t>本大题包括</w:t>
      </w:r>
      <w:r>
        <w:rPr>
          <w:rFonts w:ascii="Times New Roman" w:eastAsia="黑体" w:hAnsi="Times New Roman" w:cs="Times New Roman"/>
        </w:rPr>
        <w:t>10</w:t>
      </w:r>
      <w:r>
        <w:rPr>
          <w:rFonts w:ascii="Times New Roman" w:eastAsia="黑体" w:hAnsi="Times New Roman" w:cs="Times New Roman" w:hint="eastAsia"/>
        </w:rPr>
        <w:t>小题，每小题</w:t>
      </w:r>
      <w:r>
        <w:rPr>
          <w:rFonts w:ascii="Times New Roman" w:eastAsia="黑体" w:hAnsi="Times New Roman" w:cs="Times New Roman"/>
        </w:rPr>
        <w:t>2</w:t>
      </w:r>
      <w:r>
        <w:rPr>
          <w:rFonts w:ascii="Times New Roman" w:eastAsia="黑体" w:hAnsi="Times New Roman" w:cs="Times New Roman" w:hint="eastAsia"/>
        </w:rPr>
        <w:t>分，共</w:t>
      </w:r>
      <w:r>
        <w:rPr>
          <w:rFonts w:ascii="Times New Roman" w:eastAsia="黑体" w:hAnsi="Times New Roman" w:cs="Times New Roman"/>
        </w:rPr>
        <w:t>20</w:t>
      </w:r>
      <w:r>
        <w:rPr>
          <w:rFonts w:ascii="Times New Roman" w:eastAsia="黑体" w:hAnsi="Times New Roman" w:cs="Times New Roman" w:hint="eastAsia"/>
        </w:rPr>
        <w:t>分。每小题有四个选项，其中只有一个选项符合题意</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．下列物质属于混合物的是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．冰水混合物</w:t>
      </w:r>
      <w:r>
        <w:rPr>
          <w:rFonts w:ascii="Times New Roman" w:hAnsi="Times New Roman" w:cs="Times New Roman"/>
        </w:rPr>
        <w:t xml:space="preserve">  B</w:t>
      </w:r>
      <w:r>
        <w:rPr>
          <w:rFonts w:ascii="Times New Roman" w:hAnsi="Times New Roman" w:cs="Times New Roman" w:hint="eastAsia"/>
        </w:rPr>
        <w:t>．二氧化碳</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．纯净的空气</w:t>
      </w:r>
      <w:r>
        <w:rPr>
          <w:rFonts w:ascii="Times New Roman" w:hAnsi="Times New Roman" w:cs="Times New Roman"/>
        </w:rPr>
        <w:t xml:space="preserve">  D</w:t>
      </w:r>
      <w:r>
        <w:rPr>
          <w:rFonts w:ascii="Times New Roman" w:hAnsi="Times New Roman" w:cs="Times New Roman" w:hint="eastAsia"/>
        </w:rPr>
        <w:t>．氮气</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．高安素有</w:t>
      </w:r>
      <w:r>
        <w:rPr>
          <w:rFonts w:hAnsi="宋体" w:cs="Times New Roman" w:hint="eastAsia"/>
        </w:rPr>
        <w:t>“</w:t>
      </w:r>
      <w:r>
        <w:rPr>
          <w:rFonts w:ascii="Times New Roman" w:hAnsi="Times New Roman" w:cs="Times New Roman" w:hint="eastAsia"/>
        </w:rPr>
        <w:t>新兴瓷城</w:t>
      </w:r>
      <w:r>
        <w:rPr>
          <w:rFonts w:hAnsi="宋体" w:cs="Times New Roman" w:hint="eastAsia"/>
        </w:rPr>
        <w:t>”</w:t>
      </w:r>
      <w:r>
        <w:rPr>
          <w:rFonts w:ascii="Times New Roman" w:hAnsi="Times New Roman" w:cs="Times New Roman" w:hint="eastAsia"/>
        </w:rPr>
        <w:t>的美誉。在陶瓷器制造过程中，一定发生了化学变化的是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6" type="#_x0000_t75" style="height:62.25pt;width:4in" coordsize="21600,21600" o:preferrelative="t" filled="f" stroked="f">
            <v:stroke joinstyle="miter"/>
            <v:imagedata r:id="rId6" r:href="rId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．下列图标与燃烧和爆炸无关的是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7" type="#_x0000_t75" style="height:68.25pt;width:276pt" coordsize="21600,21600" o:preferrelative="t" filled="f" stroked="f">
            <v:stroke joinstyle="miter"/>
            <v:imagedata r:id="rId8" r:href="rId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．某原子结构示意图为</w:t>
      </w:r>
      <w:r>
        <w:rPr>
          <w:rFonts w:ascii="Times New Roman" w:hAnsi="Times New Roman" w:cs="Times New Roman"/>
        </w:rPr>
        <w:pict>
          <v:shape id="_x0000_i1028" type="#_x0000_t75" style="height:21.75pt;width:27.75pt" coordsize="21600,21600" o:preferrelative="t" filled="f" stroked="f">
            <v:stroke joinstyle="miter"/>
            <v:imagedata r:id="rId10" r:href="rId11" o:title=""/>
            <o:lock v:ext="edit" aspectratio="t"/>
            <w10:anchorlock/>
          </v:shape>
        </w:pict>
      </w:r>
      <w:r>
        <w:rPr>
          <w:rFonts w:ascii="Times New Roman" w:hAnsi="Times New Roman" w:cs="Times New Roman" w:hint="eastAsia"/>
        </w:rPr>
        <w:t>，则该原子质子数是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2  B</w:t>
      </w:r>
      <w:r>
        <w:rPr>
          <w:rFonts w:ascii="Times New Roman" w:hAnsi="Times New Roman" w:cs="Times New Roman" w:hint="eastAsia"/>
        </w:rPr>
        <w:t>．</w:t>
      </w:r>
      <w:r>
        <w:rPr>
          <w:rFonts w:ascii="Times New Roman" w:hAnsi="Times New Roman" w:cs="Times New Roman"/>
        </w:rPr>
        <w:t>6  C</w:t>
      </w:r>
      <w:r>
        <w:rPr>
          <w:rFonts w:ascii="Times New Roman" w:hAnsi="Times New Roman" w:cs="Times New Roman" w:hint="eastAsia"/>
        </w:rPr>
        <w:t>．</w:t>
      </w:r>
      <w:r>
        <w:rPr>
          <w:rFonts w:ascii="Times New Roman" w:hAnsi="Times New Roman" w:cs="Times New Roman"/>
        </w:rPr>
        <w:t>8  D</w:t>
      </w:r>
      <w:r>
        <w:rPr>
          <w:rFonts w:ascii="Times New Roman" w:hAnsi="Times New Roman" w:cs="Times New Roman" w:hint="eastAsia"/>
        </w:rPr>
        <w:t>．</w:t>
      </w:r>
      <w:r>
        <w:rPr>
          <w:rFonts w:ascii="Times New Roman" w:hAnsi="Times New Roman" w:cs="Times New Roman"/>
        </w:rPr>
        <w:t>10</w:t>
      </w:r>
    </w:p>
    <w:p>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．下列实验操作错误的是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9" type="#_x0000_t75" style="height:66.75pt;width:309.75pt" coordsize="21600,21600" o:preferrelative="t" filled="f" stroked="f">
            <v:stroke joinstyle="miter"/>
            <v:imagedata r:id="rId12" r:href="rId1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．下列化学符号所表达的意义正确的是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Mg</w:t>
      </w:r>
      <w:r>
        <w:rPr>
          <w:rFonts w:ascii="Times New Roman" w:hAnsi="Times New Roman" w:cs="Times New Roman" w:hint="eastAsia"/>
        </w:rPr>
        <w:t>：镁</w:t>
      </w:r>
      <w:r>
        <w:rPr>
          <w:rFonts w:ascii="Times New Roman" w:hAnsi="Times New Roman" w:cs="Times New Roman"/>
        </w:rPr>
        <w:t xml:space="preserve">  B</w:t>
      </w:r>
      <w:r>
        <w:rPr>
          <w:rFonts w:ascii="Times New Roman" w:hAnsi="Times New Roman" w:cs="Times New Roman" w:hint="eastAsia"/>
        </w:rPr>
        <w:t>．</w:t>
      </w:r>
      <w:r>
        <w:rPr>
          <w:rFonts w:ascii="Times New Roman" w:hAnsi="Times New Roman" w:cs="Times New Roman"/>
        </w:rPr>
        <w:t>2Na</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个钠元素</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Cl</w:t>
      </w:r>
      <w:r>
        <w:rPr>
          <w:rFonts w:ascii="Times New Roman" w:hAnsi="Times New Roman" w:cs="Times New Roman" w:hint="eastAsia"/>
          <w:vertAlign w:val="superscript"/>
        </w:rPr>
        <w:t>－</w:t>
      </w:r>
      <w:r>
        <w:rPr>
          <w:rFonts w:ascii="Times New Roman" w:hAnsi="Times New Roman" w:cs="Times New Roman" w:hint="eastAsia"/>
        </w:rPr>
        <w:t>：氯显－</w:t>
      </w:r>
      <w:r>
        <w:rPr>
          <w:rFonts w:ascii="Times New Roman" w:hAnsi="Times New Roman" w:cs="Times New Roman"/>
        </w:rPr>
        <w:t>1</w:t>
      </w:r>
      <w:r>
        <w:rPr>
          <w:rFonts w:ascii="Times New Roman" w:hAnsi="Times New Roman" w:cs="Times New Roman" w:hint="eastAsia"/>
        </w:rPr>
        <w:t>价</w:t>
      </w:r>
      <w:r>
        <w:rPr>
          <w:rFonts w:ascii="Times New Roman" w:hAnsi="Times New Roman" w:cs="Times New Roman"/>
        </w:rPr>
        <w:t xml:space="preserve">  D</w:t>
      </w:r>
      <w:r>
        <w:rPr>
          <w:rFonts w:ascii="Times New Roman" w:hAnsi="Times New Roman" w:cs="Times New Roman" w:hint="eastAsia"/>
        </w:rPr>
        <w:t>．</w:t>
      </w:r>
      <w:r>
        <w:rPr>
          <w:rFonts w:ascii="Times New Roman" w:hAnsi="Times New Roman" w:cs="Times New Roman"/>
        </w:rPr>
        <w:t>4N</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个氮原子</w:t>
      </w:r>
    </w:p>
    <w:p>
      <w:pPr>
        <w:pStyle w:val="PlainTex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．正确理解和应用化学用语是重要的学科素养。下列说法正确的是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NH</w:t>
      </w:r>
      <w:r>
        <w:rPr>
          <w:rFonts w:ascii="Times New Roman" w:hAnsi="Times New Roman" w:cs="Times New Roman"/>
          <w:vertAlign w:val="subscript"/>
        </w:rPr>
        <w:t>4</w:t>
      </w:r>
      <w:r>
        <w:rPr>
          <w:rFonts w:ascii="Times New Roman" w:hAnsi="Times New Roman" w:cs="Times New Roman"/>
        </w:rPr>
        <w:t>NO</w:t>
      </w:r>
      <w:r>
        <w:rPr>
          <w:rFonts w:ascii="Times New Roman" w:hAnsi="Times New Roman" w:cs="Times New Roman"/>
          <w:vertAlign w:val="subscript"/>
        </w:rPr>
        <w:t>3</w:t>
      </w:r>
      <w:r>
        <w:rPr>
          <w:rFonts w:ascii="Times New Roman" w:hAnsi="Times New Roman" w:cs="Times New Roman" w:hint="eastAsia"/>
        </w:rPr>
        <w:t>中两个氮元素的化合价相同</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rPr>
        <w:pict>
          <v:shape id="_x0000_i1030" type="#_x0000_t75" style="height:18pt;width:88.5pt" coordsize="21600,21600" o:preferrelative="t" filled="f" stroked="f">
            <v:stroke joinstyle="miter"/>
            <v:imagedata r:id="rId14" r:href="rId15" o:title=""/>
            <o:lock v:ext="edit" aspectratio="t"/>
            <w10:anchorlock/>
          </v:shape>
        </w:pict>
      </w:r>
      <w:r>
        <w:rPr>
          <w:rFonts w:ascii="Times New Roman" w:hAnsi="Times New Roman" w:cs="Times New Roman" w:hint="eastAsia"/>
        </w:rPr>
        <w:t>三种微粒的最外层电子数相同，化学性质相似</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和</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hint="eastAsia"/>
        </w:rPr>
        <w:t>中都含有氧分子</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rPr>
        <w:t>和</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hint="eastAsia"/>
        </w:rPr>
        <w:t>中数字</w:t>
      </w:r>
      <w:r>
        <w:rPr>
          <w:rFonts w:ascii="Times New Roman" w:hAnsi="Times New Roman" w:cs="Times New Roman"/>
        </w:rPr>
        <w:t>“2”</w:t>
      </w:r>
      <w:r>
        <w:rPr>
          <w:rFonts w:ascii="Times New Roman" w:hAnsi="Times New Roman" w:cs="Times New Roman" w:hint="eastAsia"/>
        </w:rPr>
        <w:t>均表示每个分子中含有的氢原子个数</w:t>
      </w:r>
    </w:p>
    <w:p>
      <w:pPr>
        <w:pStyle w:val="PlainText"/>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．手电筒中使用的锌－锰干电池，在工作时反应的化学方程式为</w:t>
      </w:r>
      <w:r>
        <w:rPr>
          <w:rFonts w:ascii="Times New Roman" w:hAnsi="Times New Roman" w:cs="Times New Roman"/>
        </w:rPr>
        <w:t>Zn</w:t>
      </w:r>
      <w:r>
        <w:rPr>
          <w:rFonts w:ascii="Times New Roman" w:hAnsi="Times New Roman" w:cs="Times New Roman" w:hint="eastAsia"/>
        </w:rPr>
        <w:t>＋</w:t>
      </w:r>
      <w:r>
        <w:rPr>
          <w:rFonts w:ascii="Times New Roman" w:hAnsi="Times New Roman" w:cs="Times New Roman"/>
        </w:rPr>
        <w:t>2NH</w:t>
      </w:r>
      <w:r>
        <w:rPr>
          <w:rFonts w:ascii="Times New Roman" w:hAnsi="Times New Roman" w:cs="Times New Roman"/>
          <w:vertAlign w:val="subscript"/>
        </w:rPr>
        <w:t>4</w:t>
      </w:r>
      <w:r>
        <w:rPr>
          <w:rFonts w:ascii="Times New Roman" w:hAnsi="Times New Roman" w:cs="Times New Roman"/>
        </w:rPr>
        <w:t>Cl</w:t>
      </w:r>
      <w:r>
        <w:rPr>
          <w:rFonts w:ascii="Times New Roman" w:hAnsi="Times New Roman" w:cs="Times New Roman" w:hint="eastAsia"/>
        </w:rPr>
        <w:t>＋</w:t>
      </w:r>
      <w:r>
        <w:rPr>
          <w:rFonts w:ascii="Times New Roman" w:hAnsi="Times New Roman" w:cs="Times New Roman"/>
        </w:rPr>
        <w:t>2MnO</w:t>
      </w:r>
      <w:r>
        <w:rPr>
          <w:rFonts w:ascii="Times New Roman" w:hAnsi="Times New Roman" w:cs="Times New Roman"/>
          <w:vertAlign w:val="subscript"/>
        </w:rPr>
        <w:t>2</w:t>
      </w:r>
      <w:r>
        <w:rPr>
          <w:rFonts w:ascii="Times New Roman" w:hAnsi="Times New Roman" w:cs="Times New Roman"/>
          <w:spacing w:val="-16"/>
        </w:rPr>
        <w:t>==</w:t>
      </w:r>
      <w:r>
        <w:rPr>
          <w:rFonts w:ascii="Times New Roman" w:hAnsi="Times New Roman" w:cs="Times New Roman"/>
        </w:rPr>
        <w:t>=ZnCl</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2NH</w:t>
      </w:r>
      <w:r>
        <w:rPr>
          <w:rFonts w:ascii="Times New Roman" w:hAnsi="Times New Roman" w:cs="Times New Roman"/>
          <w:vertAlign w:val="subscript"/>
        </w:rPr>
        <w:t>3</w:t>
      </w:r>
      <w:r>
        <w:rPr>
          <w:rFonts w:hAnsi="宋体" w:cs="Times New Roman" w:hint="eastAsia"/>
        </w:rPr>
        <w:t>↑</w:t>
      </w:r>
      <w:r>
        <w:rPr>
          <w:rFonts w:ascii="Times New Roman" w:hAnsi="Times New Roman" w:cs="Times New Roman" w:hint="eastAsia"/>
        </w:rPr>
        <w:t>＋</w:t>
      </w:r>
      <w:r>
        <w:rPr>
          <w:rFonts w:ascii="Times New Roman" w:hAnsi="Times New Roman" w:cs="Times New Roman"/>
        </w:rPr>
        <w:t>X</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rPr>
        <w:t>，则</w:t>
      </w:r>
      <w:r>
        <w:rPr>
          <w:rFonts w:ascii="Times New Roman" w:hAnsi="Times New Roman" w:cs="Times New Roman"/>
        </w:rPr>
        <w:t>X</w:t>
      </w:r>
      <w:r>
        <w:rPr>
          <w:rFonts w:ascii="Times New Roman" w:hAnsi="Times New Roman" w:cs="Times New Roman" w:hint="eastAsia"/>
        </w:rPr>
        <w:t>的化学式为</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MnO  B</w:t>
      </w:r>
      <w:r>
        <w:rPr>
          <w:rFonts w:ascii="Times New Roman" w:hAnsi="Times New Roman" w:cs="Times New Roman" w:hint="eastAsia"/>
        </w:rPr>
        <w:t>．</w:t>
      </w:r>
      <w:r>
        <w:rPr>
          <w:rFonts w:ascii="Times New Roman" w:hAnsi="Times New Roman" w:cs="Times New Roman"/>
        </w:rPr>
        <w:t>Mn</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 xml:space="preserve">  C</w:t>
      </w:r>
      <w:r>
        <w:rPr>
          <w:rFonts w:ascii="Times New Roman" w:hAnsi="Times New Roman" w:cs="Times New Roman" w:hint="eastAsia"/>
        </w:rPr>
        <w:t>．</w:t>
      </w:r>
      <w:r>
        <w:rPr>
          <w:rFonts w:ascii="Times New Roman" w:hAnsi="Times New Roman" w:cs="Times New Roman"/>
        </w:rPr>
        <w:t>Mn</w:t>
      </w:r>
      <w:r>
        <w:rPr>
          <w:rFonts w:ascii="Times New Roman" w:hAnsi="Times New Roman" w:cs="Times New Roman"/>
          <w:vertAlign w:val="subscript"/>
        </w:rPr>
        <w:t>3</w:t>
      </w:r>
      <w:r>
        <w:rPr>
          <w:rFonts w:ascii="Times New Roman" w:hAnsi="Times New Roman" w:cs="Times New Roman"/>
        </w:rPr>
        <w:t>O</w:t>
      </w:r>
      <w:r>
        <w:rPr>
          <w:rFonts w:ascii="Times New Roman" w:hAnsi="Times New Roman" w:cs="Times New Roman"/>
          <w:vertAlign w:val="subscript"/>
        </w:rPr>
        <w:t>4</w:t>
      </w:r>
      <w:r>
        <w:rPr>
          <w:rFonts w:ascii="Times New Roman" w:hAnsi="Times New Roman" w:cs="Times New Roman"/>
        </w:rPr>
        <w:t xml:space="preserve">  D</w:t>
      </w:r>
      <w:r>
        <w:rPr>
          <w:rFonts w:ascii="Times New Roman" w:hAnsi="Times New Roman" w:cs="Times New Roman" w:hint="eastAsia"/>
        </w:rPr>
        <w:t>．</w:t>
      </w:r>
      <w:r>
        <w:rPr>
          <w:rFonts w:ascii="Times New Roman" w:hAnsi="Times New Roman" w:cs="Times New Roman"/>
        </w:rPr>
        <w:t>HMnO</w:t>
      </w:r>
      <w:r>
        <w:rPr>
          <w:rFonts w:ascii="Times New Roman" w:hAnsi="Times New Roman" w:cs="Times New Roman"/>
          <w:vertAlign w:val="subscript"/>
        </w:rPr>
        <w:t>4</w:t>
      </w:r>
    </w:p>
    <w:p>
      <w:pPr>
        <w:pStyle w:val="PlainText"/>
        <w:ind w:firstLine="420" w:firstLineChars="200"/>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．下列依据实验目的设计的实验方案正确的是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tbl>
      <w:tblPr>
        <w:tblStyle w:val="TableNormal"/>
        <w:tblW w:w="727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6"/>
        <w:gridCol w:w="2496"/>
        <w:gridCol w:w="3966"/>
      </w:tblGrid>
      <w:tr>
        <w:tblPrEx>
          <w:tblW w:w="727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选项</w:t>
            </w:r>
          </w:p>
        </w:tc>
        <w:tc>
          <w:tcPr>
            <w:tcW w:w="2496" w:type="dxa"/>
            <w:vAlign w:val="center"/>
          </w:tcPr>
          <w:p>
            <w:pPr>
              <w:pStyle w:val="PlainText"/>
              <w:jc w:val="center"/>
              <w:rPr>
                <w:rFonts w:ascii="Times New Roman" w:hAnsi="Times New Roman" w:cs="Times New Roman"/>
              </w:rPr>
            </w:pPr>
            <w:r>
              <w:rPr>
                <w:rFonts w:ascii="Times New Roman" w:hAnsi="Times New Roman" w:cs="Times New Roman" w:hint="eastAsia"/>
              </w:rPr>
              <w:t>实验目的</w:t>
            </w:r>
          </w:p>
        </w:tc>
        <w:tc>
          <w:tcPr>
            <w:tcW w:w="3966" w:type="dxa"/>
            <w:vAlign w:val="center"/>
          </w:tcPr>
          <w:p>
            <w:pPr>
              <w:pStyle w:val="PlainText"/>
              <w:jc w:val="center"/>
              <w:rPr>
                <w:rFonts w:ascii="Times New Roman" w:hAnsi="Times New Roman" w:cs="Times New Roman"/>
              </w:rPr>
            </w:pPr>
            <w:r>
              <w:rPr>
                <w:rFonts w:ascii="Times New Roman" w:hAnsi="Times New Roman" w:cs="Times New Roman" w:hint="eastAsia"/>
              </w:rPr>
              <w:t>实验方案</w:t>
            </w:r>
          </w:p>
        </w:tc>
      </w:tr>
      <w:tr>
        <w:tblPrEx>
          <w:tblW w:w="7278"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rPr>
              <w:t>A</w:t>
            </w:r>
          </w:p>
        </w:tc>
        <w:tc>
          <w:tcPr>
            <w:tcW w:w="2496" w:type="dxa"/>
            <w:vAlign w:val="center"/>
          </w:tcPr>
          <w:p>
            <w:pPr>
              <w:pStyle w:val="PlainText"/>
              <w:jc w:val="center"/>
              <w:rPr>
                <w:rFonts w:ascii="Times New Roman" w:hAnsi="Times New Roman" w:cs="Times New Roman"/>
              </w:rPr>
            </w:pPr>
            <w:r>
              <w:rPr>
                <w:rFonts w:ascii="Times New Roman" w:hAnsi="Times New Roman" w:cs="Times New Roman" w:hint="eastAsia"/>
              </w:rPr>
              <w:t>测定空气中氧气的含量</w:t>
            </w:r>
          </w:p>
        </w:tc>
        <w:tc>
          <w:tcPr>
            <w:tcW w:w="3966" w:type="dxa"/>
            <w:vAlign w:val="center"/>
          </w:tcPr>
          <w:p>
            <w:pPr>
              <w:pStyle w:val="PlainText"/>
              <w:jc w:val="center"/>
              <w:rPr>
                <w:rFonts w:ascii="Times New Roman" w:hAnsi="Times New Roman" w:cs="Times New Roman"/>
              </w:rPr>
            </w:pPr>
            <w:r>
              <w:rPr>
                <w:rFonts w:ascii="Times New Roman" w:hAnsi="Times New Roman" w:cs="Times New Roman" w:hint="eastAsia"/>
              </w:rPr>
              <w:t>木炭燃烧</w:t>
            </w:r>
          </w:p>
        </w:tc>
      </w:tr>
      <w:tr>
        <w:tblPrEx>
          <w:tblW w:w="7278"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rPr>
              <w:t>B</w:t>
            </w:r>
          </w:p>
        </w:tc>
        <w:tc>
          <w:tcPr>
            <w:tcW w:w="2496" w:type="dxa"/>
            <w:vAlign w:val="center"/>
          </w:tcPr>
          <w:p>
            <w:pPr>
              <w:pStyle w:val="PlainText"/>
              <w:jc w:val="center"/>
              <w:rPr>
                <w:rFonts w:ascii="Times New Roman" w:hAnsi="Times New Roman" w:cs="Times New Roman"/>
              </w:rPr>
            </w:pPr>
            <w:r>
              <w:rPr>
                <w:rFonts w:ascii="Times New Roman" w:hAnsi="Times New Roman" w:cs="Times New Roman" w:hint="eastAsia"/>
              </w:rPr>
              <w:t>除去氧化铜中的碳粉</w:t>
            </w:r>
          </w:p>
        </w:tc>
        <w:tc>
          <w:tcPr>
            <w:tcW w:w="3966" w:type="dxa"/>
            <w:vAlign w:val="center"/>
          </w:tcPr>
          <w:p>
            <w:pPr>
              <w:pStyle w:val="PlainText"/>
              <w:jc w:val="center"/>
              <w:rPr>
                <w:rFonts w:ascii="Times New Roman" w:hAnsi="Times New Roman" w:cs="Times New Roman"/>
              </w:rPr>
            </w:pPr>
            <w:r>
              <w:rPr>
                <w:rFonts w:ascii="Times New Roman" w:hAnsi="Times New Roman" w:cs="Times New Roman" w:hint="eastAsia"/>
              </w:rPr>
              <w:t>在足量的空气中灼烧</w:t>
            </w:r>
          </w:p>
        </w:tc>
      </w:tr>
      <w:tr>
        <w:tblPrEx>
          <w:tblW w:w="7278"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rPr>
              <w:t>C</w:t>
            </w:r>
          </w:p>
        </w:tc>
        <w:tc>
          <w:tcPr>
            <w:tcW w:w="2496" w:type="dxa"/>
            <w:vAlign w:val="center"/>
          </w:tcPr>
          <w:p>
            <w:pPr>
              <w:pStyle w:val="PlainText"/>
              <w:jc w:val="center"/>
              <w:rPr>
                <w:rFonts w:ascii="Times New Roman" w:hAnsi="Times New Roman" w:cs="Times New Roman"/>
              </w:rPr>
            </w:pPr>
            <w:r>
              <w:rPr>
                <w:rFonts w:ascii="Times New Roman" w:hAnsi="Times New Roman" w:cs="Times New Roman" w:hint="eastAsia"/>
              </w:rPr>
              <w:t>检验二氧化碳气体</w:t>
            </w:r>
          </w:p>
        </w:tc>
        <w:tc>
          <w:tcPr>
            <w:tcW w:w="3966" w:type="dxa"/>
            <w:vAlign w:val="center"/>
          </w:tcPr>
          <w:p>
            <w:pPr>
              <w:pStyle w:val="PlainText"/>
              <w:jc w:val="center"/>
              <w:rPr>
                <w:rFonts w:ascii="Times New Roman" w:hAnsi="Times New Roman" w:cs="Times New Roman"/>
              </w:rPr>
            </w:pPr>
            <w:r>
              <w:rPr>
                <w:rFonts w:ascii="Times New Roman" w:hAnsi="Times New Roman" w:cs="Times New Roman" w:hint="eastAsia"/>
              </w:rPr>
              <w:t>将带火星的木条伸</w:t>
            </w:r>
          </w:p>
          <w:p>
            <w:pPr>
              <w:pStyle w:val="PlainText"/>
              <w:jc w:val="center"/>
              <w:rPr>
                <w:rFonts w:ascii="Times New Roman" w:hAnsi="Times New Roman" w:cs="Times New Roman"/>
              </w:rPr>
            </w:pPr>
            <w:r>
              <w:rPr>
                <w:rFonts w:ascii="Times New Roman" w:hAnsi="Times New Roman" w:cs="Times New Roman" w:hint="eastAsia"/>
              </w:rPr>
              <w:t>入二氧化碳气体中</w:t>
            </w:r>
          </w:p>
        </w:tc>
      </w:tr>
      <w:tr>
        <w:tblPrEx>
          <w:tblW w:w="7278"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rPr>
              <w:t>D</w:t>
            </w:r>
          </w:p>
        </w:tc>
        <w:tc>
          <w:tcPr>
            <w:tcW w:w="2496" w:type="dxa"/>
            <w:vAlign w:val="center"/>
          </w:tcPr>
          <w:p>
            <w:pPr>
              <w:pStyle w:val="PlainText"/>
              <w:jc w:val="center"/>
              <w:rPr>
                <w:rFonts w:ascii="Times New Roman" w:hAnsi="Times New Roman" w:cs="Times New Roman"/>
              </w:rPr>
            </w:pPr>
            <w:r>
              <w:rPr>
                <w:rFonts w:ascii="Times New Roman" w:hAnsi="Times New Roman" w:cs="Times New Roman" w:hint="eastAsia"/>
              </w:rPr>
              <w:t>鉴别食盐和氢氧化钠</w:t>
            </w:r>
          </w:p>
        </w:tc>
        <w:tc>
          <w:tcPr>
            <w:tcW w:w="3966" w:type="dxa"/>
            <w:vAlign w:val="center"/>
          </w:tcPr>
          <w:p>
            <w:pPr>
              <w:pStyle w:val="PlainText"/>
              <w:jc w:val="center"/>
              <w:rPr>
                <w:rFonts w:ascii="Times New Roman" w:hAnsi="Times New Roman" w:cs="Times New Roman"/>
              </w:rPr>
            </w:pPr>
            <w:r>
              <w:rPr>
                <w:rFonts w:ascii="Times New Roman" w:hAnsi="Times New Roman" w:cs="Times New Roman" w:hint="eastAsia"/>
              </w:rPr>
              <w:t>尝味道</w:t>
            </w:r>
          </w:p>
        </w:tc>
      </w:tr>
    </w:tbl>
    <w:p>
      <w:pPr>
        <w:pStyle w:val="PlainText"/>
        <w:ind w:firstLine="420" w:firstLineChars="200"/>
        <w:rPr>
          <w:rFonts w:ascii="Times New Roman" w:hAnsi="Times New Roman" w:cs="Times New Roman"/>
        </w:rPr>
      </w:pPr>
      <w:r>
        <w:rPr>
          <w:rFonts w:ascii="Times New Roman" w:hAnsi="Times New Roman" w:cs="Times New Roman"/>
        </w:rPr>
        <w:t>10.a</w:t>
      </w:r>
      <w:r>
        <w:rPr>
          <w:rFonts w:ascii="Times New Roman" w:hAnsi="Times New Roman" w:cs="Times New Roman" w:hint="eastAsia"/>
        </w:rPr>
        <w:t>和</w:t>
      </w:r>
      <w:r>
        <w:rPr>
          <w:rFonts w:ascii="Times New Roman" w:hAnsi="Times New Roman" w:cs="Times New Roman"/>
        </w:rPr>
        <w:t>b</w:t>
      </w:r>
      <w:r>
        <w:rPr>
          <w:rFonts w:ascii="Times New Roman" w:hAnsi="Times New Roman" w:cs="Times New Roman" w:hint="eastAsia"/>
        </w:rPr>
        <w:t>为两份质量相等的固体，已知</w:t>
      </w:r>
      <w:r>
        <w:rPr>
          <w:rFonts w:ascii="Times New Roman" w:hAnsi="Times New Roman" w:cs="Times New Roman"/>
        </w:rPr>
        <w:t>a</w:t>
      </w:r>
      <w:r>
        <w:rPr>
          <w:rFonts w:ascii="Times New Roman" w:hAnsi="Times New Roman" w:cs="Times New Roman" w:hint="eastAsia"/>
        </w:rPr>
        <w:t>为氯酸钾，</w:t>
      </w:r>
      <w:r>
        <w:rPr>
          <w:rFonts w:ascii="Times New Roman" w:hAnsi="Times New Roman" w:cs="Times New Roman"/>
        </w:rPr>
        <w:t>b</w:t>
      </w:r>
      <w:r>
        <w:rPr>
          <w:rFonts w:ascii="Times New Roman" w:hAnsi="Times New Roman" w:cs="Times New Roman" w:hint="eastAsia"/>
        </w:rPr>
        <w:t>为混有少量二氧化锰的氯酸钾，当分别同时加热</w:t>
      </w:r>
      <w:r>
        <w:rPr>
          <w:rFonts w:ascii="Times New Roman" w:hAnsi="Times New Roman" w:cs="Times New Roman"/>
        </w:rPr>
        <w:t>a</w:t>
      </w:r>
      <w:r>
        <w:rPr>
          <w:rFonts w:ascii="Times New Roman" w:hAnsi="Times New Roman" w:cs="Times New Roman" w:hint="eastAsia"/>
        </w:rPr>
        <w:t>和</w:t>
      </w:r>
      <w:r>
        <w:rPr>
          <w:rFonts w:ascii="Times New Roman" w:hAnsi="Times New Roman" w:cs="Times New Roman"/>
        </w:rPr>
        <w:t>b</w:t>
      </w:r>
      <w:r>
        <w:rPr>
          <w:rFonts w:ascii="Times New Roman" w:hAnsi="Times New Roman" w:cs="Times New Roman" w:hint="eastAsia"/>
        </w:rPr>
        <w:t>至完全反应时，能正确表示生成氧气的质量随反应时间而变化的图像是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1" type="#_x0000_t75" style="height:73.5pt;width:302.25pt" coordsize="21600,21600" o:preferrelative="t" filled="f" stroked="f">
            <v:stroke joinstyle="miter"/>
            <v:imagedata r:id="rId16" r:href="rId17" o:title=""/>
            <o:lock v:ext="edit" aspectratio="t"/>
            <w10:anchorlock/>
          </v:shape>
        </w:pict>
      </w:r>
    </w:p>
    <w:p>
      <w:pPr>
        <w:pStyle w:val="PlainText"/>
        <w:ind w:firstLine="420" w:firstLineChars="200"/>
        <w:rPr>
          <w:rFonts w:ascii="Times New Roman" w:hAnsi="Times New Roman" w:cs="Times New Roman"/>
        </w:rPr>
      </w:pPr>
      <w:r>
        <w:rPr>
          <w:rFonts w:ascii="Times New Roman" w:eastAsia="黑体" w:hAnsi="Times New Roman" w:cs="Times New Roman" w:hint="eastAsia"/>
        </w:rPr>
        <w:t>二、选择填充题</w:t>
      </w:r>
      <w:r>
        <w:rPr>
          <w:rFonts w:ascii="Times New Roman" w:eastAsia="黑体" w:hAnsi="Times New Roman" w:cs="Times New Roman"/>
        </w:rPr>
        <w:t>(</w:t>
      </w:r>
      <w:r>
        <w:rPr>
          <w:rFonts w:ascii="Times New Roman" w:eastAsia="黑体" w:hAnsi="Times New Roman" w:cs="Times New Roman" w:hint="eastAsia"/>
        </w:rPr>
        <w:t>本大题包括</w:t>
      </w:r>
      <w:r>
        <w:rPr>
          <w:rFonts w:ascii="Times New Roman" w:eastAsia="黑体" w:hAnsi="Times New Roman" w:cs="Times New Roman"/>
        </w:rPr>
        <w:t>5</w:t>
      </w:r>
      <w:r>
        <w:rPr>
          <w:rFonts w:ascii="Times New Roman" w:eastAsia="黑体" w:hAnsi="Times New Roman" w:cs="Times New Roman" w:hint="eastAsia"/>
        </w:rPr>
        <w:t>小题，每小题</w:t>
      </w:r>
      <w:r>
        <w:rPr>
          <w:rFonts w:ascii="Times New Roman" w:eastAsia="黑体" w:hAnsi="Times New Roman" w:cs="Times New Roman"/>
        </w:rPr>
        <w:t>3</w:t>
      </w:r>
      <w:r>
        <w:rPr>
          <w:rFonts w:ascii="Times New Roman" w:eastAsia="黑体" w:hAnsi="Times New Roman" w:cs="Times New Roman" w:hint="eastAsia"/>
        </w:rPr>
        <w:t>分，共</w:t>
      </w:r>
      <w:r>
        <w:rPr>
          <w:rFonts w:ascii="Times New Roman" w:eastAsia="黑体" w:hAnsi="Times New Roman" w:cs="Times New Roman"/>
        </w:rPr>
        <w:t>15</w:t>
      </w:r>
      <w:r>
        <w:rPr>
          <w:rFonts w:ascii="Times New Roman" w:eastAsia="黑体" w:hAnsi="Times New Roman" w:cs="Times New Roman" w:hint="eastAsia"/>
        </w:rPr>
        <w:t>分。先在</w:t>
      </w:r>
      <w:r>
        <w:rPr>
          <w:rFonts w:ascii="Times New Roman" w:eastAsia="黑体" w:hAnsi="Times New Roman" w:cs="Times New Roman"/>
        </w:rPr>
        <w:t>A</w:t>
      </w:r>
      <w:r>
        <w:rPr>
          <w:rFonts w:ascii="Times New Roman" w:eastAsia="黑体" w:hAnsi="Times New Roman" w:cs="Times New Roman" w:hint="eastAsia"/>
        </w:rPr>
        <w:t>、</w:t>
      </w:r>
      <w:r>
        <w:rPr>
          <w:rFonts w:ascii="Times New Roman" w:eastAsia="黑体" w:hAnsi="Times New Roman" w:cs="Times New Roman"/>
        </w:rPr>
        <w:t>B</w:t>
      </w:r>
      <w:r>
        <w:rPr>
          <w:rFonts w:ascii="Times New Roman" w:eastAsia="黑体" w:hAnsi="Times New Roman" w:cs="Times New Roman" w:hint="eastAsia"/>
        </w:rPr>
        <w:t>、</w:t>
      </w:r>
      <w:r>
        <w:rPr>
          <w:rFonts w:ascii="Times New Roman" w:eastAsia="黑体" w:hAnsi="Times New Roman" w:cs="Times New Roman"/>
        </w:rPr>
        <w:t>C</w:t>
      </w:r>
      <w:r>
        <w:rPr>
          <w:rFonts w:ascii="Times New Roman" w:eastAsia="黑体" w:hAnsi="Times New Roman" w:cs="Times New Roman" w:hint="eastAsia"/>
        </w:rPr>
        <w:t>中选择一个正确选项，然后在</w:t>
      </w:r>
      <w:r>
        <w:rPr>
          <w:rFonts w:ascii="Times New Roman" w:eastAsia="黑体" w:hAnsi="Times New Roman" w:cs="Times New Roman"/>
        </w:rPr>
        <w:t>D</w:t>
      </w:r>
      <w:r>
        <w:rPr>
          <w:rFonts w:ascii="Times New Roman" w:eastAsia="黑体" w:hAnsi="Times New Roman" w:cs="Times New Roman" w:hint="eastAsia"/>
        </w:rPr>
        <w:t>处补充一个符合题意的答案。每小题的选择</w:t>
      </w:r>
      <w:r>
        <w:rPr>
          <w:rFonts w:ascii="Times New Roman" w:eastAsia="黑体" w:hAnsi="Times New Roman" w:cs="Times New Roman"/>
        </w:rPr>
        <w:t>2</w:t>
      </w:r>
      <w:r>
        <w:rPr>
          <w:rFonts w:ascii="Times New Roman" w:eastAsia="黑体" w:hAnsi="Times New Roman" w:cs="Times New Roman" w:hint="eastAsia"/>
        </w:rPr>
        <w:t>分，填充</w:t>
      </w:r>
      <w:r>
        <w:rPr>
          <w:rFonts w:ascii="Times New Roman" w:eastAsia="黑体" w:hAnsi="Times New Roman" w:cs="Times New Roman"/>
        </w:rPr>
        <w:t>1</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．下列属于物质物理性质的是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．可燃性</w:t>
      </w:r>
      <w:r>
        <w:rPr>
          <w:rFonts w:ascii="Times New Roman" w:hAnsi="Times New Roman" w:cs="Times New Roman"/>
        </w:rPr>
        <w:t xml:space="preserve">  B</w:t>
      </w:r>
      <w:r>
        <w:rPr>
          <w:rFonts w:ascii="Times New Roman" w:hAnsi="Times New Roman" w:cs="Times New Roman" w:hint="eastAsia"/>
        </w:rPr>
        <w:t>．导电性</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．酸碱性</w:t>
      </w:r>
      <w:r>
        <w:rPr>
          <w:rFonts w:ascii="Times New Roman" w:hAnsi="Times New Roman" w:cs="Times New Roman"/>
        </w:rPr>
        <w:t xml:space="preserve">  D</w:t>
      </w:r>
      <w:r>
        <w:rPr>
          <w:rFonts w:ascii="Times New Roman" w:hAnsi="Times New Roman" w:cs="Times New Roman" w:hint="eastAsia"/>
        </w:rPr>
        <w:t>．</w:t>
      </w:r>
      <w:r>
        <w:rPr>
          <w:rFonts w:ascii="Times New Roman" w:hAnsi="Times New Roman" w:cs="Times New Roman"/>
        </w:rPr>
        <w:t>________________</w:t>
      </w:r>
    </w:p>
    <w:p>
      <w:pPr>
        <w:pStyle w:val="PlainText"/>
        <w:ind w:firstLine="420" w:firstLineChars="200"/>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．如图表示两种气体发生的化学反应，其中相同的球代表同种原子，由此可得出的正确结论是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pict>
          <v:shape id="_x0000_i1032" type="#_x0000_t75" style="height:22.5pt;width:246.75pt" coordsize="21600,21600" o:preferrelative="t" filled="f" stroked="f">
            <v:stroke joinstyle="miter"/>
            <v:imagedata r:id="rId18" r:href="rId1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．生成物一定是混合物</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．分子在化学变化中不可分</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．化学反应前后原子的种类不变</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．该反应的基本反应类型是</w:t>
      </w:r>
      <w:r>
        <w:rPr>
          <w:rFonts w:ascii="Times New Roman" w:hAnsi="Times New Roman" w:cs="Times New Roman"/>
        </w:rPr>
        <w:t>______________</w:t>
      </w:r>
    </w:p>
    <w:p>
      <w:pPr>
        <w:pStyle w:val="PlainText"/>
        <w:ind w:firstLine="420" w:firstLineChars="200"/>
        <w:rPr>
          <w:rFonts w:ascii="Times New Roman" w:hAnsi="Times New Roman" w:cs="Times New Roman"/>
        </w:rPr>
      </w:pPr>
      <w:r>
        <w:rPr>
          <w:rFonts w:ascii="Times New Roman" w:hAnsi="Times New Roman" w:cs="Times New Roman"/>
        </w:rPr>
        <w:t>13</w:t>
      </w:r>
      <w:r>
        <w:rPr>
          <w:rFonts w:ascii="Times New Roman" w:hAnsi="Times New Roman" w:cs="Times New Roman" w:hint="eastAsia"/>
        </w:rPr>
        <w:t>．逻辑推理是学习化学常用的思维方法，下列推理正确的是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．物质的分子结构不同则性质不同，所以氧气和臭氧</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hint="eastAsia"/>
        </w:rPr>
        <w:t>的性质不同</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．由同种分子构成的物质一定是纯净物，所以纯净物一定是由同种分子构成的</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．氧、硫、氯原子最外层电子数均多于四个，所以非金属元素原子最外层电子数都多于四个</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．单质碳能夺取氧化铜中的氧具有还原性，</w:t>
      </w:r>
      <w:r>
        <w:rPr>
          <w:rFonts w:ascii="Times New Roman" w:hAnsi="Times New Roman" w:cs="Times New Roman"/>
        </w:rPr>
        <w:t>____________</w:t>
      </w:r>
      <w:r>
        <w:rPr>
          <w:rFonts w:ascii="Times New Roman" w:hAnsi="Times New Roman" w:cs="Times New Roman" w:hint="eastAsia"/>
        </w:rPr>
        <w:t>能夺取氧化铜中的氧所以也具有还原性</w:t>
      </w:r>
    </w:p>
    <w:p>
      <w:pPr>
        <w:pStyle w:val="PlainText"/>
        <w:ind w:firstLine="420" w:firstLineChars="200"/>
        <w:rPr>
          <w:rFonts w:ascii="Times New Roman" w:hAnsi="Times New Roman" w:cs="Times New Roman"/>
        </w:rPr>
      </w:pPr>
      <w:r>
        <w:rPr>
          <w:rFonts w:ascii="Times New Roman" w:hAnsi="Times New Roman" w:cs="Times New Roman"/>
        </w:rPr>
        <w:t>14</w:t>
      </w:r>
      <w:r>
        <w:rPr>
          <w:rFonts w:ascii="Times New Roman" w:hAnsi="Times New Roman" w:cs="Times New Roman" w:hint="eastAsia"/>
        </w:rPr>
        <w:t>．下列处理事故的做法合理的是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．扑灭森林火灾</w:t>
      </w:r>
      <w:r>
        <w:rPr>
          <w:rFonts w:ascii="Times New Roman" w:hAnsi="Times New Roman" w:cs="Times New Roman"/>
        </w:rPr>
        <w:t>——</w:t>
      </w:r>
      <w:r>
        <w:rPr>
          <w:rFonts w:ascii="Times New Roman" w:hAnsi="Times New Roman" w:cs="Times New Roman" w:hint="eastAsia"/>
        </w:rPr>
        <w:t>设置隔离带</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．油锅着火</w:t>
      </w:r>
      <w:r>
        <w:rPr>
          <w:rFonts w:ascii="Times New Roman" w:hAnsi="Times New Roman" w:cs="Times New Roman"/>
        </w:rPr>
        <w:t>——</w:t>
      </w:r>
      <w:r>
        <w:rPr>
          <w:rFonts w:ascii="Times New Roman" w:hAnsi="Times New Roman" w:cs="Times New Roman" w:hint="eastAsia"/>
        </w:rPr>
        <w:t>立即用水浇灭</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．室内起火</w:t>
      </w:r>
      <w:r>
        <w:rPr>
          <w:rFonts w:ascii="Times New Roman" w:hAnsi="Times New Roman" w:cs="Times New Roman"/>
        </w:rPr>
        <w:t>——</w:t>
      </w:r>
      <w:r>
        <w:rPr>
          <w:rFonts w:ascii="Times New Roman" w:hAnsi="Times New Roman" w:cs="Times New Roman" w:hint="eastAsia"/>
        </w:rPr>
        <w:t>迅速打开所有门窗通风</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．燃着的酒精灯不慎碰倒</w:t>
      </w:r>
      <w:r>
        <w:rPr>
          <w:rFonts w:ascii="Times New Roman" w:hAnsi="Times New Roman" w:cs="Times New Roman"/>
        </w:rPr>
        <w:t>——____________________________</w:t>
      </w:r>
    </w:p>
    <w:p>
      <w:pPr>
        <w:pStyle w:val="PlainText"/>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cs="Times New Roman" w:hint="eastAsia"/>
        </w:rPr>
        <w:t>．右图是金元素在元素周期表中的信息示意图。从中可获取的信息是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3" type="#_x0000_t75" style="height:49.5pt;width:52.5pt" coordsize="21600,21600" o:preferrelative="t" filled="f" stroked="f">
            <v:stroke joinstyle="miter"/>
            <v:imagedata r:id="rId20" r:href="rId2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．金元素属于非金属元素</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．一个金原子的中子数为</w:t>
      </w:r>
      <w:r>
        <w:rPr>
          <w:rFonts w:ascii="Times New Roman" w:hAnsi="Times New Roman" w:cs="Times New Roman"/>
        </w:rPr>
        <w:t>197</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．一个金原子的核外电子数为</w:t>
      </w:r>
      <w:r>
        <w:rPr>
          <w:rFonts w:ascii="Times New Roman" w:hAnsi="Times New Roman" w:cs="Times New Roman"/>
        </w:rPr>
        <w:t>79</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．金的相对原子质量为</w:t>
      </w:r>
      <w:r>
        <w:rPr>
          <w:rFonts w:ascii="Times New Roman" w:hAnsi="Times New Roman" w:cs="Times New Roman"/>
        </w:rPr>
        <w:t>____________</w:t>
      </w:r>
    </w:p>
    <w:p>
      <w:pPr>
        <w:pStyle w:val="PlainText"/>
        <w:ind w:firstLine="420" w:firstLineChars="200"/>
        <w:rPr>
          <w:rFonts w:ascii="Times New Roman" w:hAnsi="Times New Roman" w:cs="Times New Roman"/>
        </w:rPr>
      </w:pPr>
      <w:r>
        <w:rPr>
          <w:rFonts w:ascii="Times New Roman" w:eastAsia="黑体" w:hAnsi="Times New Roman" w:cs="Times New Roman" w:hint="eastAsia"/>
        </w:rPr>
        <w:t>三、填空与说明题</w:t>
      </w:r>
      <w:r>
        <w:rPr>
          <w:rFonts w:ascii="Times New Roman" w:eastAsia="黑体" w:hAnsi="Times New Roman" w:cs="Times New Roman"/>
        </w:rPr>
        <w:t>(</w:t>
      </w:r>
      <w:r>
        <w:rPr>
          <w:rFonts w:ascii="Times New Roman" w:eastAsia="黑体" w:hAnsi="Times New Roman" w:cs="Times New Roman" w:hint="eastAsia"/>
        </w:rPr>
        <w:t>本大题包括</w:t>
      </w:r>
      <w:r>
        <w:rPr>
          <w:rFonts w:ascii="Times New Roman" w:eastAsia="黑体" w:hAnsi="Times New Roman" w:cs="Times New Roman"/>
        </w:rPr>
        <w:t>5</w:t>
      </w:r>
      <w:r>
        <w:rPr>
          <w:rFonts w:ascii="Times New Roman" w:eastAsia="黑体" w:hAnsi="Times New Roman" w:cs="Times New Roman" w:hint="eastAsia"/>
        </w:rPr>
        <w:t>小题，共</w:t>
      </w:r>
      <w:r>
        <w:rPr>
          <w:rFonts w:ascii="Times New Roman" w:eastAsia="黑体" w:hAnsi="Times New Roman" w:cs="Times New Roman"/>
        </w:rPr>
        <w:t>30</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16</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成语是我国的文化瑰宝，请用恰当的化学用语表示下列成语相关内容中带点的字。</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如胶似漆：胶中含有碳、氢、钙等元素，写出其中一种</w:t>
      </w:r>
      <w:r>
        <w:rPr>
          <w:rFonts w:ascii="Times New Roman" w:hAnsi="Times New Roman" w:cs="Times New Roman" w:hint="eastAsia"/>
          <w:em w:val="underDot"/>
        </w:rPr>
        <w:t>非金属的元素符号</w:t>
      </w:r>
      <w:r>
        <w:rPr>
          <w:rFonts w:ascii="Times New Roman" w:hAnsi="Times New Roman" w:cs="Times New Roman"/>
        </w:rPr>
        <w:t>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争风吃醋：醋酸溶液中含有</w:t>
      </w:r>
      <w:r>
        <w:rPr>
          <w:rFonts w:ascii="Times New Roman" w:hAnsi="Times New Roman" w:cs="Times New Roman" w:hint="eastAsia"/>
          <w:em w:val="underDot"/>
        </w:rPr>
        <w:t>氢离子</w:t>
      </w:r>
      <w:r>
        <w:rPr>
          <w:rFonts w:ascii="Times New Roman" w:hAnsi="Times New Roman" w:cs="Times New Roman"/>
        </w:rPr>
        <w:t>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信口雌黄：雌黄即三硫化二砷</w:t>
      </w:r>
      <w:r>
        <w:rPr>
          <w:rFonts w:ascii="Times New Roman" w:hAnsi="Times New Roman" w:cs="Times New Roman"/>
        </w:rPr>
        <w:t>(</w:t>
      </w:r>
      <w:r>
        <w:rPr>
          <w:rFonts w:ascii="Times New Roman" w:hAnsi="Times New Roman" w:cs="Times New Roman" w:hint="eastAsia"/>
        </w:rPr>
        <w:t>砷元素符号</w:t>
      </w:r>
      <w:r>
        <w:rPr>
          <w:rFonts w:ascii="Times New Roman" w:hAnsi="Times New Roman" w:cs="Times New Roman"/>
        </w:rPr>
        <w:t>As)</w:t>
      </w:r>
      <w:r>
        <w:rPr>
          <w:rFonts w:ascii="Times New Roman" w:hAnsi="Times New Roman" w:cs="Times New Roman" w:hint="eastAsia"/>
        </w:rPr>
        <w:t>，</w:t>
      </w:r>
      <w:r>
        <w:rPr>
          <w:rFonts w:ascii="Times New Roman" w:hAnsi="Times New Roman" w:cs="Times New Roman" w:hint="eastAsia"/>
          <w:em w:val="underDot"/>
        </w:rPr>
        <w:t>三硫化二砷的化学式</w:t>
      </w:r>
      <w:r>
        <w:rPr>
          <w:rFonts w:ascii="Times New Roman" w:hAnsi="Times New Roman" w:cs="Times New Roman"/>
        </w:rPr>
        <w:t>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水滴石穿：请写出</w:t>
      </w:r>
      <w:r>
        <w:rPr>
          <w:rFonts w:ascii="Times New Roman" w:hAnsi="Times New Roman" w:cs="Times New Roman" w:hint="eastAsia"/>
          <w:em w:val="underDot"/>
        </w:rPr>
        <w:t>水的化学式</w:t>
      </w:r>
      <w:r>
        <w:rPr>
          <w:rFonts w:ascii="Times New Roman" w:hAnsi="Times New Roman" w:cs="Times New Roman"/>
        </w:rPr>
        <w:t>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cs="Times New Roman" w:hint="eastAsia"/>
        </w:rPr>
        <w:t>．</w:t>
      </w:r>
      <w:r>
        <w:rPr>
          <w:rFonts w:ascii="Times New Roman" w:hAnsi="Times New Roman" w:cs="Times New Roman"/>
        </w:rPr>
        <w:t>(6</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合成氮化镓纳米材料是中国十大科技成果之一。已知镓原子的结构示意图如图甲所示：</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4" type="#_x0000_t75" style="height:67.5pt;width:261pt" coordsize="21600,21600" o:preferrelative="t" filled="f" stroked="f">
            <v:stroke joinstyle="miter"/>
            <v:imagedata r:id="rId22" r:href="rId2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镓原子的核电荷数是</w:t>
      </w:r>
      <w:r>
        <w:rPr>
          <w:rFonts w:ascii="Times New Roman" w:hAnsi="Times New Roman" w:cs="Times New Roman"/>
        </w:rPr>
        <w:t>________</w:t>
      </w:r>
      <w:r>
        <w:rPr>
          <w:rFonts w:ascii="Times New Roman" w:hAnsi="Times New Roman" w:cs="Times New Roman" w:hint="eastAsia"/>
        </w:rPr>
        <w:t>，最外层电子数是</w:t>
      </w:r>
      <w:r>
        <w:rPr>
          <w:rFonts w:ascii="Times New Roman" w:hAnsi="Times New Roman" w:cs="Times New Roman"/>
        </w:rPr>
        <w:t>__________</w:t>
      </w:r>
      <w:r>
        <w:rPr>
          <w:rFonts w:ascii="Times New Roman" w:hAnsi="Times New Roman" w:cs="Times New Roman" w:hint="eastAsia"/>
        </w:rPr>
        <w:t>，它属于</w:t>
      </w:r>
      <w:r>
        <w:rPr>
          <w:rFonts w:ascii="Times New Roman" w:hAnsi="Times New Roman" w:cs="Times New Roman"/>
        </w:rPr>
        <w:t>________</w:t>
      </w:r>
      <w:r>
        <w:rPr>
          <w:rFonts w:ascii="Times New Roman" w:hAnsi="Times New Roman" w:cs="Times New Roman" w:hint="eastAsia"/>
        </w:rPr>
        <w:t>元素；</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镓元素</w:t>
      </w:r>
      <w:r>
        <w:rPr>
          <w:rFonts w:ascii="Times New Roman" w:hAnsi="Times New Roman" w:cs="Times New Roman"/>
        </w:rPr>
        <w:t>(Ga)</w:t>
      </w:r>
      <w:r>
        <w:rPr>
          <w:rFonts w:ascii="Times New Roman" w:hAnsi="Times New Roman" w:cs="Times New Roman" w:hint="eastAsia"/>
        </w:rPr>
        <w:t>的化学性质与图乙中</w:t>
      </w:r>
      <w:r>
        <w:rPr>
          <w:rFonts w:ascii="Times New Roman" w:hAnsi="Times New Roman" w:cs="Times New Roman"/>
        </w:rPr>
        <w:t>________(</w:t>
      </w:r>
      <w:r>
        <w:rPr>
          <w:rFonts w:ascii="Times New Roman" w:hAnsi="Times New Roman" w:cs="Times New Roman" w:hint="eastAsia"/>
        </w:rPr>
        <w:t>填字母</w:t>
      </w:r>
      <w:r>
        <w:rPr>
          <w:rFonts w:ascii="Times New Roman" w:hAnsi="Times New Roman" w:cs="Times New Roman"/>
        </w:rPr>
        <w:t>)</w:t>
      </w:r>
      <w:r>
        <w:rPr>
          <w:rFonts w:ascii="Times New Roman" w:hAnsi="Times New Roman" w:cs="Times New Roman" w:hint="eastAsia"/>
        </w:rPr>
        <w:t>元素最相似，都容易在化学反应中失去</w:t>
      </w:r>
      <w:r>
        <w:rPr>
          <w:rFonts w:ascii="Times New Roman" w:hAnsi="Times New Roman" w:cs="Times New Roman"/>
        </w:rPr>
        <w:t>________</w:t>
      </w:r>
      <w:r>
        <w:rPr>
          <w:rFonts w:ascii="Times New Roman" w:hAnsi="Times New Roman" w:cs="Times New Roman" w:hint="eastAsia"/>
        </w:rPr>
        <w:t>个电子。镓的氯化物</w:t>
      </w:r>
      <w:r>
        <w:rPr>
          <w:rFonts w:ascii="Times New Roman" w:hAnsi="Times New Roman" w:cs="Times New Roman"/>
        </w:rPr>
        <w:t>(</w:t>
      </w:r>
      <w:r>
        <w:rPr>
          <w:rFonts w:ascii="Times New Roman" w:hAnsi="Times New Roman" w:cs="Times New Roman" w:hint="eastAsia"/>
        </w:rPr>
        <w:t>氯化镓</w:t>
      </w:r>
      <w:r>
        <w:rPr>
          <w:rFonts w:ascii="Times New Roman" w:hAnsi="Times New Roman" w:cs="Times New Roman"/>
        </w:rPr>
        <w:t>)</w:t>
      </w:r>
      <w:r>
        <w:rPr>
          <w:rFonts w:ascii="Times New Roman" w:hAnsi="Times New Roman" w:cs="Times New Roman" w:hint="eastAsia"/>
        </w:rPr>
        <w:t>的化学式为</w:t>
      </w:r>
      <w:r>
        <w:rPr>
          <w:rFonts w:ascii="Times New Roman" w:hAnsi="Times New Roman" w:cs="Times New Roman"/>
        </w:rPr>
        <w:t>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18</w:t>
      </w:r>
      <w:r>
        <w:rPr>
          <w:rFonts w:ascii="Times New Roman" w:hAnsi="Times New Roman" w:cs="Times New Roman" w:hint="eastAsia"/>
        </w:rPr>
        <w:t>．</w:t>
      </w:r>
      <w:r>
        <w:rPr>
          <w:rFonts w:ascii="Times New Roman" w:hAnsi="Times New Roman" w:cs="Times New Roman"/>
        </w:rPr>
        <w:t>(7</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自来水厂净水过程的主要操作流程如图：</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5" type="#_x0000_t75" style="height:56.25pt;width:282.75pt" coordsize="21600,21600" o:preferrelative="t" filled="f" stroked="f">
            <v:stroke joinstyle="miter"/>
            <v:imagedata r:id="rId24" r:href="rId25"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hint="eastAsia"/>
        </w:rPr>
        <w:t>资料：常用的絮凝剂有明矾</w:t>
      </w:r>
      <w:r>
        <w:rPr>
          <w:rFonts w:ascii="Times New Roman" w:hAnsi="Times New Roman" w:cs="Times New Roman"/>
        </w:rPr>
        <w:t>[KAl(SO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vertAlign w:val="subscript"/>
        </w:rPr>
        <w:t>2</w:t>
      </w:r>
      <w:r>
        <w:rPr>
          <w:rFonts w:ascii="Times New Roman" w:hAnsi="Times New Roman" w:cs="Times New Roman"/>
        </w:rPr>
        <w:t>·12H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rPr>
        <w:t>，消毒剂有液氯</w:t>
      </w:r>
      <w:r>
        <w:rPr>
          <w:rFonts w:ascii="Times New Roman" w:hAnsi="Times New Roman" w:cs="Times New Roman"/>
        </w:rPr>
        <w:t>(Cl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hint="eastAsia"/>
        </w:rPr>
        <w:t>回答下列问题：</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操作</w:t>
      </w:r>
      <w:r>
        <w:rPr>
          <w:rFonts w:ascii="Times New Roman" w:hAnsi="Times New Roman" w:cs="Times New Roman"/>
        </w:rPr>
        <w:t>X</w:t>
      </w:r>
      <w:r>
        <w:rPr>
          <w:rFonts w:ascii="Times New Roman" w:hAnsi="Times New Roman" w:cs="Times New Roman" w:hint="eastAsia"/>
        </w:rPr>
        <w:t>的名称是</w:t>
      </w:r>
      <w:r>
        <w:rPr>
          <w:rFonts w:ascii="Times New Roman" w:hAnsi="Times New Roman" w:cs="Times New Roman"/>
        </w:rPr>
        <w:t>________</w:t>
      </w:r>
      <w:r>
        <w:rPr>
          <w:rFonts w:ascii="Times New Roman" w:hAnsi="Times New Roman" w:cs="Times New Roman" w:hint="eastAsia"/>
        </w:rPr>
        <w:t>，试剂</w:t>
      </w:r>
      <w:r>
        <w:rPr>
          <w:rFonts w:ascii="Times New Roman" w:hAnsi="Times New Roman" w:cs="Times New Roman"/>
        </w:rPr>
        <w:t>A</w:t>
      </w:r>
      <w:r>
        <w:rPr>
          <w:rFonts w:ascii="Times New Roman" w:hAnsi="Times New Roman" w:cs="Times New Roman" w:hint="eastAsia"/>
        </w:rPr>
        <w:t>的名称是</w:t>
      </w:r>
      <w:r>
        <w:rPr>
          <w:rFonts w:ascii="Times New Roman" w:hAnsi="Times New Roman" w:cs="Times New Roman"/>
        </w:rPr>
        <w:t>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明矾作絮凝剂是因为与水反应生成氢氧化铝胶状物，氢氧化铝的化学式为</w:t>
      </w:r>
      <w:r>
        <w:rPr>
          <w:rFonts w:ascii="Times New Roman" w:hAnsi="Times New Roman" w:cs="Times New Roman"/>
        </w:rPr>
        <w:t>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高铁酸钾</w:t>
      </w:r>
      <w:r>
        <w:rPr>
          <w:rFonts w:ascii="Times New Roman" w:hAnsi="Times New Roman" w:cs="Times New Roman"/>
        </w:rPr>
        <w:t>(K</w:t>
      </w:r>
      <w:r>
        <w:rPr>
          <w:rFonts w:ascii="Times New Roman" w:hAnsi="Times New Roman" w:cs="Times New Roman"/>
          <w:vertAlign w:val="subscript"/>
        </w:rPr>
        <w:t>2</w:t>
      </w:r>
      <w:r>
        <w:rPr>
          <w:rFonts w:ascii="Times New Roman" w:hAnsi="Times New Roman" w:cs="Times New Roman"/>
        </w:rPr>
        <w:t>FeO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hint="eastAsia"/>
        </w:rPr>
        <w:t>能作消毒剂与絮凝剂，它杀菌时会生成氢氧化铁胶状物，高铁酸钾中铁元素的化合价是</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自来水厂的净水过程</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能</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不能</w:t>
      </w:r>
      <w:r>
        <w:rPr>
          <w:rFonts w:hAnsi="宋体" w:cs="Times New Roman" w:hint="eastAsia"/>
        </w:rPr>
        <w:t>”</w:t>
      </w:r>
      <w:r>
        <w:rPr>
          <w:rFonts w:ascii="Times New Roman" w:hAnsi="Times New Roman" w:cs="Times New Roman"/>
        </w:rPr>
        <w:t>)</w:t>
      </w:r>
      <w:r>
        <w:rPr>
          <w:rFonts w:ascii="Times New Roman" w:hAnsi="Times New Roman" w:cs="Times New Roman" w:hint="eastAsia"/>
        </w:rPr>
        <w:t>将硬水软化成软水，生活中将硬水软化的方法是</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19</w:t>
      </w:r>
      <w:r>
        <w:rPr>
          <w:rFonts w:ascii="Times New Roman" w:hAnsi="Times New Roman" w:cs="Times New Roman" w:hint="eastAsia"/>
        </w:rPr>
        <w:t>．</w:t>
      </w:r>
      <w:r>
        <w:rPr>
          <w:rFonts w:ascii="Times New Roman" w:hAnsi="Times New Roman" w:cs="Times New Roman"/>
        </w:rPr>
        <w:t>(6</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江西不仅山清水秀、景色迷人，特色美食更是遍布各地，令各路</w:t>
      </w:r>
      <w:r>
        <w:rPr>
          <w:rFonts w:hAnsi="宋体" w:cs="Times New Roman" w:hint="eastAsia"/>
        </w:rPr>
        <w:t>“</w:t>
      </w:r>
      <w:r>
        <w:rPr>
          <w:rFonts w:ascii="Times New Roman" w:hAnsi="Times New Roman" w:cs="Times New Roman" w:hint="eastAsia"/>
        </w:rPr>
        <w:t>吃货</w:t>
      </w:r>
      <w:r>
        <w:rPr>
          <w:rFonts w:hAnsi="宋体" w:cs="Times New Roman" w:hint="eastAsia"/>
        </w:rPr>
        <w:t>”</w:t>
      </w:r>
      <w:r>
        <w:rPr>
          <w:rFonts w:ascii="Times New Roman" w:hAnsi="Times New Roman" w:cs="Times New Roman" w:hint="eastAsia"/>
        </w:rPr>
        <w:t>流连忘返。</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南昌</w:t>
      </w:r>
      <w:r>
        <w:rPr>
          <w:rFonts w:hAnsi="宋体" w:cs="Times New Roman" w:hint="eastAsia"/>
        </w:rPr>
        <w:t>“</w:t>
      </w:r>
      <w:r>
        <w:rPr>
          <w:rFonts w:ascii="Times New Roman" w:hAnsi="Times New Roman" w:cs="Times New Roman" w:hint="eastAsia"/>
        </w:rPr>
        <w:t>藜蒿炒腊肉</w:t>
      </w:r>
      <w:r>
        <w:rPr>
          <w:rFonts w:hAnsi="宋体" w:cs="Times New Roman" w:hint="eastAsia"/>
        </w:rPr>
        <w:t>”</w:t>
      </w:r>
      <w:r>
        <w:rPr>
          <w:rFonts w:ascii="Times New Roman" w:hAnsi="Times New Roman" w:cs="Times New Roman" w:hint="eastAsia"/>
        </w:rPr>
        <w:t>风味独特，清香扑鼻。从分子角度解释</w:t>
      </w:r>
      <w:r>
        <w:rPr>
          <w:rFonts w:hAnsi="宋体" w:cs="Times New Roman" w:hint="eastAsia"/>
        </w:rPr>
        <w:t>“</w:t>
      </w:r>
      <w:r>
        <w:rPr>
          <w:rFonts w:ascii="Times New Roman" w:hAnsi="Times New Roman" w:cs="Times New Roman" w:hint="eastAsia"/>
        </w:rPr>
        <w:t>清香扑鼻</w:t>
      </w:r>
      <w:r>
        <w:rPr>
          <w:rFonts w:hAnsi="宋体" w:cs="Times New Roman" w:hint="eastAsia"/>
        </w:rPr>
        <w:t>”</w:t>
      </w:r>
      <w:r>
        <w:rPr>
          <w:rFonts w:ascii="Times New Roman" w:hAnsi="Times New Roman" w:cs="Times New Roman" w:hint="eastAsia"/>
        </w:rPr>
        <w:t>的原因是</w:t>
      </w:r>
      <w:r>
        <w:rPr>
          <w:rFonts w:ascii="Times New Roman" w:hAnsi="Times New Roman" w:cs="Times New Roman"/>
        </w:rPr>
        <w:t>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赣州</w:t>
      </w:r>
      <w:r>
        <w:rPr>
          <w:rFonts w:hAnsi="宋体" w:cs="Times New Roman" w:hint="eastAsia"/>
        </w:rPr>
        <w:t>“</w:t>
      </w:r>
      <w:r>
        <w:rPr>
          <w:rFonts w:ascii="Times New Roman" w:hAnsi="Times New Roman" w:cs="Times New Roman" w:hint="eastAsia"/>
        </w:rPr>
        <w:t>斋婆柚</w:t>
      </w:r>
      <w:r>
        <w:rPr>
          <w:rFonts w:hAnsi="宋体" w:cs="Times New Roman" w:hint="eastAsia"/>
        </w:rPr>
        <w:t>”</w:t>
      </w:r>
      <w:r>
        <w:rPr>
          <w:rFonts w:ascii="Times New Roman" w:hAnsi="Times New Roman" w:cs="Times New Roman" w:hint="eastAsia"/>
        </w:rPr>
        <w:t>汁多味美，齿颊生津。柚子皮还可以吸附室内异味，写出一种具有同样性质的化学物质的名称</w:t>
      </w:r>
      <w:r>
        <w:rPr>
          <w:rFonts w:ascii="Times New Roman" w:hAnsi="Times New Roman" w:cs="Times New Roman"/>
        </w:rPr>
        <w:t>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宜春</w:t>
      </w:r>
      <w:r>
        <w:rPr>
          <w:rFonts w:hAnsi="宋体" w:cs="Times New Roman" w:hint="eastAsia"/>
        </w:rPr>
        <w:t>“</w:t>
      </w:r>
      <w:r>
        <w:rPr>
          <w:rFonts w:ascii="Times New Roman" w:hAnsi="Times New Roman" w:cs="Times New Roman" w:hint="eastAsia"/>
        </w:rPr>
        <w:t>丰城冻米糖</w:t>
      </w:r>
      <w:r>
        <w:rPr>
          <w:rFonts w:hAnsi="宋体" w:cs="Times New Roman" w:hint="eastAsia"/>
        </w:rPr>
        <w:t>”</w:t>
      </w:r>
      <w:r>
        <w:rPr>
          <w:rFonts w:ascii="Times New Roman" w:hAnsi="Times New Roman" w:cs="Times New Roman" w:hint="eastAsia"/>
        </w:rPr>
        <w:t>松脆香甜，誉满江南。</w:t>
      </w:r>
      <w:r>
        <w:rPr>
          <w:rFonts w:hAnsi="宋体" w:cs="Times New Roman" w:hint="eastAsia"/>
        </w:rPr>
        <w:t>“</w:t>
      </w:r>
      <w:r>
        <w:rPr>
          <w:rFonts w:ascii="Times New Roman" w:hAnsi="Times New Roman" w:cs="Times New Roman" w:hint="eastAsia"/>
        </w:rPr>
        <w:t>冻米糖</w:t>
      </w:r>
      <w:r>
        <w:rPr>
          <w:rFonts w:hAnsi="宋体" w:cs="Times New Roman" w:hint="eastAsia"/>
        </w:rPr>
        <w:t>”</w:t>
      </w:r>
      <w:r>
        <w:rPr>
          <w:rFonts w:ascii="Times New Roman" w:hAnsi="Times New Roman" w:cs="Times New Roman" w:hint="eastAsia"/>
        </w:rPr>
        <w:t>中蔗糖的化学式为</w:t>
      </w:r>
      <w:r>
        <w:rPr>
          <w:rFonts w:ascii="Times New Roman" w:hAnsi="Times New Roman" w:cs="Times New Roman"/>
        </w:rPr>
        <w:t>C</w:t>
      </w:r>
      <w:r>
        <w:rPr>
          <w:rFonts w:ascii="Times New Roman" w:hAnsi="Times New Roman" w:cs="Times New Roman"/>
          <w:vertAlign w:val="subscript"/>
        </w:rPr>
        <w:t>12</w:t>
      </w:r>
      <w:r>
        <w:rPr>
          <w:rFonts w:ascii="Times New Roman" w:hAnsi="Times New Roman" w:cs="Times New Roman"/>
        </w:rPr>
        <w:t>H</w:t>
      </w:r>
      <w:r>
        <w:rPr>
          <w:rFonts w:ascii="Times New Roman" w:hAnsi="Times New Roman" w:cs="Times New Roman"/>
          <w:vertAlign w:val="subscript"/>
        </w:rPr>
        <w:t>22</w:t>
      </w:r>
      <w:r>
        <w:rPr>
          <w:rFonts w:ascii="Times New Roman" w:hAnsi="Times New Roman" w:cs="Times New Roman"/>
        </w:rPr>
        <w:t>O</w:t>
      </w:r>
      <w:r>
        <w:rPr>
          <w:rFonts w:ascii="Times New Roman" w:hAnsi="Times New Roman" w:cs="Times New Roman"/>
          <w:vertAlign w:val="subscript"/>
        </w:rPr>
        <w:t>11</w:t>
      </w:r>
      <w:r>
        <w:rPr>
          <w:rFonts w:ascii="Times New Roman" w:hAnsi="Times New Roman" w:cs="Times New Roman" w:hint="eastAsia"/>
        </w:rPr>
        <w:t>，其中氢元素和氧元素的质量比为</w:t>
      </w:r>
      <w:r>
        <w:rPr>
          <w:rFonts w:ascii="Times New Roman" w:hAnsi="Times New Roman" w:cs="Times New Roman"/>
        </w:rPr>
        <w:t>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九江</w:t>
      </w:r>
      <w:r>
        <w:rPr>
          <w:rFonts w:hAnsi="宋体" w:cs="Times New Roman" w:hint="eastAsia"/>
        </w:rPr>
        <w:t>“</w:t>
      </w:r>
      <w:r>
        <w:rPr>
          <w:rFonts w:ascii="Times New Roman" w:hAnsi="Times New Roman" w:cs="Times New Roman" w:hint="eastAsia"/>
        </w:rPr>
        <w:t>茶饼</w:t>
      </w:r>
      <w:r>
        <w:rPr>
          <w:rFonts w:hAnsi="宋体" w:cs="Times New Roman" w:hint="eastAsia"/>
        </w:rPr>
        <w:t>”</w:t>
      </w:r>
      <w:r>
        <w:rPr>
          <w:rFonts w:ascii="Times New Roman" w:hAnsi="Times New Roman" w:cs="Times New Roman" w:hint="eastAsia"/>
        </w:rPr>
        <w:t>酥香可口，茶食精点。</w:t>
      </w:r>
      <w:r>
        <w:rPr>
          <w:rFonts w:hAnsi="宋体" w:cs="Times New Roman" w:hint="eastAsia"/>
        </w:rPr>
        <w:t>“</w:t>
      </w:r>
      <w:r>
        <w:rPr>
          <w:rFonts w:ascii="Times New Roman" w:hAnsi="Times New Roman" w:cs="Times New Roman" w:hint="eastAsia"/>
        </w:rPr>
        <w:t>茶饼</w:t>
      </w:r>
      <w:r>
        <w:rPr>
          <w:rFonts w:hAnsi="宋体" w:cs="Times New Roman" w:hint="eastAsia"/>
        </w:rPr>
        <w:t>”</w:t>
      </w:r>
      <w:r>
        <w:rPr>
          <w:rFonts w:ascii="Times New Roman" w:hAnsi="Times New Roman" w:cs="Times New Roman" w:hint="eastAsia"/>
        </w:rPr>
        <w:t>中所含锌元素的部分信息如图，则下列说法正确的是</w:t>
      </w:r>
      <w:r>
        <w:rPr>
          <w:rFonts w:ascii="Times New Roman" w:hAnsi="Times New Roman" w:cs="Times New Roman"/>
        </w:rPr>
        <w:t>________(</w:t>
      </w:r>
      <w:r>
        <w:rPr>
          <w:rFonts w:ascii="Times New Roman" w:hAnsi="Times New Roman" w:cs="Times New Roman" w:hint="eastAsia"/>
        </w:rPr>
        <w:t>填字母</w:t>
      </w:r>
      <w:r>
        <w:rPr>
          <w:rFonts w:ascii="Times New Roman" w:hAnsi="Times New Roman" w:cs="Times New Roman"/>
        </w:rPr>
        <w:t>)</w:t>
      </w:r>
      <w:r>
        <w:rPr>
          <w:rFonts w:ascii="Times New Roman" w:hAnsi="Times New Roman" w:cs="Times New Roman" w:hint="eastAsia"/>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6" type="#_x0000_t75" style="height:44.25pt;width:105.75pt" coordsize="21600,21600" o:preferrelative="t" filled="f" stroked="f">
            <v:stroke joinstyle="miter"/>
            <v:imagedata r:id="rId26" r:href="rId2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．锌的相对原子质量为</w:t>
      </w:r>
      <w:r>
        <w:rPr>
          <w:rFonts w:ascii="Times New Roman" w:hAnsi="Times New Roman" w:cs="Times New Roman"/>
        </w:rPr>
        <w:t>65.38g</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．锌原子结构示意图中</w:t>
      </w:r>
      <w:r>
        <w:rPr>
          <w:rFonts w:ascii="Times New Roman" w:hAnsi="Times New Roman" w:cs="Times New Roman"/>
          <w:i/>
        </w:rPr>
        <w:t>x</w:t>
      </w:r>
      <w:r>
        <w:rPr>
          <w:rFonts w:ascii="Times New Roman" w:hAnsi="Times New Roman" w:cs="Times New Roman" w:hint="eastAsia"/>
        </w:rPr>
        <w:t>为</w:t>
      </w:r>
      <w:r>
        <w:rPr>
          <w:rFonts w:ascii="Times New Roman" w:hAnsi="Times New Roman" w:cs="Times New Roman"/>
        </w:rPr>
        <w:t>8</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．锌原子在反应中容易得到电子</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．锌原子核内质子数为</w:t>
      </w:r>
      <w:r>
        <w:rPr>
          <w:rFonts w:ascii="Times New Roman" w:hAnsi="Times New Roman" w:cs="Times New Roman"/>
        </w:rPr>
        <w:t>30</w:t>
      </w:r>
    </w:p>
    <w:p>
      <w:pPr>
        <w:pStyle w:val="PlainText"/>
        <w:ind w:firstLine="420" w:firstLineChars="200"/>
        <w:rPr>
          <w:rFonts w:ascii="Times New Roman" w:hAnsi="Times New Roman" w:cs="Times New Roman"/>
        </w:rPr>
      </w:pPr>
      <w:r>
        <w:rPr>
          <w:rFonts w:ascii="Times New Roman" w:hAnsi="Times New Roman" w:cs="Times New Roman"/>
        </w:rPr>
        <w:t>20</w:t>
      </w:r>
      <w:r>
        <w:rPr>
          <w:rFonts w:ascii="Times New Roman" w:hAnsi="Times New Roman" w:cs="Times New Roman" w:hint="eastAsia"/>
        </w:rPr>
        <w:t>．</w:t>
      </w:r>
      <w:r>
        <w:rPr>
          <w:rFonts w:ascii="Times New Roman" w:hAnsi="Times New Roman" w:cs="Times New Roman"/>
        </w:rPr>
        <w:t>(7</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已知</w:t>
      </w:r>
      <w:r>
        <w:rPr>
          <w:rFonts w:ascii="Times New Roman" w:hAnsi="Times New Roman" w:cs="Times New Roman"/>
        </w:rPr>
        <w:t>A</w:t>
      </w:r>
      <w:r>
        <w:rPr>
          <w:rFonts w:ascii="Times New Roman" w:hAnsi="Times New Roman" w:cs="Times New Roman" w:hint="eastAsia"/>
        </w:rPr>
        <w:t>和</w:t>
      </w:r>
      <w:r>
        <w:rPr>
          <w:rFonts w:ascii="Times New Roman" w:hAnsi="Times New Roman" w:cs="Times New Roman"/>
        </w:rPr>
        <w:t>C</w:t>
      </w:r>
      <w:r>
        <w:rPr>
          <w:rFonts w:ascii="Times New Roman" w:hAnsi="Times New Roman" w:cs="Times New Roman" w:hint="eastAsia"/>
        </w:rPr>
        <w:t>的组成元素相同，</w:t>
      </w:r>
      <w:r>
        <w:rPr>
          <w:rFonts w:ascii="Times New Roman" w:hAnsi="Times New Roman" w:cs="Times New Roman"/>
        </w:rPr>
        <w:t>C</w:t>
      </w:r>
      <w:r>
        <w:rPr>
          <w:rFonts w:ascii="Times New Roman" w:hAnsi="Times New Roman" w:cs="Times New Roman" w:hint="eastAsia"/>
        </w:rPr>
        <w:t>在二氧化锰的催化下可以得到可供给呼吸的气体</w:t>
      </w:r>
      <w:r>
        <w:rPr>
          <w:rFonts w:ascii="Times New Roman" w:hAnsi="Times New Roman" w:cs="Times New Roman"/>
        </w:rPr>
        <w:t>B</w:t>
      </w:r>
      <w:r>
        <w:rPr>
          <w:rFonts w:ascii="Times New Roman" w:hAnsi="Times New Roman" w:cs="Times New Roman" w:hint="eastAsia"/>
        </w:rPr>
        <w:t>和</w:t>
      </w:r>
      <w:r>
        <w:rPr>
          <w:rFonts w:ascii="Times New Roman" w:hAnsi="Times New Roman" w:cs="Times New Roman"/>
        </w:rPr>
        <w:t>A</w:t>
      </w:r>
      <w:r>
        <w:rPr>
          <w:rFonts w:ascii="Times New Roman" w:hAnsi="Times New Roman" w:cs="Times New Roman" w:hint="eastAsia"/>
        </w:rPr>
        <w:t>。固体</w:t>
      </w:r>
      <w:r>
        <w:rPr>
          <w:rFonts w:ascii="Times New Roman" w:hAnsi="Times New Roman" w:cs="Times New Roman"/>
        </w:rPr>
        <w:t>D</w:t>
      </w:r>
      <w:r>
        <w:rPr>
          <w:rFonts w:ascii="Times New Roman" w:hAnsi="Times New Roman" w:cs="Times New Roman" w:hint="eastAsia"/>
        </w:rPr>
        <w:t>在纯净的</w:t>
      </w:r>
      <w:r>
        <w:rPr>
          <w:rFonts w:ascii="Times New Roman" w:hAnsi="Times New Roman" w:cs="Times New Roman"/>
        </w:rPr>
        <w:t>B</w:t>
      </w:r>
      <w:r>
        <w:rPr>
          <w:rFonts w:ascii="Times New Roman" w:hAnsi="Times New Roman" w:cs="Times New Roman" w:hint="eastAsia"/>
        </w:rPr>
        <w:t>中剧烈燃烧，火星四射，生成黑色固体</w:t>
      </w:r>
      <w:r>
        <w:rPr>
          <w:rFonts w:ascii="Times New Roman" w:hAnsi="Times New Roman" w:cs="Times New Roman"/>
        </w:rPr>
        <w:t>E</w:t>
      </w:r>
      <w:r>
        <w:rPr>
          <w:rFonts w:ascii="Times New Roman" w:hAnsi="Times New Roman" w:cs="Times New Roman" w:hint="eastAsia"/>
        </w:rPr>
        <w:t>。回答下列问题：</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7" type="#_x0000_t75" style="height:66pt;width:105pt" coordsize="21600,21600" o:preferrelative="t" filled="f" stroked="f">
            <v:stroke joinstyle="miter"/>
            <v:imagedata r:id="rId28" r:href="rId2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写出物质的化学式：</w:t>
      </w:r>
      <w:r>
        <w:rPr>
          <w:rFonts w:ascii="Times New Roman" w:hAnsi="Times New Roman" w:cs="Times New Roman"/>
        </w:rPr>
        <w:t>C__________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E__________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(2)C</w:t>
      </w:r>
      <w:r>
        <w:rPr>
          <w:rFonts w:ascii="Times New Roman" w:hAnsi="Times New Roman" w:cs="Times New Roman" w:hint="eastAsia"/>
        </w:rPr>
        <w:t>生成</w:t>
      </w:r>
      <w:r>
        <w:rPr>
          <w:rFonts w:ascii="Times New Roman" w:hAnsi="Times New Roman" w:cs="Times New Roman"/>
        </w:rPr>
        <w:t>A</w:t>
      </w:r>
      <w:r>
        <w:rPr>
          <w:rFonts w:ascii="Times New Roman" w:hAnsi="Times New Roman" w:cs="Times New Roman" w:hint="eastAsia"/>
        </w:rPr>
        <w:t>和</w:t>
      </w:r>
      <w:r>
        <w:rPr>
          <w:rFonts w:ascii="Times New Roman" w:hAnsi="Times New Roman" w:cs="Times New Roman"/>
        </w:rPr>
        <w:t>B</w:t>
      </w:r>
      <w:r>
        <w:rPr>
          <w:rFonts w:ascii="Times New Roman" w:hAnsi="Times New Roman" w:cs="Times New Roman" w:hint="eastAsia"/>
        </w:rPr>
        <w:t>的反应是</w:t>
      </w:r>
      <w:r>
        <w:rPr>
          <w:rFonts w:ascii="Times New Roman" w:hAnsi="Times New Roman" w:cs="Times New Roman"/>
        </w:rPr>
        <w:t>________________(</w:t>
      </w:r>
      <w:r>
        <w:rPr>
          <w:rFonts w:ascii="Times New Roman" w:hAnsi="Times New Roman" w:cs="Times New Roman" w:hint="eastAsia"/>
        </w:rPr>
        <w:t>填基本反应类型</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(3)B</w:t>
      </w:r>
      <w:r>
        <w:rPr>
          <w:rFonts w:ascii="Times New Roman" w:hAnsi="Times New Roman" w:cs="Times New Roman" w:hint="eastAsia"/>
        </w:rPr>
        <w:t>与</w:t>
      </w:r>
      <w:r>
        <w:rPr>
          <w:rFonts w:ascii="Times New Roman" w:hAnsi="Times New Roman" w:cs="Times New Roman"/>
        </w:rPr>
        <w:t>D</w:t>
      </w:r>
      <w:r>
        <w:rPr>
          <w:rFonts w:ascii="Times New Roman" w:hAnsi="Times New Roman" w:cs="Times New Roman" w:hint="eastAsia"/>
        </w:rPr>
        <w:t>反应的化学方程式为</w:t>
      </w:r>
      <w:r>
        <w:rPr>
          <w:rFonts w:ascii="Times New Roman" w:hAnsi="Times New Roman" w:cs="Times New Roman"/>
        </w:rPr>
        <w:t>________________________________________</w:t>
      </w:r>
      <w:r>
        <w:rPr>
          <w:rFonts w:ascii="Times New Roman" w:hAnsi="Times New Roman" w:cs="Times New Roman" w:hint="eastAsia"/>
        </w:rPr>
        <w:t>，反应中在集气瓶底部加少量细沙或水的目的是</w:t>
      </w:r>
      <w:r>
        <w:rPr>
          <w:rFonts w:ascii="Times New Roman" w:hAnsi="Times New Roman" w:cs="Times New Roman"/>
        </w:rPr>
        <w:t>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eastAsia="黑体" w:hAnsi="Times New Roman" w:cs="Times New Roman" w:hint="eastAsia"/>
        </w:rPr>
        <w:t>四、实验与探究题</w:t>
      </w:r>
      <w:r>
        <w:rPr>
          <w:rFonts w:ascii="Times New Roman" w:eastAsia="黑体" w:hAnsi="Times New Roman" w:cs="Times New Roman"/>
        </w:rPr>
        <w:t>(</w:t>
      </w:r>
      <w:r>
        <w:rPr>
          <w:rFonts w:ascii="Times New Roman" w:eastAsia="黑体" w:hAnsi="Times New Roman" w:cs="Times New Roman" w:hint="eastAsia"/>
        </w:rPr>
        <w:t>本大题包括</w:t>
      </w:r>
      <w:r>
        <w:rPr>
          <w:rFonts w:ascii="Times New Roman" w:eastAsia="黑体" w:hAnsi="Times New Roman" w:cs="Times New Roman"/>
        </w:rPr>
        <w:t>3</w:t>
      </w:r>
      <w:r>
        <w:rPr>
          <w:rFonts w:ascii="Times New Roman" w:eastAsia="黑体" w:hAnsi="Times New Roman" w:cs="Times New Roman" w:hint="eastAsia"/>
        </w:rPr>
        <w:t>小题，共</w:t>
      </w:r>
      <w:r>
        <w:rPr>
          <w:rFonts w:ascii="Times New Roman" w:eastAsia="黑体" w:hAnsi="Times New Roman" w:cs="Times New Roman"/>
        </w:rPr>
        <w:t>25</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8" type="#_x0000_t75" style="height:65.25pt;width:70.5pt" coordsize="21600,21600" o:preferrelative="t" filled="f" stroked="f">
            <v:stroke joinstyle="miter"/>
            <v:imagedata r:id="rId30" r:href="rId3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21</w:t>
      </w:r>
      <w:r>
        <w:rPr>
          <w:rFonts w:ascii="Times New Roman" w:hAnsi="Times New Roman" w:cs="Times New Roman" w:hint="eastAsia"/>
        </w:rPr>
        <w:t>．</w:t>
      </w:r>
      <w:r>
        <w:rPr>
          <w:rFonts w:ascii="Times New Roman" w:hAnsi="Times New Roman" w:cs="Times New Roman"/>
        </w:rPr>
        <w:t>(6</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某同学在商店买到一种</w:t>
      </w: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rPr>
        <w:t>(</w:t>
      </w:r>
      <w:r>
        <w:rPr>
          <w:rFonts w:ascii="Times New Roman" w:hAnsi="Times New Roman" w:cs="Times New Roman" w:hint="eastAsia"/>
        </w:rPr>
        <w:t>如图</w:t>
      </w:r>
      <w:r>
        <w:rPr>
          <w:rFonts w:ascii="Times New Roman" w:hAnsi="Times New Roman" w:cs="Times New Roman"/>
        </w:rPr>
        <w:t>)</w:t>
      </w:r>
      <w:r>
        <w:rPr>
          <w:rFonts w:ascii="Times New Roman" w:hAnsi="Times New Roman" w:cs="Times New Roman" w:hint="eastAsia"/>
        </w:rPr>
        <w:t>。他想对</w:t>
      </w: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hint="eastAsia"/>
        </w:rPr>
        <w:t>进行探究。</w:t>
      </w:r>
    </w:p>
    <w:p>
      <w:pPr>
        <w:pStyle w:val="PlainText"/>
        <w:ind w:firstLine="420" w:firstLineChars="200"/>
        <w:rPr>
          <w:rFonts w:ascii="Times New Roman" w:hAnsi="Times New Roman" w:cs="Times New Roman"/>
        </w:rPr>
      </w:pPr>
      <w:r>
        <w:rPr>
          <w:rFonts w:ascii="Times New Roman" w:hAnsi="Times New Roman" w:cs="Times New Roman" w:hint="eastAsia"/>
        </w:rPr>
        <w:t>【提出问题】</w:t>
      </w: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hint="eastAsia"/>
        </w:rPr>
        <w:t>是否含有碳、氢、氧元素？</w:t>
      </w:r>
    </w:p>
    <w:p>
      <w:pPr>
        <w:pStyle w:val="PlainText"/>
        <w:ind w:firstLine="420" w:firstLineChars="200"/>
        <w:rPr>
          <w:rFonts w:ascii="Times New Roman" w:hAnsi="Times New Roman" w:cs="Times New Roman"/>
        </w:rPr>
      </w:pPr>
      <w:r>
        <w:rPr>
          <w:rFonts w:ascii="Times New Roman" w:hAnsi="Times New Roman" w:cs="Times New Roman" w:hint="eastAsia"/>
        </w:rPr>
        <w:t>【查阅资料】</w:t>
      </w: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hint="eastAsia"/>
        </w:rPr>
        <w:t>可完全燃烧，燃烧时无烟尘，燃烧过程和熄灭时无异味。</w:t>
      </w:r>
    </w:p>
    <w:p>
      <w:pPr>
        <w:pStyle w:val="PlainText"/>
        <w:ind w:firstLine="420" w:firstLineChars="200"/>
        <w:rPr>
          <w:rFonts w:ascii="Times New Roman" w:hAnsi="Times New Roman" w:cs="Times New Roman"/>
        </w:rPr>
      </w:pPr>
      <w:r>
        <w:rPr>
          <w:rFonts w:ascii="Times New Roman" w:hAnsi="Times New Roman" w:cs="Times New Roman" w:hint="eastAsia"/>
        </w:rPr>
        <w:t>【探究实验】</w:t>
      </w:r>
      <w:r>
        <w:rPr>
          <w:rFonts w:ascii="Times New Roman" w:hAnsi="Times New Roman" w:cs="Times New Roman"/>
        </w:rPr>
        <w:t>(</w:t>
      </w:r>
      <w:r>
        <w:rPr>
          <w:rFonts w:ascii="Times New Roman" w:hAnsi="Times New Roman" w:cs="Times New Roman" w:hint="eastAsia"/>
        </w:rPr>
        <w:t>请完成下列实验报告</w:t>
      </w:r>
      <w:r>
        <w:rPr>
          <w:rFonts w:ascii="Times New Roman" w:hAnsi="Times New Roman" w:cs="Times New Roman"/>
        </w:rPr>
        <w:t>)</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72"/>
        <w:gridCol w:w="2872"/>
        <w:gridCol w:w="2872"/>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872" w:type="dxa"/>
            <w:vAlign w:val="center"/>
          </w:tcPr>
          <w:p>
            <w:pPr>
              <w:pStyle w:val="PlainText"/>
              <w:jc w:val="center"/>
              <w:rPr>
                <w:rFonts w:ascii="Times New Roman" w:hAnsi="Times New Roman" w:cs="Times New Roman"/>
              </w:rPr>
            </w:pPr>
            <w:r>
              <w:rPr>
                <w:rFonts w:ascii="Times New Roman" w:hAnsi="Times New Roman" w:cs="Times New Roman" w:hint="eastAsia"/>
              </w:rPr>
              <w:t>步骤</w:t>
            </w:r>
          </w:p>
        </w:tc>
        <w:tc>
          <w:tcPr>
            <w:tcW w:w="2872" w:type="dxa"/>
            <w:vAlign w:val="center"/>
          </w:tcPr>
          <w:p>
            <w:pPr>
              <w:pStyle w:val="PlainText"/>
              <w:jc w:val="center"/>
              <w:rPr>
                <w:rFonts w:ascii="Times New Roman" w:hAnsi="Times New Roman" w:cs="Times New Roman"/>
              </w:rPr>
            </w:pPr>
            <w:r>
              <w:rPr>
                <w:rFonts w:ascii="Times New Roman" w:hAnsi="Times New Roman" w:cs="Times New Roman" w:hint="eastAsia"/>
              </w:rPr>
              <w:t>现象</w:t>
            </w:r>
          </w:p>
        </w:tc>
        <w:tc>
          <w:tcPr>
            <w:tcW w:w="2872" w:type="dxa"/>
            <w:vAlign w:val="center"/>
          </w:tcPr>
          <w:p>
            <w:pPr>
              <w:pStyle w:val="PlainText"/>
              <w:jc w:val="center"/>
              <w:rPr>
                <w:rFonts w:ascii="Times New Roman" w:hAnsi="Times New Roman" w:cs="Times New Roman"/>
              </w:rPr>
            </w:pPr>
            <w:r>
              <w:rPr>
                <w:rFonts w:ascii="Times New Roman" w:hAnsi="Times New Roman" w:cs="Times New Roman" w:hint="eastAsia"/>
              </w:rPr>
              <w:t>分析</w:t>
            </w:r>
          </w:p>
        </w:tc>
      </w:tr>
      <w:tr>
        <w:tblPrEx>
          <w:tblW w:w="8616" w:type="dxa"/>
          <w:jc w:val="center"/>
          <w:tblInd w:w="0" w:type="dxa"/>
          <w:tblLayout w:type="fixed"/>
          <w:tblCellMar>
            <w:top w:w="0" w:type="dxa"/>
            <w:left w:w="108" w:type="dxa"/>
            <w:bottom w:w="0" w:type="dxa"/>
            <w:right w:w="108" w:type="dxa"/>
          </w:tblCellMar>
        </w:tblPrEx>
        <w:trPr>
          <w:jc w:val="center"/>
        </w:trPr>
        <w:tc>
          <w:tcPr>
            <w:tcW w:w="2872" w:type="dxa"/>
            <w:vAlign w:val="center"/>
          </w:tcPr>
          <w:p>
            <w:pPr>
              <w:pStyle w:val="PlainText"/>
              <w:jc w:val="center"/>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点燃</w:t>
            </w: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hint="eastAsia"/>
              </w:rPr>
              <w:t>，并在火焰上方罩一个干燥而冷的小烧杯</w:t>
            </w:r>
          </w:p>
        </w:tc>
        <w:tc>
          <w:tcPr>
            <w:tcW w:w="2872" w:type="dxa"/>
            <w:vAlign w:val="center"/>
          </w:tcPr>
          <w:p>
            <w:pPr>
              <w:pStyle w:val="PlainText"/>
              <w:jc w:val="center"/>
              <w:rPr>
                <w:rFonts w:ascii="Times New Roman" w:hAnsi="Times New Roman" w:cs="Times New Roman"/>
              </w:rPr>
            </w:pPr>
            <w:r>
              <w:rPr>
                <w:rFonts w:ascii="Times New Roman" w:hAnsi="Times New Roman" w:cs="Times New Roman" w:hint="eastAsia"/>
              </w:rPr>
              <w:t>烧杯内壁有无色小液滴生成</w:t>
            </w:r>
          </w:p>
        </w:tc>
        <w:tc>
          <w:tcPr>
            <w:tcW w:w="2872" w:type="dxa"/>
            <w:vAlign w:val="center"/>
          </w:tcPr>
          <w:p>
            <w:pPr>
              <w:pStyle w:val="PlainText"/>
              <w:jc w:val="center"/>
              <w:rPr>
                <w:rFonts w:ascii="Times New Roman" w:hAnsi="Times New Roman" w:cs="Times New Roman"/>
              </w:rPr>
            </w:pP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hint="eastAsia"/>
              </w:rPr>
              <w:t>燃烧后的产物有</w:t>
            </w:r>
            <w:r>
              <w:rPr>
                <w:rFonts w:ascii="Times New Roman" w:hAnsi="Times New Roman" w:cs="Times New Roman"/>
              </w:rPr>
              <w:t>________</w:t>
            </w:r>
          </w:p>
        </w:tc>
      </w:tr>
    </w:tbl>
    <w:p>
      <w:pPr>
        <w:pStyle w:val="PlainText"/>
        <w:ind w:firstLine="420" w:firstLineChars="200"/>
        <w:rPr>
          <w:rFonts w:ascii="Times New Roman" w:eastAsia="黑体" w:hAnsi="Times New Roman" w:cs="Times New Roman" w:hint="eastAsia"/>
        </w:rPr>
      </w:pPr>
      <w:r>
        <w:rPr>
          <w:rFonts w:ascii="Times New Roman" w:eastAsia="黑体" w:hAnsi="Times New Roman" w:cs="Times New Roman" w:hint="eastAsia"/>
        </w:rPr>
        <w:t>续表</w:t>
      </w:r>
    </w:p>
    <w:p>
      <w:pPr>
        <w:pStyle w:val="PlainText"/>
        <w:ind w:firstLine="420" w:firstLineChars="200"/>
        <w:rPr>
          <w:rFonts w:ascii="Times New Roman" w:eastAsia="黑体" w:hAnsi="Times New Roman" w:cs="Times New Roman" w:hint="eastAsia"/>
        </w:rPr>
      </w:pPr>
    </w:p>
    <w:p>
      <w:pPr>
        <w:pStyle w:val="PlainText"/>
        <w:ind w:firstLine="420" w:firstLineChars="200"/>
        <w:rPr>
          <w:rFonts w:ascii="Times New Roman" w:eastAsia="黑体" w:hAnsi="Times New Roman" w:cs="Times New Roman" w:hint="eastAsia"/>
        </w:rPr>
      </w:pP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72"/>
        <w:gridCol w:w="2872"/>
        <w:gridCol w:w="2872"/>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872" w:type="dxa"/>
            <w:vAlign w:val="center"/>
          </w:tcPr>
          <w:p>
            <w:pPr>
              <w:pStyle w:val="PlainText"/>
              <w:jc w:val="center"/>
              <w:rPr>
                <w:rFonts w:ascii="Times New Roman" w:hAnsi="Times New Roman" w:cs="Times New Roman"/>
              </w:rPr>
            </w:pPr>
            <w:r>
              <w:rPr>
                <w:rFonts w:ascii="Times New Roman" w:hAnsi="Times New Roman" w:cs="Times New Roman" w:hint="eastAsia"/>
              </w:rPr>
              <w:t>步骤</w:t>
            </w:r>
          </w:p>
        </w:tc>
        <w:tc>
          <w:tcPr>
            <w:tcW w:w="2872" w:type="dxa"/>
            <w:vAlign w:val="center"/>
          </w:tcPr>
          <w:p>
            <w:pPr>
              <w:pStyle w:val="PlainText"/>
              <w:jc w:val="center"/>
              <w:rPr>
                <w:rFonts w:ascii="Times New Roman" w:hAnsi="Times New Roman" w:cs="Times New Roman"/>
              </w:rPr>
            </w:pPr>
            <w:r>
              <w:rPr>
                <w:rFonts w:ascii="Times New Roman" w:hAnsi="Times New Roman" w:cs="Times New Roman" w:hint="eastAsia"/>
              </w:rPr>
              <w:t>现象</w:t>
            </w:r>
          </w:p>
        </w:tc>
        <w:tc>
          <w:tcPr>
            <w:tcW w:w="2872" w:type="dxa"/>
            <w:vAlign w:val="center"/>
          </w:tcPr>
          <w:p>
            <w:pPr>
              <w:pStyle w:val="PlainText"/>
              <w:jc w:val="center"/>
              <w:rPr>
                <w:rFonts w:ascii="Times New Roman" w:hAnsi="Times New Roman" w:cs="Times New Roman"/>
              </w:rPr>
            </w:pPr>
            <w:r>
              <w:rPr>
                <w:rFonts w:ascii="Times New Roman" w:hAnsi="Times New Roman" w:cs="Times New Roman" w:hint="eastAsia"/>
              </w:rPr>
              <w:t>分析</w:t>
            </w:r>
          </w:p>
        </w:tc>
      </w:tr>
      <w:tr>
        <w:tblPrEx>
          <w:tblW w:w="8616" w:type="dxa"/>
          <w:jc w:val="center"/>
          <w:tblInd w:w="0" w:type="dxa"/>
          <w:tblLayout w:type="fixed"/>
          <w:tblCellMar>
            <w:top w:w="0" w:type="dxa"/>
            <w:left w:w="108" w:type="dxa"/>
            <w:bottom w:w="0" w:type="dxa"/>
            <w:right w:w="108" w:type="dxa"/>
          </w:tblCellMar>
        </w:tblPrEx>
        <w:trPr>
          <w:jc w:val="center"/>
        </w:trPr>
        <w:tc>
          <w:tcPr>
            <w:tcW w:w="2872" w:type="dxa"/>
            <w:vAlign w:val="center"/>
          </w:tcPr>
          <w:p>
            <w:pPr>
              <w:pStyle w:val="PlainText"/>
              <w:jc w:val="center"/>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迅速倒转小烧杯，向其中加入适量</w:t>
            </w:r>
            <w:r>
              <w:rPr>
                <w:rFonts w:ascii="Times New Roman" w:hAnsi="Times New Roman" w:cs="Times New Roman"/>
              </w:rPr>
              <w:t>______________________</w:t>
            </w:r>
            <w:r>
              <w:rPr>
                <w:rFonts w:ascii="Times New Roman" w:hAnsi="Times New Roman" w:cs="Times New Roman" w:hint="eastAsia"/>
              </w:rPr>
              <w:t>，振荡</w:t>
            </w:r>
          </w:p>
        </w:tc>
        <w:tc>
          <w:tcPr>
            <w:tcW w:w="2872" w:type="dxa"/>
            <w:vAlign w:val="center"/>
          </w:tcPr>
          <w:p>
            <w:pPr>
              <w:pStyle w:val="PlainText"/>
              <w:jc w:val="center"/>
              <w:rPr>
                <w:rFonts w:ascii="Times New Roman" w:hAnsi="Times New Roman" w:cs="Times New Roman"/>
              </w:rPr>
            </w:pPr>
            <w:r>
              <w:rPr>
                <w:rFonts w:ascii="Times New Roman" w:hAnsi="Times New Roman" w:cs="Times New Roman"/>
              </w:rPr>
              <w:t>____________________________________</w:t>
            </w:r>
          </w:p>
        </w:tc>
        <w:tc>
          <w:tcPr>
            <w:tcW w:w="2872" w:type="dxa"/>
            <w:vAlign w:val="center"/>
          </w:tcPr>
          <w:p>
            <w:pPr>
              <w:pStyle w:val="PlainText"/>
              <w:jc w:val="center"/>
              <w:rPr>
                <w:rFonts w:ascii="Times New Roman" w:hAnsi="Times New Roman" w:cs="Times New Roman"/>
              </w:rPr>
            </w:pP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hint="eastAsia"/>
              </w:rPr>
              <w:t>燃烧后的产物有二氧化碳</w:t>
            </w:r>
          </w:p>
        </w:tc>
      </w:tr>
    </w:tbl>
    <w:p>
      <w:pPr>
        <w:pStyle w:val="PlainText"/>
        <w:ind w:firstLine="420" w:firstLineChars="200"/>
        <w:rPr>
          <w:rFonts w:ascii="Times New Roman" w:hAnsi="Times New Roman" w:cs="Times New Roman"/>
        </w:rPr>
      </w:pPr>
      <w:r>
        <w:rPr>
          <w:rFonts w:ascii="Times New Roman" w:hAnsi="Times New Roman" w:cs="Times New Roman" w:hint="eastAsia"/>
        </w:rPr>
        <w:t>【实验结论】该同学分析：水由氢元素和氧元素组成，二氧化碳由碳元素和氧元素组成，因此</w:t>
      </w:r>
      <w:r>
        <w:rPr>
          <w:rFonts w:hAnsi="宋体" w:cs="Times New Roman" w:hint="eastAsia"/>
        </w:rPr>
        <w:t>“</w:t>
      </w:r>
      <w:r>
        <w:rPr>
          <w:rFonts w:ascii="Times New Roman" w:hAnsi="Times New Roman" w:cs="Times New Roman" w:hint="eastAsia"/>
        </w:rPr>
        <w:t>果冻蜡烛</w:t>
      </w:r>
      <w:r>
        <w:rPr>
          <w:rFonts w:hAnsi="宋体" w:cs="Times New Roman" w:hint="eastAsia"/>
        </w:rPr>
        <w:t>”</w:t>
      </w:r>
      <w:r>
        <w:rPr>
          <w:rFonts w:ascii="Times New Roman" w:hAnsi="Times New Roman" w:cs="Times New Roman" w:hint="eastAsia"/>
        </w:rPr>
        <w:t>含有碳、氢、氧三种元素。</w:t>
      </w:r>
    </w:p>
    <w:p>
      <w:pPr>
        <w:pStyle w:val="PlainText"/>
        <w:ind w:firstLine="420" w:firstLineChars="200"/>
        <w:rPr>
          <w:rFonts w:ascii="Times New Roman" w:hAnsi="Times New Roman" w:cs="Times New Roman"/>
        </w:rPr>
      </w:pPr>
      <w:r>
        <w:rPr>
          <w:rFonts w:ascii="Times New Roman" w:hAnsi="Times New Roman" w:cs="Times New Roman" w:hint="eastAsia"/>
        </w:rPr>
        <w:t>【反思】你认为该同学得出的实验结论是否准确？</w:t>
      </w:r>
      <w:r>
        <w:rPr>
          <w:rFonts w:ascii="Times New Roman" w:hAnsi="Times New Roman" w:cs="Times New Roman"/>
        </w:rPr>
        <w:t>____________(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准确</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不准确</w:t>
      </w:r>
      <w:r>
        <w:rPr>
          <w:rFonts w:hAnsi="宋体" w:cs="Times New Roman" w:hint="eastAsia"/>
        </w:rPr>
        <w:t>”</w:t>
      </w:r>
      <w:r>
        <w:rPr>
          <w:rFonts w:ascii="Times New Roman" w:hAnsi="Times New Roman" w:cs="Times New Roman"/>
        </w:rPr>
        <w:t>)</w:t>
      </w:r>
      <w:r>
        <w:rPr>
          <w:rFonts w:ascii="Times New Roman" w:hAnsi="Times New Roman" w:cs="Times New Roman" w:hint="eastAsia"/>
        </w:rPr>
        <w:t>，请说明原因：</w:t>
      </w:r>
      <w:r>
        <w:rPr>
          <w:rFonts w:ascii="Times New Roman" w:hAnsi="Times New Roman" w:cs="Times New Roman"/>
        </w:rPr>
        <w:t>______________________________________________________________________________________________________________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22</w:t>
      </w:r>
      <w:r>
        <w:rPr>
          <w:rFonts w:ascii="Times New Roman" w:hAnsi="Times New Roman" w:cs="Times New Roman" w:hint="eastAsia"/>
        </w:rPr>
        <w:t>．</w:t>
      </w:r>
      <w:r>
        <w:rPr>
          <w:rFonts w:ascii="Times New Roman" w:hAnsi="Times New Roman" w:cs="Times New Roman"/>
        </w:rPr>
        <w:t>(10</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用如图所示装置，在常温下，分别进行研究燃烧条件和研究氧气性质的实验。已知：白磷的着火点为</w:t>
      </w:r>
      <w:r>
        <w:rPr>
          <w:rFonts w:ascii="Times New Roman" w:hAnsi="Times New Roman" w:cs="Times New Roman"/>
        </w:rPr>
        <w:t>40</w:t>
      </w:r>
      <w:r>
        <w:rPr>
          <w:rFonts w:hAnsi="宋体" w:cs="Times New Roman" w:hint="eastAsia"/>
        </w:rPr>
        <w:t>℃</w:t>
      </w:r>
      <w:r>
        <w:rPr>
          <w:rFonts w:ascii="Times New Roman" w:hAnsi="Times New Roman" w:cs="Times New Roman" w:hint="eastAsia"/>
        </w:rPr>
        <w:t>。</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36"/>
        <w:gridCol w:w="3690"/>
        <w:gridCol w:w="3690"/>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36" w:type="dxa"/>
            <w:vAlign w:val="center"/>
          </w:tcPr>
          <w:p>
            <w:pPr>
              <w:pStyle w:val="PlainText"/>
              <w:jc w:val="center"/>
              <w:rPr>
                <w:rFonts w:ascii="Times New Roman" w:hAnsi="Times New Roman" w:cs="Times New Roman"/>
              </w:rPr>
            </w:pPr>
            <w:r>
              <w:rPr>
                <w:rFonts w:ascii="Times New Roman" w:hAnsi="Times New Roman" w:cs="Times New Roman" w:hint="eastAsia"/>
              </w:rPr>
              <w:t>内容步骤</w:t>
            </w:r>
          </w:p>
        </w:tc>
        <w:tc>
          <w:tcPr>
            <w:tcW w:w="3690" w:type="dxa"/>
            <w:vAlign w:val="center"/>
          </w:tcPr>
          <w:p>
            <w:pPr>
              <w:pStyle w:val="PlainText"/>
              <w:jc w:val="center"/>
              <w:rPr>
                <w:rFonts w:ascii="Times New Roman" w:hAnsi="Times New Roman" w:cs="Times New Roman"/>
              </w:rPr>
            </w:pPr>
            <w:r>
              <w:rPr>
                <w:rFonts w:ascii="Times New Roman" w:hAnsi="Times New Roman" w:cs="Times New Roman" w:hint="eastAsia"/>
              </w:rPr>
              <w:t>【实验</w:t>
            </w:r>
            <w:r>
              <w:rPr>
                <w:rFonts w:ascii="Times New Roman" w:hAnsi="Times New Roman" w:cs="Times New Roman"/>
              </w:rPr>
              <w:t>1</w:t>
            </w:r>
            <w:r>
              <w:rPr>
                <w:rFonts w:ascii="Times New Roman" w:hAnsi="Times New Roman" w:cs="Times New Roman" w:hint="eastAsia"/>
              </w:rPr>
              <w:t>】研究燃烧条件</w:t>
            </w:r>
          </w:p>
        </w:tc>
        <w:tc>
          <w:tcPr>
            <w:tcW w:w="3690" w:type="dxa"/>
            <w:vAlign w:val="center"/>
          </w:tcPr>
          <w:p>
            <w:pPr>
              <w:pStyle w:val="PlainText"/>
              <w:jc w:val="center"/>
              <w:rPr>
                <w:rFonts w:ascii="Times New Roman" w:hAnsi="Times New Roman" w:cs="Times New Roman"/>
              </w:rPr>
            </w:pPr>
            <w:r>
              <w:rPr>
                <w:rFonts w:ascii="Times New Roman" w:hAnsi="Times New Roman" w:cs="Times New Roman" w:hint="eastAsia"/>
              </w:rPr>
              <w:t>【实验</w:t>
            </w:r>
            <w:r>
              <w:rPr>
                <w:rFonts w:ascii="Times New Roman" w:hAnsi="Times New Roman" w:cs="Times New Roman"/>
              </w:rPr>
              <w:t>2</w:t>
            </w:r>
            <w:r>
              <w:rPr>
                <w:rFonts w:ascii="Times New Roman" w:hAnsi="Times New Roman" w:cs="Times New Roman" w:hint="eastAsia"/>
              </w:rPr>
              <w:t>】研究氧气性质</w:t>
            </w:r>
          </w:p>
        </w:tc>
      </w:tr>
      <w:tr>
        <w:tblPrEx>
          <w:tblW w:w="8616" w:type="dxa"/>
          <w:jc w:val="center"/>
          <w:tblInd w:w="0" w:type="dxa"/>
          <w:tblLayout w:type="fixed"/>
          <w:tblCellMar>
            <w:top w:w="0" w:type="dxa"/>
            <w:left w:w="108" w:type="dxa"/>
            <w:bottom w:w="0" w:type="dxa"/>
            <w:right w:w="108" w:type="dxa"/>
          </w:tblCellMar>
        </w:tblPrEx>
        <w:trPr>
          <w:jc w:val="center"/>
        </w:trPr>
        <w:tc>
          <w:tcPr>
            <w:tcW w:w="1236" w:type="dxa"/>
            <w:vAlign w:val="center"/>
          </w:tcPr>
          <w:p>
            <w:pPr>
              <w:pStyle w:val="PlainText"/>
              <w:jc w:val="center"/>
              <w:rPr>
                <w:rFonts w:ascii="Times New Roman" w:hAnsi="Times New Roman" w:cs="Times New Roman"/>
              </w:rPr>
            </w:pPr>
            <w:r>
              <w:rPr>
                <w:rFonts w:hAnsi="宋体" w:cs="Times New Roman" w:hint="eastAsia"/>
              </w:rPr>
              <w:t>Ⅰ</w:t>
            </w:r>
          </w:p>
        </w:tc>
        <w:tc>
          <w:tcPr>
            <w:tcW w:w="3690" w:type="dxa"/>
            <w:vAlign w:val="center"/>
          </w:tcPr>
          <w:p>
            <w:pPr>
              <w:pStyle w:val="PlainText"/>
              <w:jc w:val="center"/>
              <w:rPr>
                <w:rFonts w:ascii="Times New Roman" w:hAnsi="Times New Roman" w:cs="Times New Roman"/>
              </w:rPr>
            </w:pPr>
            <w:r>
              <w:rPr>
                <w:rFonts w:ascii="Times New Roman" w:hAnsi="Times New Roman" w:cs="Times New Roman" w:hint="eastAsia"/>
              </w:rPr>
              <w:t>烧杯中盛有</w:t>
            </w:r>
            <w:r>
              <w:rPr>
                <w:rFonts w:ascii="Times New Roman" w:hAnsi="Times New Roman" w:cs="Times New Roman"/>
              </w:rPr>
              <w:t>80</w:t>
            </w:r>
            <w:r>
              <w:rPr>
                <w:rFonts w:hAnsi="宋体" w:cs="Times New Roman" w:hint="eastAsia"/>
              </w:rPr>
              <w:t>℃</w:t>
            </w:r>
            <w:r>
              <w:rPr>
                <w:rFonts w:ascii="Times New Roman" w:hAnsi="Times New Roman" w:cs="Times New Roman" w:hint="eastAsia"/>
              </w:rPr>
              <w:t>的热水，分别在燃烧匙和烧杯中导管口放置一小块白磷，塞紧瓶塞</w:t>
            </w:r>
          </w:p>
        </w:tc>
        <w:tc>
          <w:tcPr>
            <w:tcW w:w="3690" w:type="dxa"/>
            <w:vAlign w:val="center"/>
          </w:tcPr>
          <w:p>
            <w:pPr>
              <w:pStyle w:val="PlainText"/>
              <w:jc w:val="center"/>
              <w:rPr>
                <w:rFonts w:ascii="Times New Roman" w:hAnsi="Times New Roman" w:cs="Times New Roman"/>
              </w:rPr>
            </w:pPr>
            <w:r>
              <w:rPr>
                <w:rFonts w:ascii="Times New Roman" w:hAnsi="Times New Roman" w:cs="Times New Roman" w:hint="eastAsia"/>
              </w:rPr>
              <w:t>烧杯中盛有</w:t>
            </w:r>
            <w:r>
              <w:rPr>
                <w:rFonts w:ascii="Times New Roman" w:hAnsi="Times New Roman" w:cs="Times New Roman"/>
              </w:rPr>
              <w:t>NaOH</w:t>
            </w:r>
            <w:r>
              <w:rPr>
                <w:rFonts w:ascii="Times New Roman" w:hAnsi="Times New Roman" w:cs="Times New Roman" w:hint="eastAsia"/>
              </w:rPr>
              <w:t>溶液，燃烧匙中放入木炭，点燃木炭后，迅速将燃烧匙伸入瓶中，塞紧瓶塞</w:t>
            </w:r>
          </w:p>
        </w:tc>
      </w:tr>
      <w:tr>
        <w:tblPrEx>
          <w:tblW w:w="8616" w:type="dxa"/>
          <w:jc w:val="center"/>
          <w:tblInd w:w="0" w:type="dxa"/>
          <w:tblLayout w:type="fixed"/>
          <w:tblCellMar>
            <w:top w:w="0" w:type="dxa"/>
            <w:left w:w="108" w:type="dxa"/>
            <w:bottom w:w="0" w:type="dxa"/>
            <w:right w:w="108" w:type="dxa"/>
          </w:tblCellMar>
        </w:tblPrEx>
        <w:trPr>
          <w:jc w:val="center"/>
        </w:trPr>
        <w:tc>
          <w:tcPr>
            <w:tcW w:w="1236" w:type="dxa"/>
            <w:vAlign w:val="center"/>
          </w:tcPr>
          <w:p>
            <w:pPr>
              <w:pStyle w:val="PlainText"/>
              <w:jc w:val="center"/>
              <w:rPr>
                <w:rFonts w:ascii="Times New Roman" w:hAnsi="Times New Roman" w:cs="Times New Roman"/>
              </w:rPr>
            </w:pPr>
            <w:r>
              <w:rPr>
                <w:rFonts w:hAnsi="宋体" w:cs="Times New Roman" w:hint="eastAsia"/>
              </w:rPr>
              <w:t>Ⅱ</w:t>
            </w:r>
          </w:p>
        </w:tc>
        <w:tc>
          <w:tcPr>
            <w:tcW w:w="3690" w:type="dxa"/>
            <w:vAlign w:val="center"/>
          </w:tcPr>
          <w:p>
            <w:pPr>
              <w:pStyle w:val="PlainText"/>
              <w:jc w:val="center"/>
              <w:rPr>
                <w:rFonts w:ascii="Times New Roman" w:hAnsi="Times New Roman" w:cs="Times New Roman"/>
              </w:rPr>
            </w:pPr>
            <w:r>
              <w:rPr>
                <w:rFonts w:ascii="Times New Roman" w:hAnsi="Times New Roman" w:cs="Times New Roman" w:hint="eastAsia"/>
              </w:rPr>
              <w:t>推入适量</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稀溶液</w:t>
            </w:r>
          </w:p>
        </w:tc>
        <w:tc>
          <w:tcPr>
            <w:tcW w:w="3690" w:type="dxa"/>
            <w:vAlign w:val="center"/>
          </w:tcPr>
          <w:p>
            <w:pPr>
              <w:pStyle w:val="PlainText"/>
              <w:jc w:val="center"/>
              <w:rPr>
                <w:rFonts w:ascii="Times New Roman" w:hAnsi="Times New Roman" w:cs="Times New Roman"/>
              </w:rPr>
            </w:pPr>
            <w:r>
              <w:rPr>
                <w:rFonts w:ascii="Times New Roman" w:hAnsi="Times New Roman" w:cs="Times New Roman" w:hint="eastAsia"/>
              </w:rPr>
              <w:t>推入适量</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稀溶液</w:t>
            </w:r>
          </w:p>
        </w:tc>
      </w:tr>
    </w:tbl>
    <w:p>
      <w:pPr>
        <w:pStyle w:val="PlainText"/>
        <w:ind w:firstLine="420" w:firstLineChars="200"/>
        <w:rPr>
          <w:rFonts w:ascii="Times New Roman" w:hAnsi="Times New Roman" w:cs="Times New Roman"/>
        </w:rPr>
      </w:pP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9" type="#_x0000_t75" style="height:98.25pt;width:93.75pt" coordsize="21600,21600" o:preferrelative="t" filled="f" stroked="f">
            <v:stroke joinstyle="miter"/>
            <v:imagedata r:id="rId32" r:href="rId3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稀溶液与</w:t>
      </w:r>
      <w:r>
        <w:rPr>
          <w:rFonts w:ascii="Times New Roman" w:hAnsi="Times New Roman" w:cs="Times New Roman"/>
        </w:rPr>
        <w:t>MnO</w:t>
      </w:r>
      <w:r>
        <w:rPr>
          <w:rFonts w:ascii="Times New Roman" w:hAnsi="Times New Roman" w:cs="Times New Roman"/>
          <w:vertAlign w:val="subscript"/>
        </w:rPr>
        <w:t>2</w:t>
      </w:r>
      <w:r>
        <w:rPr>
          <w:rFonts w:ascii="Times New Roman" w:hAnsi="Times New Roman" w:cs="Times New Roman" w:hint="eastAsia"/>
        </w:rPr>
        <w:t>接触时发生反应的化学方程式为</w:t>
      </w:r>
      <w:r>
        <w:rPr>
          <w:rFonts w:ascii="Times New Roman" w:hAnsi="Times New Roman" w:cs="Times New Roman"/>
        </w:rPr>
        <w:t>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实验</w:t>
      </w:r>
      <w:r>
        <w:rPr>
          <w:rFonts w:ascii="Times New Roman" w:hAnsi="Times New Roman" w:cs="Times New Roman"/>
        </w:rPr>
        <w:t>1</w:t>
      </w:r>
      <w:r>
        <w:rPr>
          <w:rFonts w:ascii="Times New Roman" w:hAnsi="Times New Roman" w:cs="Times New Roman" w:hint="eastAsia"/>
        </w:rPr>
        <w:t>中，推入</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稀溶液前，燃烧匙和水中的白磷均不燃烧，原因分别是</w:t>
      </w:r>
      <w:r>
        <w:rPr>
          <w:rFonts w:ascii="Times New Roman" w:hAnsi="Times New Roman" w:cs="Times New Roman"/>
        </w:rPr>
        <w:t>______________________________________________________________________________________________</w:t>
      </w:r>
      <w:r>
        <w:rPr>
          <w:rFonts w:ascii="Times New Roman" w:hAnsi="Times New Roman" w:cs="Times New Roman" w:hint="eastAsia"/>
        </w:rPr>
        <w:t>；推入</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稀溶液后，观察到烧杯中的现象是</w:t>
      </w:r>
      <w:r>
        <w:rPr>
          <w:rFonts w:ascii="Times New Roman" w:hAnsi="Times New Roman" w:cs="Times New Roman"/>
        </w:rPr>
        <w:t>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实验</w:t>
      </w:r>
      <w:r>
        <w:rPr>
          <w:rFonts w:ascii="Times New Roman" w:hAnsi="Times New Roman" w:cs="Times New Roman"/>
        </w:rPr>
        <w:t>2</w:t>
      </w:r>
      <w:r>
        <w:rPr>
          <w:rFonts w:ascii="Times New Roman" w:hAnsi="Times New Roman" w:cs="Times New Roman" w:hint="eastAsia"/>
        </w:rPr>
        <w:t>中，推入</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稀溶液后，观察到木炭燃烧得更剧烈，由此得出氧气的性质是</w:t>
      </w:r>
      <w:r>
        <w:rPr>
          <w:rFonts w:ascii="Times New Roman" w:hAnsi="Times New Roman" w:cs="Times New Roman"/>
        </w:rPr>
        <w:t>________</w:t>
      </w:r>
      <w:r>
        <w:rPr>
          <w:rFonts w:ascii="Times New Roman" w:hAnsi="Times New Roman" w:cs="Times New Roman" w:hint="eastAsia"/>
        </w:rPr>
        <w:t>；木炭熄灭后冷却一段时间，烧杯中的部分溶液流入集气瓶。该实验中，集气瓶内压强的变化过程是</w:t>
      </w:r>
      <w:r>
        <w:rPr>
          <w:rFonts w:ascii="Times New Roman" w:hAnsi="Times New Roman" w:cs="Times New Roman"/>
        </w:rPr>
        <w:t>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23</w:t>
      </w:r>
      <w:r>
        <w:rPr>
          <w:rFonts w:ascii="Times New Roman" w:hAnsi="Times New Roman" w:cs="Times New Roman" w:hint="eastAsia"/>
        </w:rPr>
        <w:t>．</w:t>
      </w:r>
      <w:r>
        <w:rPr>
          <w:rFonts w:ascii="Times New Roman" w:hAnsi="Times New Roman" w:cs="Times New Roman"/>
        </w:rPr>
        <w:t>(9</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某研究性学习小组的同学欲利用下列装置探究绿色植物呼吸过程中是否有</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hint="eastAsia"/>
        </w:rPr>
        <w:t>气体产生，设计的探究过程如下，请回答其中的有关问题。</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40" type="#_x0000_t75" style="height:76.5pt;width:261pt" coordsize="21600,21600" o:preferrelative="t" filled="f" stroked="f">
            <v:stroke joinstyle="miter"/>
            <v:imagedata r:id="rId34" r:href="rId35"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假设：绿色植物在呼吸过程中有</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hint="eastAsia"/>
        </w:rPr>
        <w:t>气体产生。</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设计方案：使绿色植物在避光的黑暗处发生呼吸作用，检验呼吸过程中产生的气体。</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查阅资料：</w:t>
      </w:r>
    </w:p>
    <w:p>
      <w:pPr>
        <w:pStyle w:val="PlainText"/>
        <w:ind w:firstLine="420" w:firstLineChars="200"/>
        <w:rPr>
          <w:rFonts w:ascii="Times New Roman" w:hAnsi="Times New Roman" w:cs="Times New Roman"/>
        </w:rPr>
      </w:pPr>
      <w:r>
        <w:rPr>
          <w:rFonts w:hAnsi="宋体" w:cs="Times New Roman" w:hint="eastAsia"/>
        </w:rPr>
        <w:t>①</w:t>
      </w:r>
      <w:r>
        <w:rPr>
          <w:rFonts w:ascii="Times New Roman" w:hAnsi="Times New Roman" w:cs="Times New Roman" w:hint="eastAsia"/>
        </w:rPr>
        <w:t>绿色植物光合作用过程：二氧化碳＋水</w:t>
      </w:r>
      <w:r>
        <w:rPr>
          <w:rFonts w:ascii="Times New Roman" w:hAnsi="Times New Roman" w:cs="Times New Roman"/>
        </w:rPr>
        <w:fldChar w:fldCharType="begin"/>
      </w:r>
      <w:r>
        <w:rPr>
          <w:rFonts w:ascii="Times New Roman" w:hAnsi="Times New Roman" w:cs="Times New Roman"/>
        </w:rPr>
        <w:instrText>eq \o(</w:instrText>
      </w:r>
      <w:r>
        <w:rPr>
          <w:rFonts w:hAnsi="宋体" w:cs="Times New Roman" w:hint="eastAsia"/>
          <w:spacing w:val="-27"/>
        </w:rPr>
        <w:instrText>――</w:instrText>
      </w:r>
      <w:r>
        <w:rPr>
          <w:rFonts w:hAnsi="宋体" w:cs="Times New Roman" w:hint="eastAsia"/>
        </w:rPr>
        <w:instrText>→</w:instrText>
      </w:r>
      <w:r>
        <w:rPr>
          <w:rFonts w:ascii="Times New Roman" w:hAnsi="Times New Roman" w:cs="Times New Roman"/>
        </w:rPr>
        <w:instrText>,\s\up7(</w:instrText>
      </w:r>
      <w:r>
        <w:rPr>
          <w:rFonts w:ascii="Times New Roman" w:hAnsi="Times New Roman" w:cs="Times New Roman" w:hint="eastAsia"/>
          <w:sz w:val="15"/>
        </w:rPr>
        <w:instrText>光</w:instrText>
      </w:r>
      <w:r>
        <w:rPr>
          <w:rFonts w:ascii="Times New Roman" w:hAnsi="Times New Roman" w:cs="Times New Roman"/>
          <w:sz w:val="15"/>
        </w:rPr>
        <w:instrText>),\s\do5(</w:instrText>
      </w:r>
      <w:r>
        <w:rPr>
          <w:rFonts w:ascii="Times New Roman" w:hAnsi="Times New Roman" w:cs="Times New Roman" w:hint="eastAsia"/>
          <w:sz w:val="15"/>
        </w:rPr>
        <w:instrText>叶绿体</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hint="eastAsia"/>
        </w:rPr>
        <w:t>有机物＋氧气；</w:t>
      </w:r>
    </w:p>
    <w:p>
      <w:pPr>
        <w:pStyle w:val="PlainText"/>
        <w:ind w:firstLine="420" w:firstLineChars="200"/>
        <w:rPr>
          <w:rFonts w:ascii="Times New Roman" w:hAnsi="Times New Roman" w:cs="Times New Roman"/>
        </w:rPr>
      </w:pPr>
      <w:r>
        <w:rPr>
          <w:rFonts w:hAnsi="宋体" w:cs="Times New Roman" w:hint="eastAsia"/>
        </w:rPr>
        <w:t>②</w:t>
      </w:r>
      <w:r>
        <w:rPr>
          <w:rFonts w:ascii="Times New Roman" w:hAnsi="Times New Roman" w:cs="Times New Roman" w:hint="eastAsia"/>
        </w:rPr>
        <w:t>绿色植物呼吸作用过程：有机物＋氧气</w:t>
      </w:r>
      <w:r>
        <w:rPr>
          <w:rFonts w:ascii="Times New Roman" w:hAnsi="Times New Roman" w:cs="Times New Roman"/>
        </w:rPr>
        <w:fldChar w:fldCharType="begin"/>
      </w:r>
      <w:r>
        <w:rPr>
          <w:rFonts w:ascii="Times New Roman" w:hAnsi="Times New Roman" w:cs="Times New Roman"/>
        </w:rPr>
        <w:instrText>eq \o(</w:instrText>
      </w:r>
      <w:r>
        <w:rPr>
          <w:rFonts w:hAnsi="宋体" w:cs="Times New Roman" w:hint="eastAsia"/>
          <w:spacing w:val="-27"/>
        </w:rPr>
        <w:instrText>――</w:instrText>
      </w:r>
      <w:r>
        <w:rPr>
          <w:rFonts w:hAnsi="宋体" w:cs="Times New Roman" w:hint="eastAsia"/>
        </w:rPr>
        <w:instrText>→</w:instrText>
      </w:r>
      <w:r>
        <w:rPr>
          <w:rFonts w:ascii="Times New Roman" w:hAnsi="Times New Roman" w:cs="Times New Roman"/>
        </w:rPr>
        <w:instrText>,\s\up7(</w:instrText>
      </w:r>
      <w:r>
        <w:rPr>
          <w:rFonts w:ascii="Times New Roman" w:hAnsi="Times New Roman" w:cs="Times New Roman" w:hint="eastAsia"/>
          <w:sz w:val="15"/>
        </w:rPr>
        <w:instrText>酶</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hint="eastAsia"/>
        </w:rPr>
        <w:t>二氧化碳＋水＋能量。</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实验：</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08"/>
        <w:gridCol w:w="4308"/>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4308" w:type="dxa"/>
            <w:vAlign w:val="center"/>
          </w:tcPr>
          <w:p>
            <w:pPr>
              <w:pStyle w:val="PlainText"/>
              <w:jc w:val="center"/>
              <w:rPr>
                <w:rFonts w:ascii="Times New Roman" w:hAnsi="Times New Roman" w:cs="Times New Roman"/>
              </w:rPr>
            </w:pPr>
            <w:r>
              <w:rPr>
                <w:rFonts w:ascii="Times New Roman" w:hAnsi="Times New Roman" w:cs="Times New Roman" w:hint="eastAsia"/>
              </w:rPr>
              <w:t>操作步骤</w:t>
            </w:r>
          </w:p>
        </w:tc>
        <w:tc>
          <w:tcPr>
            <w:tcW w:w="4308" w:type="dxa"/>
            <w:vAlign w:val="center"/>
          </w:tcPr>
          <w:p>
            <w:pPr>
              <w:pStyle w:val="PlainText"/>
              <w:jc w:val="center"/>
              <w:rPr>
                <w:rFonts w:ascii="Times New Roman" w:hAnsi="Times New Roman" w:cs="Times New Roman"/>
              </w:rPr>
            </w:pPr>
            <w:r>
              <w:rPr>
                <w:rFonts w:ascii="Times New Roman" w:hAnsi="Times New Roman" w:cs="Times New Roman" w:hint="eastAsia"/>
              </w:rPr>
              <w:t>简答</w:t>
            </w:r>
          </w:p>
        </w:tc>
      </w:tr>
      <w:tr>
        <w:tblPrEx>
          <w:tblW w:w="8616" w:type="dxa"/>
          <w:jc w:val="center"/>
          <w:tblInd w:w="0" w:type="dxa"/>
          <w:tblLayout w:type="fixed"/>
          <w:tblCellMar>
            <w:top w:w="0" w:type="dxa"/>
            <w:left w:w="108" w:type="dxa"/>
            <w:bottom w:w="0" w:type="dxa"/>
            <w:right w:w="108" w:type="dxa"/>
          </w:tblCellMar>
        </w:tblPrEx>
        <w:trPr>
          <w:jc w:val="center"/>
        </w:trPr>
        <w:tc>
          <w:tcPr>
            <w:tcW w:w="4308" w:type="dxa"/>
            <w:vAlign w:val="center"/>
          </w:tcPr>
          <w:p>
            <w:pPr>
              <w:pStyle w:val="PlainText"/>
              <w:jc w:val="center"/>
              <w:rPr>
                <w:rFonts w:ascii="Times New Roman" w:hAnsi="Times New Roman" w:cs="Times New Roman"/>
              </w:rPr>
            </w:pPr>
            <w:r>
              <w:rPr>
                <w:rFonts w:hAnsi="宋体" w:cs="Times New Roman" w:hint="eastAsia"/>
              </w:rPr>
              <w:t>Ⅰ</w:t>
            </w:r>
            <w:r>
              <w:rPr>
                <w:rFonts w:ascii="Times New Roman" w:hAnsi="Times New Roman" w:cs="Times New Roman"/>
              </w:rPr>
              <w:t>.</w:t>
            </w:r>
            <w:r>
              <w:rPr>
                <w:rFonts w:ascii="Times New Roman" w:hAnsi="Times New Roman" w:cs="Times New Roman" w:hint="eastAsia"/>
              </w:rPr>
              <w:t>将装置按上图所示连接好并装入化学试剂，</w:t>
            </w:r>
            <w:r>
              <w:rPr>
                <w:rFonts w:ascii="Times New Roman" w:hAnsi="Times New Roman" w:cs="Times New Roman"/>
              </w:rPr>
              <w:t>C</w:t>
            </w:r>
            <w:r>
              <w:rPr>
                <w:rFonts w:ascii="Times New Roman" w:hAnsi="Times New Roman" w:cs="Times New Roman" w:hint="eastAsia"/>
              </w:rPr>
              <w:t>中放入绿色植物</w:t>
            </w:r>
          </w:p>
        </w:tc>
        <w:tc>
          <w:tcPr>
            <w:tcW w:w="4308" w:type="dxa"/>
            <w:vAlign w:val="center"/>
          </w:tcPr>
          <w:p>
            <w:pPr>
              <w:pStyle w:val="PlainText"/>
              <w:jc w:val="center"/>
              <w:rPr>
                <w:rFonts w:ascii="Times New Roman" w:hAnsi="Times New Roman" w:cs="Times New Roman"/>
              </w:rPr>
            </w:pPr>
            <w:r>
              <w:rPr>
                <w:rFonts w:hAnsi="宋体" w:cs="Times New Roman" w:hint="eastAsia"/>
              </w:rPr>
              <w:t>①</w:t>
            </w:r>
            <w:r>
              <w:rPr>
                <w:rFonts w:ascii="Times New Roman" w:hAnsi="Times New Roman" w:cs="Times New Roman"/>
              </w:rPr>
              <w:t>A</w:t>
            </w:r>
            <w:r>
              <w:rPr>
                <w:rFonts w:ascii="Times New Roman" w:hAnsi="Times New Roman" w:cs="Times New Roman" w:hint="eastAsia"/>
              </w:rPr>
              <w:t>装置的作用是</w:t>
            </w:r>
            <w:r>
              <w:rPr>
                <w:rFonts w:ascii="Times New Roman" w:hAnsi="Times New Roman" w:cs="Times New Roman"/>
              </w:rPr>
              <w:t>________________________________________</w:t>
            </w:r>
            <w:r>
              <w:rPr>
                <w:rFonts w:ascii="Times New Roman" w:hAnsi="Times New Roman" w:cs="Times New Roman" w:hint="eastAsia"/>
              </w:rPr>
              <w:t>；</w:t>
            </w:r>
          </w:p>
          <w:p>
            <w:pPr>
              <w:pStyle w:val="PlainText"/>
              <w:jc w:val="center"/>
              <w:rPr>
                <w:rFonts w:ascii="Times New Roman" w:hAnsi="Times New Roman" w:cs="Times New Roman"/>
              </w:rPr>
            </w:pPr>
            <w:r>
              <w:rPr>
                <w:rFonts w:hAnsi="宋体" w:cs="Times New Roman" w:hint="eastAsia"/>
              </w:rPr>
              <w:t>②</w:t>
            </w:r>
            <w:r>
              <w:rPr>
                <w:rFonts w:ascii="Times New Roman" w:hAnsi="Times New Roman" w:cs="Times New Roman"/>
              </w:rPr>
              <w:t>B</w:t>
            </w:r>
            <w:r>
              <w:rPr>
                <w:rFonts w:ascii="Times New Roman" w:hAnsi="Times New Roman" w:cs="Times New Roman" w:hint="eastAsia"/>
              </w:rPr>
              <w:t>装置的作用是</w:t>
            </w:r>
            <w:r>
              <w:rPr>
                <w:rFonts w:ascii="Times New Roman" w:hAnsi="Times New Roman" w:cs="Times New Roman"/>
              </w:rPr>
              <w:t>______________________________</w:t>
            </w:r>
            <w:r>
              <w:rPr>
                <w:rFonts w:ascii="Times New Roman" w:hAnsi="Times New Roman" w:cs="Times New Roman" w:hint="eastAsia"/>
              </w:rPr>
              <w:t>；</w:t>
            </w:r>
          </w:p>
          <w:p>
            <w:pPr>
              <w:pStyle w:val="PlainText"/>
              <w:jc w:val="center"/>
              <w:rPr>
                <w:rFonts w:ascii="Times New Roman" w:hAnsi="Times New Roman" w:cs="Times New Roman"/>
              </w:rPr>
            </w:pPr>
            <w:r>
              <w:rPr>
                <w:rFonts w:hAnsi="宋体" w:cs="Times New Roman" w:hint="eastAsia"/>
              </w:rPr>
              <w:t>③</w:t>
            </w:r>
            <w:r>
              <w:rPr>
                <w:rFonts w:ascii="Times New Roman" w:hAnsi="Times New Roman" w:cs="Times New Roman"/>
              </w:rPr>
              <w:t>C</w:t>
            </w:r>
            <w:r>
              <w:rPr>
                <w:rFonts w:ascii="Times New Roman" w:hAnsi="Times New Roman" w:cs="Times New Roman" w:hint="eastAsia"/>
              </w:rPr>
              <w:t>处玻璃罩不能透光的原因是</w:t>
            </w:r>
            <w:r>
              <w:rPr>
                <w:rFonts w:ascii="Times New Roman" w:hAnsi="Times New Roman" w:cs="Times New Roman"/>
              </w:rPr>
              <w:t>____________________________________________</w:t>
            </w:r>
          </w:p>
        </w:tc>
      </w:tr>
      <w:tr>
        <w:tblPrEx>
          <w:tblW w:w="8616" w:type="dxa"/>
          <w:jc w:val="center"/>
          <w:tblInd w:w="0" w:type="dxa"/>
          <w:tblLayout w:type="fixed"/>
          <w:tblCellMar>
            <w:top w:w="0" w:type="dxa"/>
            <w:left w:w="108" w:type="dxa"/>
            <w:bottom w:w="0" w:type="dxa"/>
            <w:right w:w="108" w:type="dxa"/>
          </w:tblCellMar>
        </w:tblPrEx>
        <w:trPr>
          <w:jc w:val="center"/>
        </w:trPr>
        <w:tc>
          <w:tcPr>
            <w:tcW w:w="4308" w:type="dxa"/>
            <w:vAlign w:val="center"/>
          </w:tcPr>
          <w:p>
            <w:pPr>
              <w:pStyle w:val="PlainText"/>
              <w:jc w:val="center"/>
              <w:rPr>
                <w:rFonts w:ascii="Times New Roman" w:hAnsi="Times New Roman" w:cs="Times New Roman"/>
              </w:rPr>
            </w:pPr>
            <w:r>
              <w:rPr>
                <w:rFonts w:hAnsi="宋体" w:cs="Times New Roman" w:hint="eastAsia"/>
              </w:rPr>
              <w:t>Ⅱ</w:t>
            </w:r>
            <w:r>
              <w:rPr>
                <w:rFonts w:ascii="Times New Roman" w:hAnsi="Times New Roman" w:cs="Times New Roman"/>
              </w:rPr>
              <w:t>.</w:t>
            </w:r>
            <w:r>
              <w:rPr>
                <w:rFonts w:ascii="Times New Roman" w:hAnsi="Times New Roman" w:cs="Times New Roman" w:hint="eastAsia"/>
              </w:rPr>
              <w:t>往</w:t>
            </w:r>
            <w:r>
              <w:rPr>
                <w:rFonts w:ascii="Times New Roman" w:hAnsi="Times New Roman" w:cs="Times New Roman"/>
              </w:rPr>
              <w:t>A</w:t>
            </w:r>
            <w:r>
              <w:rPr>
                <w:rFonts w:ascii="Times New Roman" w:hAnsi="Times New Roman" w:cs="Times New Roman" w:hint="eastAsia"/>
              </w:rPr>
              <w:t>的导管口缓缓连续鼓入空气一段时间</w:t>
            </w:r>
          </w:p>
        </w:tc>
        <w:tc>
          <w:tcPr>
            <w:tcW w:w="4308" w:type="dxa"/>
            <w:vAlign w:val="center"/>
          </w:tcPr>
          <w:p>
            <w:pPr>
              <w:pStyle w:val="PlainText"/>
              <w:jc w:val="center"/>
              <w:rPr>
                <w:rFonts w:ascii="Times New Roman" w:hAnsi="Times New Roman" w:cs="Times New Roman"/>
              </w:rPr>
            </w:pPr>
            <w:r>
              <w:rPr>
                <w:rFonts w:hAnsi="宋体" w:cs="Times New Roman" w:hint="eastAsia"/>
              </w:rPr>
              <w:t>④</w:t>
            </w:r>
            <w:r>
              <w:rPr>
                <w:rFonts w:ascii="Times New Roman" w:hAnsi="Times New Roman" w:cs="Times New Roman"/>
              </w:rPr>
              <w:t>A</w:t>
            </w:r>
            <w:r>
              <w:rPr>
                <w:rFonts w:ascii="Times New Roman" w:hAnsi="Times New Roman" w:cs="Times New Roman" w:hint="eastAsia"/>
              </w:rPr>
              <w:t>装置中应观察到的现象是</w:t>
            </w:r>
            <w:r>
              <w:rPr>
                <w:rFonts w:ascii="Times New Roman" w:hAnsi="Times New Roman" w:cs="Times New Roman"/>
              </w:rPr>
              <w:t>____________</w:t>
            </w:r>
            <w:r>
              <w:rPr>
                <w:rFonts w:ascii="Times New Roman" w:hAnsi="Times New Roman" w:cs="Times New Roman" w:hint="eastAsia"/>
              </w:rPr>
              <w:t>，有关化学方程式为</w:t>
            </w:r>
            <w:r>
              <w:rPr>
                <w:rFonts w:ascii="Times New Roman" w:hAnsi="Times New Roman" w:cs="Times New Roman"/>
              </w:rPr>
              <w:t>______________________________________________</w:t>
            </w:r>
            <w:r>
              <w:rPr>
                <w:rFonts w:ascii="Times New Roman" w:hAnsi="Times New Roman" w:cs="Times New Roman" w:hint="eastAsia"/>
              </w:rPr>
              <w:t>；</w:t>
            </w:r>
          </w:p>
          <w:p>
            <w:pPr>
              <w:pStyle w:val="PlainText"/>
              <w:jc w:val="center"/>
              <w:rPr>
                <w:rFonts w:ascii="Times New Roman" w:hAnsi="Times New Roman" w:cs="Times New Roman"/>
              </w:rPr>
            </w:pPr>
            <w:r>
              <w:rPr>
                <w:rFonts w:hAnsi="宋体" w:cs="Times New Roman" w:hint="eastAsia"/>
              </w:rPr>
              <w:t>⑤</w:t>
            </w:r>
            <w:r>
              <w:rPr>
                <w:rFonts w:ascii="Times New Roman" w:hAnsi="Times New Roman" w:cs="Times New Roman"/>
              </w:rPr>
              <w:t>D</w:t>
            </w:r>
            <w:r>
              <w:rPr>
                <w:rFonts w:ascii="Times New Roman" w:hAnsi="Times New Roman" w:cs="Times New Roman" w:hint="eastAsia"/>
              </w:rPr>
              <w:t>装置中应观察到的现象是</w:t>
            </w:r>
            <w:r>
              <w:rPr>
                <w:rFonts w:ascii="Times New Roman" w:hAnsi="Times New Roman" w:cs="Times New Roman"/>
              </w:rPr>
              <w:t>__________</w:t>
            </w:r>
          </w:p>
        </w:tc>
      </w:tr>
    </w:tbl>
    <w:p>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结论与讨论：能表示这个探究实验获得成功的两个主要现象是</w:t>
      </w:r>
      <w:r>
        <w:rPr>
          <w:rFonts w:ascii="Times New Roman" w:hAnsi="Times New Roman" w:cs="Times New Roman"/>
        </w:rPr>
        <w:t>____________________</w:t>
      </w:r>
      <w:r>
        <w:rPr>
          <w:rFonts w:ascii="Times New Roman" w:hAnsi="Times New Roman" w:cs="Times New Roman" w:hint="eastAsia"/>
        </w:rPr>
        <w:t>和</w:t>
      </w:r>
      <w:r>
        <w:rPr>
          <w:rFonts w:ascii="Times New Roman" w:hAnsi="Times New Roman" w:cs="Times New Roman"/>
        </w:rPr>
        <w:t>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eastAsia="黑体" w:hAnsi="Times New Roman" w:cs="Times New Roman" w:hint="eastAsia"/>
        </w:rPr>
        <w:t>五、计算题</w:t>
      </w:r>
      <w:r>
        <w:rPr>
          <w:rFonts w:ascii="Times New Roman" w:eastAsia="黑体" w:hAnsi="Times New Roman" w:cs="Times New Roman"/>
        </w:rPr>
        <w:t>(</w:t>
      </w:r>
      <w:r>
        <w:rPr>
          <w:rFonts w:ascii="Times New Roman" w:eastAsia="黑体" w:hAnsi="Times New Roman" w:cs="Times New Roman" w:hint="eastAsia"/>
        </w:rPr>
        <w:t>本大题包括</w:t>
      </w:r>
      <w:r>
        <w:rPr>
          <w:rFonts w:ascii="Times New Roman" w:eastAsia="黑体" w:hAnsi="Times New Roman" w:cs="Times New Roman"/>
        </w:rPr>
        <w:t>1</w:t>
      </w:r>
      <w:r>
        <w:rPr>
          <w:rFonts w:ascii="Times New Roman" w:eastAsia="黑体" w:hAnsi="Times New Roman" w:cs="Times New Roman" w:hint="eastAsia"/>
        </w:rPr>
        <w:t>小题，共</w:t>
      </w:r>
      <w:r>
        <w:rPr>
          <w:rFonts w:ascii="Times New Roman" w:eastAsia="黑体" w:hAnsi="Times New Roman" w:cs="Times New Roman"/>
        </w:rPr>
        <w:t>10</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24</w:t>
      </w:r>
      <w:r>
        <w:rPr>
          <w:rFonts w:ascii="Times New Roman" w:hAnsi="Times New Roman" w:cs="Times New Roman" w:hint="eastAsia"/>
        </w:rPr>
        <w:t>．</w:t>
      </w:r>
      <w:r>
        <w:rPr>
          <w:rFonts w:ascii="Times New Roman" w:hAnsi="Times New Roman" w:cs="Times New Roman"/>
        </w:rPr>
        <w:t>(10</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二氧化碳是一种宝贵的碳氧资源。以</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hint="eastAsia"/>
        </w:rPr>
        <w:t>和</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hint="eastAsia"/>
        </w:rPr>
        <w:t>在一定条件下合成尿素</w:t>
      </w:r>
      <w:r>
        <w:rPr>
          <w:rFonts w:ascii="Times New Roman" w:hAnsi="Times New Roman" w:cs="Times New Roman"/>
        </w:rPr>
        <w:t>[CO(NH</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hint="eastAsia"/>
        </w:rPr>
        <w:t>是固定和利用</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hint="eastAsia"/>
        </w:rPr>
        <w:t>的成功范例。请计算：</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尿素中</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O</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hint="eastAsia"/>
        </w:rPr>
        <w:t>四种元素的质量比为</w:t>
      </w:r>
      <w:r>
        <w:rPr>
          <w:rFonts w:ascii="Times New Roman" w:hAnsi="Times New Roman" w:cs="Times New Roman"/>
        </w:rPr>
        <w:t>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已知以</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hint="eastAsia"/>
        </w:rPr>
        <w:t>和</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hint="eastAsia"/>
        </w:rPr>
        <w:t>合成尿素时，还有水生成，此反应的化学方程式为</w:t>
      </w:r>
      <w:r>
        <w:rPr>
          <w:rFonts w:ascii="Times New Roman" w:hAnsi="Times New Roman" w:cs="Times New Roman"/>
        </w:rPr>
        <w:t>(</w:t>
      </w:r>
      <w:r>
        <w:rPr>
          <w:rFonts w:ascii="Times New Roman" w:hAnsi="Times New Roman" w:cs="Times New Roman" w:hint="eastAsia"/>
        </w:rPr>
        <w:t>反应条件可不写</w:t>
      </w:r>
      <w:r>
        <w:rPr>
          <w:rFonts w:ascii="Times New Roman" w:hAnsi="Times New Roman" w:cs="Times New Roman"/>
        </w:rPr>
        <w:t>)____________________________________________________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请计算：若按上述方法生产</w:t>
      </w:r>
      <w:r>
        <w:rPr>
          <w:rFonts w:ascii="Times New Roman" w:hAnsi="Times New Roman" w:cs="Times New Roman"/>
        </w:rPr>
        <w:t>120t</w:t>
      </w:r>
      <w:r>
        <w:rPr>
          <w:rFonts w:ascii="Times New Roman" w:hAnsi="Times New Roman" w:cs="Times New Roman" w:hint="eastAsia"/>
        </w:rPr>
        <w:t>尿素，可固定的</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hint="eastAsia"/>
        </w:rPr>
        <w:t>的质量为多少？</w:t>
      </w:r>
    </w:p>
    <w:p>
      <w:pPr>
        <w:pStyle w:val="PlainText"/>
        <w:ind w:firstLine="420" w:firstLineChars="200"/>
        <w:rPr>
          <w:rFonts w:ascii="Times New Roman" w:hAnsi="Times New Roman" w:cs="Times New Roman"/>
        </w:rPr>
      </w:pPr>
    </w:p>
    <w:p>
      <w:pPr>
        <w:pStyle w:val="Heading2"/>
        <w:jc w:val="center"/>
        <w:rPr>
          <w:rStyle w:val="Heading1Char"/>
          <w:b/>
          <w:bCs/>
        </w:rPr>
      </w:pPr>
      <w:r>
        <w:rPr>
          <w:rFonts w:ascii="Times New Roman" w:hAnsi="Times New Roman" w:cs="Times New Roman"/>
        </w:rPr>
        <w:br w:type="page"/>
      </w:r>
      <w:r>
        <w:rPr>
          <w:rStyle w:val="Heading1Char"/>
          <w:b/>
          <w:bCs/>
        </w:rPr>
        <w:t>期末检测卷(一)</w:t>
      </w:r>
      <w:r>
        <w:rPr>
          <w:rStyle w:val="Heading1Char"/>
          <w:rFonts w:hint="eastAsia"/>
          <w:b/>
          <w:bCs/>
        </w:rPr>
        <w:t>答案</w:t>
      </w:r>
    </w:p>
    <w:p>
      <w:pPr>
        <w:pStyle w:val="PlainText"/>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C　2.D　3.C　4.C　5.A</w:t>
      </w:r>
    </w:p>
    <w:p>
      <w:pPr>
        <w:pStyle w:val="PlainText"/>
        <w:ind w:firstLine="420" w:firstLineChars="200"/>
        <w:rPr>
          <w:rFonts w:ascii="Times New Roman" w:hAnsi="Times New Roman" w:cs="Times New Roman"/>
        </w:rPr>
      </w:pPr>
      <w:r>
        <w:rPr>
          <w:rFonts w:ascii="Times New Roman" w:hAnsi="Times New Roman" w:cs="Times New Roman"/>
        </w:rPr>
        <w:t>6．A　点拨：2Na表示2个钠原子；Cl</w:t>
      </w:r>
      <w:r>
        <w:rPr>
          <w:rFonts w:ascii="Times New Roman" w:hAnsi="Times New Roman" w:cs="Times New Roman"/>
          <w:vertAlign w:val="superscript"/>
        </w:rPr>
        <w:t>－</w:t>
      </w:r>
      <w:r>
        <w:rPr>
          <w:rFonts w:ascii="Times New Roman" w:hAnsi="Times New Roman" w:cs="Times New Roman"/>
        </w:rPr>
        <w:t>表示氯离子带1个单位负电荷；4N</w:t>
      </w:r>
      <w:r>
        <w:rPr>
          <w:rFonts w:ascii="Times New Roman" w:hAnsi="Times New Roman" w:cs="Times New Roman"/>
          <w:vertAlign w:val="subscript"/>
        </w:rPr>
        <w:t>2</w:t>
      </w:r>
      <w:r>
        <w:rPr>
          <w:rFonts w:ascii="Times New Roman" w:hAnsi="Times New Roman" w:cs="Times New Roman"/>
        </w:rPr>
        <w:t>表示4个氮分子。</w:t>
      </w:r>
    </w:p>
    <w:p>
      <w:pPr>
        <w:pStyle w:val="PlainText"/>
        <w:ind w:firstLine="420" w:firstLineChars="200"/>
        <w:rPr>
          <w:rFonts w:ascii="Times New Roman" w:hAnsi="Times New Roman" w:cs="Times New Roman"/>
        </w:rPr>
      </w:pPr>
      <w:r>
        <w:rPr>
          <w:rFonts w:ascii="Times New Roman" w:hAnsi="Times New Roman" w:cs="Times New Roman"/>
        </w:rPr>
        <w:t>7．D　点</w:t>
      </w:r>
      <w:r>
        <w:rPr>
          <w:rFonts w:ascii="Times New Roman" w:hAnsi="Times New Roman" w:cs="Times New Roman" w:hint="eastAsia"/>
        </w:rPr>
        <w:t>拨：硝酸铵(</w:t>
      </w:r>
      <w:r>
        <w:rPr>
          <w:rFonts w:ascii="Times New Roman" w:hAnsi="Times New Roman" w:cs="Times New Roman"/>
        </w:rPr>
        <w:t>NH</w:t>
      </w:r>
      <w:r>
        <w:rPr>
          <w:rFonts w:ascii="Times New Roman" w:hAnsi="Times New Roman" w:cs="Times New Roman"/>
          <w:vertAlign w:val="subscript"/>
        </w:rPr>
        <w:t>4</w:t>
      </w:r>
      <w:r>
        <w:rPr>
          <w:rFonts w:ascii="Times New Roman" w:hAnsi="Times New Roman" w:cs="Times New Roman"/>
        </w:rPr>
        <w:t>NO</w:t>
      </w:r>
      <w:r>
        <w:rPr>
          <w:rFonts w:ascii="Times New Roman" w:hAnsi="Times New Roman" w:cs="Times New Roman"/>
          <w:vertAlign w:val="subscript"/>
        </w:rPr>
        <w:t>3</w:t>
      </w:r>
      <w:r>
        <w:rPr>
          <w:rFonts w:ascii="Times New Roman" w:hAnsi="Times New Roman" w:cs="Times New Roman"/>
        </w:rPr>
        <w:t>)中前一个氮元素显－3价，后一个显＋5价，故A说法错误；三种微粒依次是氦原子、锂离子和镁原子，氦原子和锂离子化学性质稳定，而镁原子化学性质活泼，故B说法错误；二氧化碳中不含有氧分子，故C说法错误；H</w:t>
      </w:r>
      <w:r>
        <w:rPr>
          <w:rFonts w:ascii="Times New Roman" w:hAnsi="Times New Roman" w:cs="Times New Roman"/>
          <w:vertAlign w:val="subscript"/>
        </w:rPr>
        <w:t>2</w:t>
      </w:r>
      <w:r>
        <w:rPr>
          <w:rFonts w:ascii="Times New Roman" w:hAnsi="Times New Roman" w:cs="Times New Roman"/>
        </w:rPr>
        <w:t>O和H</w:t>
      </w:r>
      <w:r>
        <w:rPr>
          <w:rFonts w:ascii="Times New Roman" w:hAnsi="Times New Roman" w:cs="Times New Roman"/>
          <w:vertAlign w:val="subscript"/>
        </w:rPr>
        <w:t>2</w:t>
      </w:r>
      <w:r>
        <w:rPr>
          <w:rFonts w:ascii="Times New Roman" w:hAnsi="Times New Roman" w:cs="Times New Roman"/>
        </w:rPr>
        <w:t>中数字“2”均表示每个分子中含有的氢原子个数，故D说法正确。故选D。</w:t>
      </w:r>
    </w:p>
    <w:p>
      <w:pPr>
        <w:pStyle w:val="PlainText"/>
        <w:ind w:firstLine="420" w:firstLineChars="200"/>
        <w:rPr>
          <w:rFonts w:ascii="Times New Roman" w:hAnsi="Times New Roman" w:cs="Times New Roman"/>
        </w:rPr>
      </w:pPr>
      <w:r>
        <w:rPr>
          <w:rFonts w:ascii="Times New Roman" w:hAnsi="Times New Roman" w:cs="Times New Roman"/>
        </w:rPr>
        <w:t>8．B　点拨：由化学反应前后原子种类与数量守恒可知，X的化学式为Mn</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9．B　10.A　11.B　挥发性(合理即可)</w:t>
      </w:r>
    </w:p>
    <w:p>
      <w:pPr>
        <w:pStyle w:val="PlainText"/>
        <w:ind w:firstLine="420" w:firstLineChars="200"/>
        <w:rPr>
          <w:rFonts w:ascii="Times New Roman" w:hAnsi="Times New Roman" w:cs="Times New Roman"/>
        </w:rPr>
      </w:pPr>
      <w:r>
        <w:rPr>
          <w:rFonts w:ascii="Times New Roman" w:hAnsi="Times New Roman" w:cs="Times New Roman"/>
        </w:rPr>
        <w:t>12．C　化合反</w:t>
      </w:r>
      <w:r>
        <w:rPr>
          <w:rFonts w:ascii="Times New Roman" w:hAnsi="Times New Roman" w:cs="Times New Roman" w:hint="eastAsia"/>
        </w:rPr>
        <w:t>应　</w:t>
      </w:r>
      <w:r>
        <w:rPr>
          <w:rFonts w:ascii="Times New Roman" w:hAnsi="Times New Roman" w:cs="Times New Roman"/>
        </w:rPr>
        <w:t>13.A　CO(合理即可)</w:t>
      </w:r>
    </w:p>
    <w:p>
      <w:pPr>
        <w:pStyle w:val="PlainText"/>
        <w:ind w:firstLine="420" w:firstLineChars="200"/>
        <w:rPr>
          <w:rFonts w:ascii="Times New Roman" w:hAnsi="Times New Roman" w:cs="Times New Roman"/>
        </w:rPr>
      </w:pPr>
      <w:r>
        <w:rPr>
          <w:rFonts w:ascii="Times New Roman" w:hAnsi="Times New Roman" w:cs="Times New Roman"/>
        </w:rPr>
        <w:t>14．A　立即用湿抹布盖灭　点拨：通过将大火蔓延路线前的一片树木砍掉，设置隔离带，可以使大火因没有了可燃物不能四处蔓延而得到控制；油不溶于水且密度比水小，所以用水无法浇灭；室内起火，开窗通风会增大与氧气的接触面积；燃着的酒精灯不慎碰倒，立即用湿抹布盖灭，属于隔绝空气灭火。</w:t>
      </w:r>
    </w:p>
    <w:p>
      <w:pPr>
        <w:pStyle w:val="PlainText"/>
        <w:ind w:firstLine="420" w:firstLineChars="200"/>
        <w:rPr>
          <w:rFonts w:ascii="Times New Roman" w:hAnsi="Times New Roman" w:cs="Times New Roman"/>
        </w:rPr>
      </w:pPr>
      <w:r>
        <w:rPr>
          <w:rFonts w:ascii="Times New Roman" w:hAnsi="Times New Roman" w:cs="Times New Roman"/>
        </w:rPr>
        <w:t>15．C　197.0</w:t>
      </w:r>
    </w:p>
    <w:p>
      <w:pPr>
        <w:pStyle w:val="PlainText"/>
        <w:ind w:firstLine="420" w:firstLineChars="200"/>
        <w:rPr>
          <w:rFonts w:ascii="Times New Roman" w:hAnsi="Times New Roman" w:cs="Times New Roman"/>
        </w:rPr>
      </w:pPr>
      <w:r>
        <w:rPr>
          <w:rFonts w:ascii="Times New Roman" w:hAnsi="Times New Roman" w:cs="Times New Roman"/>
        </w:rPr>
        <w:t>16．(1)C(或H)　(2)H</w:t>
      </w:r>
      <w:r>
        <w:rPr>
          <w:rFonts w:ascii="Times New Roman" w:hAnsi="Times New Roman" w:cs="Times New Roman"/>
          <w:vertAlign w:val="superscript"/>
        </w:rPr>
        <w:t>＋</w:t>
      </w:r>
      <w:r>
        <w:rPr>
          <w:rFonts w:ascii="Times New Roman" w:hAnsi="Times New Roman" w:cs="Times New Roman"/>
        </w:rPr>
        <w:t>　(3)As</w:t>
      </w:r>
      <w:r>
        <w:rPr>
          <w:rFonts w:ascii="Times New Roman" w:hAnsi="Times New Roman" w:cs="Times New Roman"/>
          <w:vertAlign w:val="subscript"/>
        </w:rPr>
        <w:t>2</w:t>
      </w:r>
      <w:r>
        <w:rPr>
          <w:rFonts w:ascii="Times New Roman" w:hAnsi="Times New Roman" w:cs="Times New Roman"/>
        </w:rPr>
        <w:t>S</w:t>
      </w:r>
      <w:r>
        <w:rPr>
          <w:rFonts w:ascii="Times New Roman" w:hAnsi="Times New Roman" w:cs="Times New Roman"/>
          <w:vertAlign w:val="subscript"/>
        </w:rPr>
        <w:t>3</w:t>
      </w:r>
      <w:r>
        <w:rPr>
          <w:rFonts w:ascii="Times New Roman" w:hAnsi="Times New Roman" w:cs="Times New Roman"/>
        </w:rPr>
        <w:t>　(4)H</w:t>
      </w:r>
      <w:r>
        <w:rPr>
          <w:rFonts w:ascii="Times New Roman" w:hAnsi="Times New Roman" w:cs="Times New Roman"/>
          <w:vertAlign w:val="subscript"/>
        </w:rPr>
        <w:t>2</w:t>
      </w:r>
      <w:r>
        <w:rPr>
          <w:rFonts w:ascii="Times New Roman" w:hAnsi="Times New Roman" w:cs="Times New Roman"/>
        </w:rPr>
        <w:t>O</w:t>
      </w:r>
    </w:p>
    <w:p>
      <w:pPr>
        <w:pStyle w:val="PlainText"/>
        <w:ind w:firstLine="420" w:firstLineChars="200"/>
        <w:rPr>
          <w:rFonts w:ascii="Times New Roman" w:hAnsi="Times New Roman" w:cs="Times New Roman"/>
        </w:rPr>
      </w:pPr>
      <w:r>
        <w:rPr>
          <w:rFonts w:ascii="Times New Roman" w:hAnsi="Times New Roman" w:cs="Times New Roman"/>
        </w:rPr>
        <w:t>(每空1分)</w:t>
      </w:r>
    </w:p>
    <w:p>
      <w:pPr>
        <w:pStyle w:val="PlainText"/>
        <w:ind w:firstLine="420" w:firstLineChars="200"/>
        <w:rPr>
          <w:rFonts w:ascii="Times New Roman" w:hAnsi="Times New Roman" w:cs="Times New Roman"/>
        </w:rPr>
      </w:pPr>
      <w:r>
        <w:rPr>
          <w:rFonts w:ascii="Times New Roman" w:hAnsi="Times New Roman" w:cs="Times New Roman"/>
        </w:rPr>
        <w:t>17．(1)31　3　金属　(2)B　3　GaCl</w:t>
      </w:r>
      <w:r>
        <w:rPr>
          <w:rFonts w:ascii="Times New Roman" w:hAnsi="Times New Roman" w:cs="Times New Roman"/>
          <w:vertAlign w:val="subscript"/>
        </w:rPr>
        <w:t>3</w:t>
      </w:r>
    </w:p>
    <w:p>
      <w:pPr>
        <w:pStyle w:val="PlainText"/>
        <w:ind w:firstLine="420" w:firstLineChars="200"/>
        <w:rPr>
          <w:rFonts w:ascii="Times New Roman" w:hAnsi="Times New Roman" w:cs="Times New Roman"/>
        </w:rPr>
      </w:pPr>
      <w:r>
        <w:rPr>
          <w:rFonts w:ascii="Times New Roman" w:hAnsi="Times New Roman" w:cs="Times New Roman"/>
        </w:rPr>
        <w:t>(每空1分)</w:t>
      </w:r>
    </w:p>
    <w:p>
      <w:pPr>
        <w:pStyle w:val="PlainText"/>
        <w:ind w:firstLine="420" w:firstLineChars="200"/>
        <w:rPr>
          <w:rFonts w:ascii="Times New Roman" w:hAnsi="Times New Roman" w:cs="Times New Roman"/>
        </w:rPr>
      </w:pPr>
      <w:r>
        <w:rPr>
          <w:rFonts w:ascii="Times New Roman" w:hAnsi="Times New Roman" w:cs="Times New Roman"/>
        </w:rPr>
        <w:t>18．(1)过滤(1分)　活性炭(1分)</w:t>
      </w:r>
    </w:p>
    <w:p>
      <w:pPr>
        <w:pStyle w:val="PlainText"/>
        <w:ind w:firstLine="420" w:firstLineChars="200"/>
        <w:rPr>
          <w:rFonts w:ascii="Times New Roman" w:hAnsi="Times New Roman" w:cs="Times New Roman"/>
        </w:rPr>
      </w:pPr>
      <w:r>
        <w:rPr>
          <w:rFonts w:ascii="Times New Roman" w:hAnsi="Times New Roman" w:cs="Times New Roman"/>
        </w:rPr>
        <w:t>(2)Al(OH)</w:t>
      </w:r>
      <w:r>
        <w:rPr>
          <w:rFonts w:ascii="Times New Roman" w:hAnsi="Times New Roman" w:cs="Times New Roman"/>
          <w:vertAlign w:val="subscript"/>
        </w:rPr>
        <w:t>3</w:t>
      </w:r>
      <w:r>
        <w:rPr>
          <w:rFonts w:ascii="Times New Roman" w:hAnsi="Times New Roman" w:cs="Times New Roman"/>
        </w:rPr>
        <w:t>(1分)　(3)＋6(1分)</w:t>
      </w:r>
    </w:p>
    <w:p>
      <w:pPr>
        <w:pStyle w:val="PlainText"/>
        <w:ind w:firstLine="420" w:firstLineChars="200"/>
        <w:rPr>
          <w:rFonts w:ascii="Times New Roman" w:hAnsi="Times New Roman" w:cs="Times New Roman"/>
        </w:rPr>
      </w:pPr>
      <w:r>
        <w:rPr>
          <w:rFonts w:ascii="Times New Roman" w:hAnsi="Times New Roman" w:cs="Times New Roman"/>
        </w:rPr>
        <w:t>(4)不能(1分)　煮沸(2分)</w:t>
      </w:r>
    </w:p>
    <w:p>
      <w:pPr>
        <w:pStyle w:val="PlainText"/>
        <w:ind w:firstLine="420" w:firstLineChars="200"/>
        <w:rPr>
          <w:rFonts w:ascii="Times New Roman" w:hAnsi="Times New Roman" w:cs="Times New Roman"/>
        </w:rPr>
      </w:pPr>
      <w:r>
        <w:rPr>
          <w:rFonts w:ascii="Times New Roman" w:hAnsi="Times New Roman" w:cs="Times New Roman"/>
        </w:rPr>
        <w:t>19．(1)分子在不断运动(2分)　(2)活性炭(或木炭)(1分)</w:t>
      </w:r>
    </w:p>
    <w:p>
      <w:pPr>
        <w:pStyle w:val="PlainText"/>
        <w:ind w:firstLine="420" w:firstLineChars="200"/>
        <w:rPr>
          <w:rFonts w:ascii="Times New Roman" w:hAnsi="Times New Roman" w:cs="Times New Roman"/>
        </w:rPr>
      </w:pPr>
      <w:r>
        <w:rPr>
          <w:rFonts w:ascii="Times New Roman" w:hAnsi="Times New Roman" w:cs="Times New Roman"/>
        </w:rPr>
        <w:t>(3)1</w:t>
      </w:r>
      <w:r>
        <w:rPr>
          <w:rFonts w:hAnsi="宋体" w:cs="Times New Roman"/>
        </w:rPr>
        <w:t>∶</w:t>
      </w:r>
      <w:r>
        <w:rPr>
          <w:rFonts w:ascii="Times New Roman" w:hAnsi="Times New Roman" w:cs="Times New Roman"/>
        </w:rPr>
        <w:t>8(1分)　(4)D(2分)</w:t>
      </w:r>
    </w:p>
    <w:p>
      <w:pPr>
        <w:pStyle w:val="PlainText"/>
        <w:ind w:firstLine="420" w:firstLineChars="200"/>
        <w:rPr>
          <w:rFonts w:ascii="Times New Roman" w:hAnsi="Times New Roman" w:cs="Times New Roman"/>
        </w:rPr>
      </w:pPr>
      <w:r>
        <w:rPr>
          <w:rFonts w:ascii="Times New Roman" w:hAnsi="Times New Roman" w:cs="Times New Roman"/>
        </w:rPr>
        <w:t>20．(1)H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(1分)　Fe</w:t>
      </w:r>
      <w:r>
        <w:rPr>
          <w:rFonts w:ascii="Times New Roman" w:hAnsi="Times New Roman" w:cs="Times New Roman"/>
          <w:vertAlign w:val="subscript"/>
        </w:rPr>
        <w:t>3</w:t>
      </w:r>
      <w:r>
        <w:rPr>
          <w:rFonts w:ascii="Times New Roman" w:hAnsi="Times New Roman" w:cs="Times New Roman"/>
        </w:rPr>
        <w:t>O</w:t>
      </w:r>
      <w:r>
        <w:rPr>
          <w:rFonts w:ascii="Times New Roman" w:hAnsi="Times New Roman" w:cs="Times New Roman"/>
          <w:vertAlign w:val="subscript"/>
        </w:rPr>
        <w:t>4</w:t>
      </w:r>
      <w:r>
        <w:rPr>
          <w:rFonts w:ascii="Times New Roman" w:hAnsi="Times New Roman" w:cs="Times New Roman"/>
        </w:rPr>
        <w:t>(1分)　(2)分解反应(1分)</w:t>
      </w:r>
    </w:p>
    <w:p>
      <w:pPr>
        <w:pStyle w:val="PlainText"/>
        <w:ind w:firstLine="420" w:firstLineChars="200"/>
        <w:rPr>
          <w:rFonts w:ascii="Times New Roman" w:hAnsi="Times New Roman" w:cs="Times New Roman"/>
        </w:rPr>
      </w:pPr>
      <w:r>
        <w:rPr>
          <w:rFonts w:ascii="Times New Roman" w:hAnsi="Times New Roman" w:cs="Times New Roman"/>
        </w:rPr>
        <w:t>(3)3Fe＋2O</w:t>
      </w:r>
      <w:r>
        <w:rPr>
          <w:rFonts w:ascii="Times New Roman" w:hAnsi="Times New Roman" w:cs="Times New Roman"/>
          <w:vertAlign w:val="subscript"/>
        </w:rPr>
        <w:t>2</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ascii="Times New Roman" w:hAnsi="Times New Roman" w:cs="Times New Roman"/>
          <w:sz w:val="15"/>
        </w:rPr>
        <w:instrText>点燃</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Fe</w:t>
      </w:r>
      <w:r>
        <w:rPr>
          <w:rFonts w:ascii="Times New Roman" w:hAnsi="Times New Roman" w:cs="Times New Roman"/>
          <w:vertAlign w:val="subscript"/>
        </w:rPr>
        <w:t>3</w:t>
      </w:r>
      <w:r>
        <w:rPr>
          <w:rFonts w:ascii="Times New Roman" w:hAnsi="Times New Roman" w:cs="Times New Roman"/>
        </w:rPr>
        <w:t>O</w:t>
      </w:r>
      <w:r>
        <w:rPr>
          <w:rFonts w:ascii="Times New Roman" w:hAnsi="Times New Roman" w:cs="Times New Roman"/>
          <w:vertAlign w:val="subscript"/>
        </w:rPr>
        <w:t>4</w:t>
      </w:r>
      <w:r>
        <w:rPr>
          <w:rFonts w:ascii="Times New Roman" w:hAnsi="Times New Roman" w:cs="Times New Roman"/>
        </w:rPr>
        <w:t>(2分)</w:t>
      </w:r>
    </w:p>
    <w:p>
      <w:pPr>
        <w:pStyle w:val="PlainText"/>
        <w:ind w:firstLine="420" w:firstLineChars="200"/>
        <w:rPr>
          <w:rFonts w:ascii="Times New Roman" w:hAnsi="Times New Roman" w:cs="Times New Roman"/>
        </w:rPr>
      </w:pPr>
      <w:r>
        <w:rPr>
          <w:rFonts w:ascii="Times New Roman" w:hAnsi="Times New Roman" w:cs="Times New Roman"/>
        </w:rPr>
        <w:t>防止溅落的熔融物使瓶底炸裂(2分)</w:t>
      </w:r>
    </w:p>
    <w:p>
      <w:pPr>
        <w:pStyle w:val="PlainText"/>
        <w:ind w:firstLine="420" w:firstLineChars="200"/>
        <w:rPr>
          <w:rFonts w:ascii="Times New Roman" w:hAnsi="Times New Roman" w:cs="Times New Roman"/>
        </w:rPr>
      </w:pPr>
      <w:r>
        <w:rPr>
          <w:rFonts w:ascii="Times New Roman" w:hAnsi="Times New Roman" w:cs="Times New Roman"/>
        </w:rPr>
        <w:t>21．水(1分)　澄清石灰水(1分)　澄清石灰水变浑浊(1分)　不准确(1分)　空气中氧气参加了反应，氧气由氧元素组成，所以不能以此判断</w:t>
      </w:r>
      <w:r>
        <w:rPr>
          <w:rFonts w:hAnsi="宋体" w:cs="Times New Roman"/>
        </w:rPr>
        <w:t>“</w:t>
      </w:r>
      <w:r>
        <w:rPr>
          <w:rFonts w:ascii="Times New Roman" w:hAnsi="Times New Roman" w:cs="Times New Roman"/>
        </w:rPr>
        <w:t>果冻蜡烛</w:t>
      </w:r>
      <w:r>
        <w:rPr>
          <w:rFonts w:hAnsi="宋体" w:cs="Times New Roman"/>
        </w:rPr>
        <w:t>”</w:t>
      </w:r>
      <w:r>
        <w:rPr>
          <w:rFonts w:ascii="Times New Roman" w:hAnsi="Times New Roman" w:cs="Times New Roman"/>
        </w:rPr>
        <w:t>中一定含有氧元素(2分)</w:t>
      </w:r>
    </w:p>
    <w:p>
      <w:pPr>
        <w:pStyle w:val="PlainText"/>
        <w:ind w:firstLine="420" w:firstLineChars="200"/>
        <w:rPr>
          <w:rFonts w:ascii="Times New Roman" w:hAnsi="Times New Roman" w:cs="Times New Roman"/>
        </w:rPr>
      </w:pPr>
      <w:r>
        <w:rPr>
          <w:rFonts w:ascii="Times New Roman" w:hAnsi="Times New Roman" w:cs="Times New Roman"/>
        </w:rPr>
        <w:t>22．(1)2H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ascii="Times New Roman" w:hAnsi="Times New Roman" w:cs="Times New Roman"/>
          <w:sz w:val="15"/>
        </w:rPr>
        <w:instrText>MnO</w:instrText>
      </w:r>
      <w:r>
        <w:rPr>
          <w:rFonts w:ascii="Times New Roman" w:hAnsi="Times New Roman" w:cs="Times New Roman"/>
          <w:sz w:val="15"/>
          <w:vertAlign w:val="subscript"/>
        </w:rPr>
        <w:instrText>2</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O＋O</w:t>
      </w:r>
      <w:r>
        <w:rPr>
          <w:rFonts w:ascii="Times New Roman" w:hAnsi="Times New Roman" w:cs="Times New Roman"/>
          <w:vertAlign w:val="subscript"/>
        </w:rPr>
        <w:t>2</w:t>
      </w:r>
      <w:r>
        <w:rPr>
          <w:rFonts w:hAnsi="宋体" w:cs="Times New Roman"/>
        </w:rPr>
        <w:t>↑</w:t>
      </w:r>
      <w:r>
        <w:rPr>
          <w:rFonts w:ascii="Times New Roman" w:hAnsi="Times New Roman" w:cs="Times New Roman"/>
        </w:rPr>
        <w:t>(2分)</w:t>
      </w:r>
    </w:p>
    <w:p>
      <w:pPr>
        <w:pStyle w:val="PlainText"/>
        <w:ind w:firstLine="420" w:firstLineChars="200"/>
        <w:rPr>
          <w:rFonts w:ascii="Times New Roman" w:hAnsi="Times New Roman" w:cs="Times New Roman"/>
        </w:rPr>
      </w:pPr>
      <w:r>
        <w:rPr>
          <w:rFonts w:ascii="Times New Roman" w:hAnsi="Times New Roman" w:cs="Times New Roman"/>
        </w:rPr>
        <w:t>(2)燃烧匙中白磷不燃烧是因为</w:t>
      </w:r>
      <w:r>
        <w:rPr>
          <w:rFonts w:ascii="Times New Roman" w:hAnsi="Times New Roman" w:cs="Times New Roman" w:hint="eastAsia"/>
        </w:rPr>
        <w:t>未达到白磷的着火点；烧杯中白磷未燃烧是因为没有与</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接触(3分)</w:t>
      </w:r>
    </w:p>
    <w:p>
      <w:pPr>
        <w:pStyle w:val="PlainText"/>
        <w:ind w:firstLine="420" w:firstLineChars="200"/>
        <w:rPr>
          <w:rFonts w:ascii="Times New Roman" w:hAnsi="Times New Roman" w:cs="Times New Roman"/>
        </w:rPr>
      </w:pPr>
      <w:r>
        <w:rPr>
          <w:rFonts w:ascii="Times New Roman" w:hAnsi="Times New Roman" w:cs="Times New Roman"/>
        </w:rPr>
        <w:t>导管口有气泡冒出，白磷燃烧(2分)</w:t>
      </w:r>
    </w:p>
    <w:p>
      <w:pPr>
        <w:pStyle w:val="PlainText"/>
        <w:ind w:firstLine="420" w:firstLineChars="200"/>
        <w:rPr>
          <w:rFonts w:ascii="Times New Roman" w:hAnsi="Times New Roman" w:cs="Times New Roman"/>
        </w:rPr>
      </w:pPr>
      <w:r>
        <w:rPr>
          <w:rFonts w:ascii="Times New Roman" w:hAnsi="Times New Roman" w:cs="Times New Roman"/>
        </w:rPr>
        <w:t>(3)助燃(1分)　先变大，一段时间后变小(2分)</w:t>
      </w:r>
    </w:p>
    <w:p>
      <w:pPr>
        <w:pStyle w:val="PlainText"/>
        <w:ind w:firstLine="420" w:firstLineChars="200"/>
        <w:rPr>
          <w:rFonts w:ascii="Times New Roman" w:hAnsi="Times New Roman" w:cs="Times New Roman"/>
        </w:rPr>
      </w:pPr>
      <w:r>
        <w:rPr>
          <w:rFonts w:ascii="Times New Roman" w:hAnsi="Times New Roman" w:cs="Times New Roman"/>
        </w:rPr>
        <w:t>23．(4)</w:t>
      </w:r>
      <w:r>
        <w:rPr>
          <w:rFonts w:hAnsi="宋体" w:cs="Times New Roman"/>
        </w:rPr>
        <w:t>①</w:t>
      </w:r>
      <w:r>
        <w:rPr>
          <w:rFonts w:ascii="Times New Roman" w:hAnsi="Times New Roman" w:cs="Times New Roman"/>
        </w:rPr>
        <w:t>除尽空气中二氧化碳等酸性气体(1分)</w:t>
      </w:r>
    </w:p>
    <w:p>
      <w:pPr>
        <w:pStyle w:val="PlainText"/>
        <w:ind w:firstLine="420" w:firstLineChars="200"/>
        <w:rPr>
          <w:rFonts w:ascii="Times New Roman" w:hAnsi="Times New Roman" w:cs="Times New Roman"/>
        </w:rPr>
      </w:pPr>
      <w:r>
        <w:rPr>
          <w:rFonts w:hAnsi="宋体" w:cs="Times New Roman"/>
        </w:rPr>
        <w:t>②</w:t>
      </w:r>
      <w:r>
        <w:rPr>
          <w:rFonts w:ascii="Times New Roman" w:hAnsi="Times New Roman" w:cs="Times New Roman"/>
        </w:rPr>
        <w:t>检验二氧化碳是否被除净(1分)</w:t>
      </w:r>
    </w:p>
    <w:p>
      <w:pPr>
        <w:pStyle w:val="PlainText"/>
        <w:ind w:firstLine="420" w:firstLineChars="200"/>
        <w:rPr>
          <w:rFonts w:ascii="Times New Roman" w:hAnsi="Times New Roman" w:cs="Times New Roman"/>
        </w:rPr>
      </w:pPr>
      <w:r>
        <w:rPr>
          <w:rFonts w:hAnsi="宋体" w:cs="Times New Roman"/>
        </w:rPr>
        <w:t>③</w:t>
      </w:r>
      <w:r>
        <w:rPr>
          <w:rFonts w:ascii="Times New Roman" w:hAnsi="Times New Roman" w:cs="Times New Roman"/>
        </w:rPr>
        <w:t>保证绿色植物只发生呼吸作用(或避免绿色植物发生光合作用)(1分)</w:t>
      </w:r>
    </w:p>
    <w:p>
      <w:pPr>
        <w:pStyle w:val="PlainText"/>
        <w:ind w:firstLine="420" w:firstLineChars="200"/>
        <w:rPr>
          <w:rFonts w:ascii="Times New Roman" w:hAnsi="Times New Roman" w:cs="Times New Roman"/>
        </w:rPr>
      </w:pPr>
      <w:r>
        <w:rPr>
          <w:rFonts w:hAnsi="宋体" w:cs="Times New Roman"/>
        </w:rPr>
        <w:t>④</w:t>
      </w:r>
      <w:r>
        <w:rPr>
          <w:rFonts w:ascii="Times New Roman" w:hAnsi="Times New Roman" w:cs="Times New Roman"/>
        </w:rPr>
        <w:t>出现浑浊(1分)</w:t>
      </w:r>
    </w:p>
    <w:p>
      <w:pPr>
        <w:pStyle w:val="PlainText"/>
        <w:ind w:firstLine="420" w:firstLineChars="200"/>
        <w:rPr>
          <w:rFonts w:ascii="Times New Roman" w:hAnsi="Times New Roman" w:cs="Times New Roman"/>
        </w:rPr>
      </w:pPr>
      <w:r>
        <w:rPr>
          <w:rFonts w:ascii="Times New Roman" w:hAnsi="Times New Roman" w:cs="Times New Roman"/>
        </w:rPr>
        <w:t>Ca(OH)</w:t>
      </w:r>
      <w:r>
        <w:rPr>
          <w:rFonts w:ascii="Times New Roman" w:hAnsi="Times New Roman" w:cs="Times New Roman"/>
          <w:vertAlign w:val="subscript"/>
        </w:rPr>
        <w:t>2</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spacing w:val="-16"/>
        </w:rPr>
        <w:t>==</w:t>
      </w:r>
      <w:r>
        <w:rPr>
          <w:rFonts w:ascii="Times New Roman" w:hAnsi="Times New Roman" w:cs="Times New Roman"/>
        </w:rPr>
        <w:t>=CaCO</w:t>
      </w:r>
      <w:r>
        <w:rPr>
          <w:rFonts w:ascii="Times New Roman" w:hAnsi="Times New Roman" w:cs="Times New Roman"/>
          <w:vertAlign w:val="subscript"/>
        </w:rPr>
        <w:t>3</w:t>
      </w:r>
      <w:r>
        <w:rPr>
          <w:rFonts w:hAnsi="宋体"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O(2分)</w:t>
      </w:r>
    </w:p>
    <w:p>
      <w:pPr>
        <w:pStyle w:val="PlainText"/>
        <w:ind w:firstLine="420" w:firstLineChars="200"/>
        <w:rPr>
          <w:rFonts w:ascii="Times New Roman" w:hAnsi="Times New Roman" w:cs="Times New Roman"/>
        </w:rPr>
      </w:pPr>
      <w:r>
        <w:rPr>
          <w:rFonts w:hAnsi="宋体" w:cs="Times New Roman"/>
        </w:rPr>
        <w:t>⑤</w:t>
      </w:r>
      <w:r>
        <w:rPr>
          <w:rFonts w:ascii="Times New Roman" w:hAnsi="Times New Roman" w:cs="Times New Roman"/>
        </w:rPr>
        <w:t>出现浑浊(1分)</w:t>
      </w:r>
    </w:p>
    <w:p>
      <w:pPr>
        <w:pStyle w:val="PlainText"/>
        <w:ind w:firstLine="420" w:firstLineChars="200"/>
        <w:rPr>
          <w:rFonts w:ascii="Times New Roman" w:hAnsi="Times New Roman" w:cs="Times New Roman"/>
        </w:rPr>
      </w:pPr>
      <w:r>
        <w:rPr>
          <w:rFonts w:ascii="Times New Roman" w:hAnsi="Times New Roman" w:cs="Times New Roman"/>
        </w:rPr>
        <w:t>(5)B中不出现浑浊(1分)　D中出</w:t>
      </w:r>
      <w:r>
        <w:rPr>
          <w:rFonts w:ascii="Times New Roman" w:hAnsi="Times New Roman" w:cs="Times New Roman" w:hint="eastAsia"/>
        </w:rPr>
        <w:t>现浑浊(</w:t>
      </w:r>
      <w:r>
        <w:rPr>
          <w:rFonts w:ascii="Times New Roman" w:hAnsi="Times New Roman" w:cs="Times New Roman"/>
        </w:rPr>
        <w:t>1分)</w:t>
      </w:r>
    </w:p>
    <w:p>
      <w:pPr>
        <w:pStyle w:val="PlainText"/>
        <w:ind w:firstLine="420" w:firstLineChars="200"/>
        <w:rPr>
          <w:rFonts w:ascii="Times New Roman" w:hAnsi="Times New Roman" w:cs="Times New Roman"/>
        </w:rPr>
      </w:pPr>
      <w:r>
        <w:rPr>
          <w:rFonts w:ascii="Times New Roman" w:hAnsi="Times New Roman" w:cs="Times New Roman"/>
        </w:rPr>
        <w:t>24．(1)3</w:t>
      </w:r>
      <w:r>
        <w:rPr>
          <w:rFonts w:hAnsi="宋体" w:cs="Times New Roman"/>
        </w:rPr>
        <w:t>∶</w:t>
      </w:r>
      <w:r>
        <w:rPr>
          <w:rFonts w:ascii="Times New Roman" w:hAnsi="Times New Roman" w:cs="Times New Roman"/>
        </w:rPr>
        <w:t>4</w:t>
      </w:r>
      <w:r>
        <w:rPr>
          <w:rFonts w:hAnsi="宋体" w:cs="Times New Roman"/>
        </w:rPr>
        <w:t>∶</w:t>
      </w:r>
      <w:r>
        <w:rPr>
          <w:rFonts w:ascii="Times New Roman" w:hAnsi="Times New Roman" w:cs="Times New Roman"/>
        </w:rPr>
        <w:t>7</w:t>
      </w:r>
      <w:r>
        <w:rPr>
          <w:rFonts w:hAnsi="宋体" w:cs="Times New Roman"/>
        </w:rPr>
        <w:t>∶</w:t>
      </w:r>
      <w:r>
        <w:rPr>
          <w:rFonts w:ascii="Times New Roman" w:hAnsi="Times New Roman" w:cs="Times New Roman"/>
        </w:rPr>
        <w:t>1(2分)</w:t>
      </w:r>
    </w:p>
    <w:p>
      <w:pPr>
        <w:pStyle w:val="PlainText"/>
        <w:ind w:firstLine="420" w:firstLineChars="200"/>
        <w:rPr>
          <w:rFonts w:ascii="Times New Roman" w:hAnsi="Times New Roman" w:cs="Times New Roman"/>
        </w:rPr>
      </w:pPr>
      <w:r>
        <w:rPr>
          <w:rFonts w:ascii="Times New Roman" w:hAnsi="Times New Roman" w:cs="Times New Roman"/>
        </w:rPr>
        <w:t>(2)CO</w:t>
      </w:r>
      <w:r>
        <w:rPr>
          <w:rFonts w:ascii="Times New Roman" w:hAnsi="Times New Roman" w:cs="Times New Roman"/>
          <w:vertAlign w:val="subscript"/>
        </w:rPr>
        <w:t>2</w:t>
      </w:r>
      <w:r>
        <w:rPr>
          <w:rFonts w:ascii="Times New Roman" w:hAnsi="Times New Roman" w:cs="Times New Roman"/>
        </w:rPr>
        <w:t>＋2NH</w:t>
      </w:r>
      <w:r>
        <w:rPr>
          <w:rFonts w:ascii="Times New Roman" w:hAnsi="Times New Roman" w:cs="Times New Roman"/>
          <w:vertAlign w:val="subscript"/>
        </w:rPr>
        <w:t>3</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ascii="Times New Roman" w:hAnsi="Times New Roman" w:cs="Times New Roman"/>
          <w:sz w:val="15"/>
        </w:rPr>
        <w:instrText>一定条件</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CO(NH</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O(2分)</w:t>
      </w:r>
    </w:p>
    <w:p>
      <w:pPr>
        <w:pStyle w:val="PlainText"/>
        <w:ind w:firstLine="420" w:firstLineChars="200"/>
        <w:rPr>
          <w:rFonts w:ascii="Times New Roman" w:hAnsi="Times New Roman" w:cs="Times New Roman"/>
        </w:rPr>
      </w:pPr>
      <w:r>
        <w:rPr>
          <w:rFonts w:ascii="Times New Roman" w:hAnsi="Times New Roman" w:cs="Times New Roman"/>
        </w:rPr>
        <w:t>(3)解：设可固定的CO</w:t>
      </w:r>
      <w:r>
        <w:rPr>
          <w:rFonts w:ascii="Times New Roman" w:hAnsi="Times New Roman" w:cs="Times New Roman"/>
          <w:vertAlign w:val="subscript"/>
        </w:rPr>
        <w:t>2</w:t>
      </w:r>
      <w:r>
        <w:rPr>
          <w:rFonts w:ascii="Times New Roman" w:hAnsi="Times New Roman" w:cs="Times New Roman"/>
        </w:rPr>
        <w:t>的质量为</w:t>
      </w:r>
      <w:r>
        <w:rPr>
          <w:rFonts w:ascii="Times New Roman" w:hAnsi="Times New Roman" w:cs="Times New Roman"/>
          <w:i/>
        </w:rPr>
        <w:t>x</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＋2NH</w:t>
      </w:r>
      <w:r>
        <w:rPr>
          <w:rFonts w:ascii="Times New Roman" w:hAnsi="Times New Roman" w:cs="Times New Roman"/>
          <w:vertAlign w:val="subscript"/>
        </w:rPr>
        <w:t>3</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ascii="Times New Roman" w:hAnsi="Times New Roman" w:cs="Times New Roman"/>
          <w:sz w:val="15"/>
        </w:rPr>
        <w:instrText>一定条件</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CO(NH</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O(2分)</w:t>
      </w:r>
    </w:p>
    <w:p>
      <w:pPr>
        <w:pStyle w:val="PlainText"/>
        <w:ind w:firstLine="420" w:firstLineChars="200"/>
        <w:rPr>
          <w:rFonts w:ascii="Times New Roman" w:hAnsi="Times New Roman" w:cs="Times New Roman"/>
        </w:rPr>
      </w:pPr>
      <w:r>
        <w:rPr>
          <w:rFonts w:ascii="Times New Roman" w:hAnsi="Times New Roman" w:cs="Times New Roman"/>
        </w:rPr>
        <w:t xml:space="preserve"> 44  60</w:t>
      </w:r>
    </w:p>
    <w:p>
      <w:pPr>
        <w:pStyle w:val="PlainText"/>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x</w:t>
      </w:r>
      <w:r>
        <w:rPr>
          <w:rFonts w:ascii="Times New Roman" w:hAnsi="Times New Roman" w:cs="Times New Roman"/>
        </w:rPr>
        <w:t xml:space="preserve">  120t</w:t>
      </w:r>
    </w:p>
    <w:p>
      <w:pPr>
        <w:pStyle w:val="PlainText"/>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\f(44,</w:instrText>
      </w:r>
      <w:r>
        <w:rPr>
          <w:rFonts w:ascii="Times New Roman" w:hAnsi="Times New Roman" w:cs="Times New Roman"/>
          <w:i/>
        </w:rPr>
        <w:instrText>x</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\f(60,120t)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(2分)</w:t>
      </w:r>
    </w:p>
    <w:p>
      <w:pPr>
        <w:pStyle w:val="PlainText"/>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x</w:t>
      </w:r>
      <w:r>
        <w:rPr>
          <w:rFonts w:ascii="Times New Roman" w:hAnsi="Times New Roman" w:cs="Times New Roman"/>
        </w:rPr>
        <w:t>＝88t(1分)</w:t>
      </w:r>
    </w:p>
    <w:p>
      <w:pPr>
        <w:pStyle w:val="PlainText"/>
        <w:ind w:firstLine="420" w:firstLineChars="200"/>
        <w:rPr>
          <w:rFonts w:ascii="Times New Roman" w:hAnsi="Times New Roman" w:cs="Times New Roman"/>
        </w:rPr>
      </w:pPr>
      <w:r>
        <w:rPr>
          <w:rFonts w:ascii="Times New Roman" w:hAnsi="Times New Roman" w:cs="Times New Roman"/>
        </w:rPr>
        <w:t>答：可固定的CO</w:t>
      </w:r>
      <w:r>
        <w:rPr>
          <w:rFonts w:ascii="Times New Roman" w:hAnsi="Times New Roman" w:cs="Times New Roman"/>
          <w:vertAlign w:val="subscript"/>
        </w:rPr>
        <w:t>2</w:t>
      </w:r>
      <w:r>
        <w:rPr>
          <w:rFonts w:ascii="Times New Roman" w:hAnsi="Times New Roman" w:cs="Times New Roman"/>
        </w:rPr>
        <w:t>的质量为88t。(1分)</w:t>
      </w:r>
    </w:p>
    <w:p>
      <w:pPr>
        <w:pStyle w:val="PlainText"/>
        <w:ind w:firstLine="420" w:firstLineChars="200"/>
        <w:rPr>
          <w:rFonts w:ascii="Times New Roman" w:hAnsi="Times New Roman" w:cs="Times New Roman"/>
          <w:b/>
          <w:color w:val="FF0000"/>
        </w:rPr>
      </w:pPr>
    </w:p>
    <w:p>
      <w:pPr>
        <w:pStyle w:val="PlainText"/>
        <w:ind w:firstLine="420" w:firstLineChars="200"/>
        <w:rPr>
          <w:rFonts w:ascii="Times New Roman" w:hAnsi="Times New Roman" w:cs="Times New Roman"/>
        </w:rPr>
      </w:pPr>
    </w:p>
    <w:p>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unhideWhenUsed="0" w:qFormat="1"/>
    <w:lsdException w:name="footer"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Heading1Char"/>
    <w:uiPriority w:val="99"/>
    <w:qFormat/>
    <w:pPr>
      <w:keepNext/>
      <w:keepLines/>
      <w:spacing w:before="340" w:after="330" w:line="578" w:lineRule="auto"/>
      <w:outlineLvl w:val="0"/>
    </w:pPr>
    <w:rPr>
      <w:rFonts w:ascii="Calibri" w:hAnsi="Calibri"/>
      <w:b/>
      <w:bCs/>
      <w:kern w:val="44"/>
      <w:sz w:val="44"/>
      <w:szCs w:val="44"/>
    </w:rPr>
  </w:style>
  <w:style w:type="paragraph" w:styleId="Heading2">
    <w:name w:val="heading 2"/>
    <w:basedOn w:val="Normal"/>
    <w:next w:val="Normal"/>
    <w:link w:val="Heading2Char"/>
    <w:uiPriority w:val="9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9"/>
    <w:qFormat/>
    <w:pPr>
      <w:keepNext/>
      <w:keepLines/>
      <w:spacing w:before="260" w:after="260" w:line="416" w:lineRule="auto"/>
      <w:outlineLvl w:val="2"/>
    </w:pPr>
    <w:rPr>
      <w:rFonts w:ascii="Calibri" w:hAnsi="Calibri"/>
      <w:b/>
      <w:bCs/>
      <w:sz w:val="32"/>
      <w:szCs w:val="32"/>
    </w:rPr>
  </w:style>
  <w:style w:type="paragraph" w:styleId="Heading4">
    <w:name w:val="heading 4"/>
    <w:basedOn w:val="Normal"/>
    <w:next w:val="Normal"/>
    <w:link w:val="Heading4Char"/>
    <w:uiPriority w:val="99"/>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uiPriority w:val="99"/>
    <w:qFormat/>
    <w:pPr>
      <w:keepNext/>
      <w:keepLines/>
      <w:spacing w:before="280" w:after="290" w:line="376" w:lineRule="auto"/>
      <w:outlineLvl w:val="4"/>
    </w:pPr>
    <w:rPr>
      <w:rFonts w:ascii="Calibri" w:hAnsi="Calibri"/>
      <w:b/>
      <w:bCs/>
      <w:sz w:val="28"/>
      <w:szCs w:val="28"/>
    </w:rPr>
  </w:style>
  <w:style w:type="paragraph" w:styleId="Heading6">
    <w:name w:val="heading 6"/>
    <w:basedOn w:val="Normal"/>
    <w:next w:val="Normal"/>
    <w:link w:val="Heading6Char"/>
    <w:uiPriority w:val="99"/>
    <w:qFormat/>
    <w:pPr>
      <w:keepNext/>
      <w:keepLines/>
      <w:spacing w:before="240" w:after="64" w:line="320" w:lineRule="auto"/>
      <w:outlineLvl w:val="5"/>
    </w:pPr>
    <w:rPr>
      <w:rFonts w:ascii="Cambria" w:hAnsi="Cambria"/>
      <w:b/>
      <w:bCs/>
      <w:sz w:val="24"/>
    </w:rPr>
  </w:style>
  <w:style w:type="paragraph" w:styleId="Heading7">
    <w:name w:val="heading 7"/>
    <w:basedOn w:val="Normal"/>
    <w:next w:val="Normal"/>
    <w:link w:val="Heading7Char"/>
    <w:uiPriority w:val="99"/>
    <w:qFormat/>
    <w:pPr>
      <w:keepNext/>
      <w:keepLines/>
      <w:spacing w:before="240" w:after="64" w:line="320" w:lineRule="auto"/>
      <w:outlineLvl w:val="6"/>
    </w:pPr>
    <w:rPr>
      <w:rFonts w:ascii="Calibri" w:hAnsi="Calibri"/>
      <w:b/>
      <w:bCs/>
      <w:sz w:val="24"/>
    </w:rPr>
  </w:style>
  <w:style w:type="paragraph" w:styleId="Heading8">
    <w:name w:val="heading 8"/>
    <w:basedOn w:val="Normal"/>
    <w:next w:val="Normal"/>
    <w:link w:val="Heading8Char"/>
    <w:uiPriority w:val="99"/>
    <w:qFormat/>
    <w:pPr>
      <w:keepNext/>
      <w:keepLines/>
      <w:spacing w:before="240" w:after="64" w:line="320" w:lineRule="auto"/>
      <w:outlineLvl w:val="7"/>
    </w:pPr>
    <w:rPr>
      <w:rFonts w:ascii="Cambria" w:hAnsi="Cambria"/>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PlainTextChar"/>
    <w:uiPriority w:val="99"/>
    <w:rPr>
      <w:rFonts w:ascii="宋体" w:hAnsi="Courier New" w:cs="Courier New"/>
      <w:szCs w:val="21"/>
    </w:rPr>
  </w:style>
  <w:style w:type="paragraph" w:styleId="Footer">
    <w:name w:val="footer"/>
    <w:basedOn w:val="Normal"/>
    <w:link w:val="FooterChar"/>
    <w:uiPriority w:val="99"/>
    <w:semiHidden/>
    <w:pPr>
      <w:tabs>
        <w:tab w:val="center" w:pos="4153"/>
        <w:tab w:val="right" w:pos="8306"/>
      </w:tabs>
      <w:snapToGrid w:val="0"/>
      <w:jc w:val="left"/>
    </w:pPr>
    <w:rPr>
      <w:rFonts w:ascii="Calibri" w:hAnsi="Calibri"/>
      <w:sz w:val="18"/>
      <w:szCs w:val="18"/>
    </w:rPr>
  </w:style>
  <w:style w:type="paragraph" w:styleId="Header">
    <w:name w:val="header"/>
    <w:basedOn w:val="Normal"/>
    <w:link w:val="HeaderChar"/>
    <w:uiPriority w:val="99"/>
    <w:semiHidden/>
    <w:qFormat/>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ing1Char">
    <w:name w:val="Heading 1 Char"/>
    <w:basedOn w:val="DefaultParagraphFont"/>
    <w:link w:val="Heading1"/>
    <w:uiPriority w:val="99"/>
    <w:qFormat/>
    <w:locked/>
    <w:rPr>
      <w:rFonts w:ascii="Calibri" w:eastAsia="宋体" w:hAnsi="Calibri" w:cs="Times New Roman"/>
      <w:b/>
      <w:bCs/>
      <w:kern w:val="44"/>
      <w:sz w:val="44"/>
      <w:szCs w:val="44"/>
      <w:lang w:val="en-US" w:eastAsia="zh-CN" w:bidi="ar-SA"/>
    </w:rPr>
  </w:style>
  <w:style w:type="character" w:customStyle="1" w:styleId="Heading2Char">
    <w:name w:val="Heading 2 Char"/>
    <w:basedOn w:val="DefaultParagraphFont"/>
    <w:link w:val="Heading2"/>
    <w:uiPriority w:val="99"/>
    <w:semiHidden/>
    <w:qFormat/>
    <w:locked/>
    <w:rPr>
      <w:rFonts w:ascii="Cambria" w:eastAsia="宋体" w:hAnsi="Cambria" w:cs="Times New Roman"/>
      <w:b/>
      <w:bCs/>
      <w:kern w:val="2"/>
      <w:sz w:val="32"/>
      <w:szCs w:val="32"/>
      <w:lang w:val="en-US" w:eastAsia="zh-CN" w:bidi="ar-SA"/>
    </w:rPr>
  </w:style>
  <w:style w:type="character" w:customStyle="1" w:styleId="Heading3Char">
    <w:name w:val="Heading 3 Char"/>
    <w:basedOn w:val="DefaultParagraphFont"/>
    <w:link w:val="Heading3"/>
    <w:uiPriority w:val="99"/>
    <w:semiHidden/>
    <w:qFormat/>
    <w:locked/>
    <w:rPr>
      <w:rFonts w:ascii="Calibri" w:eastAsia="宋体" w:hAnsi="Calibri" w:cs="Times New Roman"/>
      <w:b/>
      <w:bCs/>
      <w:kern w:val="2"/>
      <w:sz w:val="32"/>
      <w:szCs w:val="32"/>
      <w:lang w:val="en-US" w:eastAsia="zh-CN" w:bidi="ar-SA"/>
    </w:rPr>
  </w:style>
  <w:style w:type="character" w:customStyle="1" w:styleId="Heading4Char">
    <w:name w:val="Heading 4 Char"/>
    <w:basedOn w:val="DefaultParagraphFont"/>
    <w:link w:val="Heading4"/>
    <w:uiPriority w:val="99"/>
    <w:semiHidden/>
    <w:locked/>
    <w:rPr>
      <w:rFonts w:ascii="Cambria" w:eastAsia="宋体" w:hAnsi="Cambria" w:cs="Times New Roman"/>
      <w:b/>
      <w:bCs/>
      <w:kern w:val="2"/>
      <w:sz w:val="28"/>
      <w:szCs w:val="28"/>
      <w:lang w:val="en-US" w:eastAsia="zh-CN" w:bidi="ar-SA"/>
    </w:rPr>
  </w:style>
  <w:style w:type="character" w:customStyle="1" w:styleId="Heading5Char">
    <w:name w:val="Heading 5 Char"/>
    <w:basedOn w:val="DefaultParagraphFont"/>
    <w:link w:val="Heading5"/>
    <w:uiPriority w:val="99"/>
    <w:semiHidden/>
    <w:qFormat/>
    <w:locked/>
    <w:rPr>
      <w:rFonts w:ascii="Calibri" w:eastAsia="宋体" w:hAnsi="Calibri" w:cs="Times New Roman"/>
      <w:b/>
      <w:bCs/>
      <w:kern w:val="2"/>
      <w:sz w:val="28"/>
      <w:szCs w:val="28"/>
      <w:lang w:val="en-US" w:eastAsia="zh-CN" w:bidi="ar-SA"/>
    </w:rPr>
  </w:style>
  <w:style w:type="character" w:customStyle="1" w:styleId="Heading6Char">
    <w:name w:val="Heading 6 Char"/>
    <w:basedOn w:val="DefaultParagraphFont"/>
    <w:link w:val="Heading6"/>
    <w:uiPriority w:val="99"/>
    <w:semiHidden/>
    <w:qFormat/>
    <w:locked/>
    <w:rPr>
      <w:rFonts w:ascii="Cambria" w:eastAsia="宋体" w:hAnsi="Cambria" w:cs="Times New Roman"/>
      <w:b/>
      <w:bCs/>
      <w:kern w:val="2"/>
      <w:sz w:val="24"/>
      <w:szCs w:val="24"/>
      <w:lang w:val="en-US" w:eastAsia="zh-CN" w:bidi="ar-SA"/>
    </w:rPr>
  </w:style>
  <w:style w:type="character" w:customStyle="1" w:styleId="Heading7Char">
    <w:name w:val="Heading 7 Char"/>
    <w:basedOn w:val="DefaultParagraphFont"/>
    <w:link w:val="Heading7"/>
    <w:uiPriority w:val="99"/>
    <w:semiHidden/>
    <w:locked/>
    <w:rPr>
      <w:rFonts w:ascii="Calibri" w:eastAsia="宋体" w:hAnsi="Calibri" w:cs="Times New Roman"/>
      <w:b/>
      <w:bCs/>
      <w:kern w:val="2"/>
      <w:sz w:val="24"/>
      <w:szCs w:val="24"/>
      <w:lang w:val="en-US" w:eastAsia="zh-CN" w:bidi="ar-SA"/>
    </w:rPr>
  </w:style>
  <w:style w:type="character" w:customStyle="1" w:styleId="Heading8Char">
    <w:name w:val="Heading 8 Char"/>
    <w:basedOn w:val="DefaultParagraphFont"/>
    <w:link w:val="Heading8"/>
    <w:uiPriority w:val="99"/>
    <w:semiHidden/>
    <w:qFormat/>
    <w:locked/>
    <w:rPr>
      <w:rFonts w:ascii="Cambria" w:eastAsia="宋体" w:hAnsi="Cambria" w:cs="Times New Roman"/>
      <w:kern w:val="2"/>
      <w:sz w:val="24"/>
      <w:szCs w:val="24"/>
      <w:lang w:val="en-US" w:eastAsia="zh-CN" w:bidi="ar-SA"/>
    </w:rPr>
  </w:style>
  <w:style w:type="character" w:customStyle="1" w:styleId="PlainTextChar">
    <w:name w:val="Plain Text Char"/>
    <w:basedOn w:val="DefaultParagraphFont"/>
    <w:link w:val="PlainText"/>
    <w:uiPriority w:val="99"/>
    <w:qFormat/>
    <w:locked/>
    <w:rPr>
      <w:rFonts w:ascii="宋体" w:eastAsia="宋体" w:hAnsi="Courier New" w:cs="Courier New"/>
      <w:kern w:val="2"/>
      <w:sz w:val="21"/>
      <w:szCs w:val="21"/>
      <w:lang w:val="en-US" w:eastAsia="zh-CN" w:bidi="ar-SA"/>
    </w:rPr>
  </w:style>
  <w:style w:type="character" w:customStyle="1" w:styleId="HeaderChar">
    <w:name w:val="Header Char"/>
    <w:basedOn w:val="DefaultParagraphFont"/>
    <w:link w:val="Header"/>
    <w:uiPriority w:val="99"/>
    <w:semiHidden/>
    <w:qFormat/>
    <w:locked/>
    <w:rPr>
      <w:rFonts w:ascii="Calibri" w:eastAsia="宋体" w:hAnsi="Calibri" w:cs="Times New Roman"/>
      <w:kern w:val="2"/>
      <w:sz w:val="18"/>
      <w:szCs w:val="18"/>
      <w:lang w:val="en-US" w:eastAsia="zh-CN" w:bidi="ar-SA"/>
    </w:rPr>
  </w:style>
  <w:style w:type="character" w:customStyle="1" w:styleId="FooterChar">
    <w:name w:val="Footer Char"/>
    <w:basedOn w:val="DefaultParagraphFont"/>
    <w:link w:val="Footer"/>
    <w:uiPriority w:val="99"/>
    <w:semiHidden/>
    <w:qFormat/>
    <w:locked/>
    <w:rPr>
      <w:rFonts w:ascii="Calibri" w:eastAsia="宋体" w:hAnsi="Calibri" w:cs="Times New Roman"/>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Documents%20and%20Settings\Administrator\&#26700;&#38754;\18&#31179;&#183;&#23398;&#183;RJ&#20061;&#21270;&#19978;&#65288;&#27743;&#35199;&#65289;\16RJHX9S02.TIF" TargetMode="External" /><Relationship Id="rId12" Type="http://schemas.openxmlformats.org/officeDocument/2006/relationships/image" Target="media/image5.png" /><Relationship Id="rId13" Type="http://schemas.openxmlformats.org/officeDocument/2006/relationships/image" Target="file:///C:\Documents%20and%20Settings\Administrator\&#26700;&#38754;\18&#31179;&#183;&#23398;&#183;RJ&#20061;&#21270;&#19978;&#65288;&#27743;&#35199;&#65289;\16RJHX9S04.TIF" TargetMode="External" /><Relationship Id="rId14" Type="http://schemas.openxmlformats.org/officeDocument/2006/relationships/image" Target="media/image6.png" /><Relationship Id="rId15" Type="http://schemas.openxmlformats.org/officeDocument/2006/relationships/image" Target="file:///C:\Documents%20and%20Settings\Administrator\&#26700;&#38754;\18&#31179;&#183;&#23398;&#183;RJ&#20061;&#21270;&#19978;&#65288;&#27743;&#35199;&#65289;\18QRJJX9HSS3.TIF" TargetMode="External" /><Relationship Id="rId16" Type="http://schemas.openxmlformats.org/officeDocument/2006/relationships/image" Target="media/image7.png" /><Relationship Id="rId17" Type="http://schemas.openxmlformats.org/officeDocument/2006/relationships/image" Target="file:///C:\Documents%20and%20Settings\Administrator\&#26700;&#38754;\18&#31179;&#183;&#23398;&#183;RJ&#20061;&#21270;&#19978;&#65288;&#27743;&#35199;&#65289;\17RJ9SJX12.TIF" TargetMode="External" /><Relationship Id="rId18" Type="http://schemas.openxmlformats.org/officeDocument/2006/relationships/image" Target="media/image8.png" /><Relationship Id="rId19" Type="http://schemas.openxmlformats.org/officeDocument/2006/relationships/image" Target="file:///C:\Documents%20and%20Settings\Administrator\&#26700;&#38754;\18&#31179;&#183;&#23398;&#183;RJ&#20061;&#21270;&#19978;&#65288;&#27743;&#35199;&#65289;\16RJHX9S07.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0and%20Settings\Administrator\&#26700;&#38754;\18&#31179;&#183;&#23398;&#183;RJ&#20061;&#21270;&#19978;&#65288;&#27743;&#35199;&#65289;\17RJ9SJX13.TIF" TargetMode="External" /><Relationship Id="rId22" Type="http://schemas.openxmlformats.org/officeDocument/2006/relationships/image" Target="media/image10.png" /><Relationship Id="rId23" Type="http://schemas.openxmlformats.org/officeDocument/2006/relationships/image" Target="file:///C:\Documents%20and%20Settings\Administrator\&#26700;&#38754;\18&#31179;&#183;&#23398;&#183;RJ&#20061;&#21270;&#19978;&#65288;&#27743;&#35199;&#65289;\16RJHX9S08.TIF" TargetMode="External" /><Relationship Id="rId24" Type="http://schemas.openxmlformats.org/officeDocument/2006/relationships/image" Target="media/image11.png" /><Relationship Id="rId25" Type="http://schemas.openxmlformats.org/officeDocument/2006/relationships/image" Target="file:///C:\Documents%20and%20Settings\Administrator\&#26700;&#38754;\18&#31179;&#183;&#23398;&#183;RJ&#20061;&#21270;&#19978;&#65288;&#27743;&#35199;&#65289;\17RJ9SJX14.TIF" TargetMode="External" /><Relationship Id="rId26" Type="http://schemas.openxmlformats.org/officeDocument/2006/relationships/image" Target="media/image12.png" /><Relationship Id="rId27" Type="http://schemas.openxmlformats.org/officeDocument/2006/relationships/image" Target="file:///C:\Documents%20and%20Settings\Administrator\&#26700;&#38754;\18&#31179;&#183;&#23398;&#183;RJ&#20061;&#21270;&#19978;&#65288;&#27743;&#35199;&#65289;\16RJHX9S38.TIF" TargetMode="External" /><Relationship Id="rId28" Type="http://schemas.openxmlformats.org/officeDocument/2006/relationships/image" Target="media/image13.png" /><Relationship Id="rId29" Type="http://schemas.openxmlformats.org/officeDocument/2006/relationships/image" Target="file:///C:\Documents%20and%20Settings\Administrator\&#26700;&#38754;\18&#31179;&#183;&#23398;&#183;RJ&#20061;&#21270;&#19978;&#65288;&#27743;&#35199;&#65289;\16RJHX9S10.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file:///C:\Documents%20and%20Settings\Administrator\&#26700;&#38754;\18&#31179;&#183;&#23398;&#183;RJ&#20061;&#21270;&#19978;&#65288;&#27743;&#35199;&#65289;\16RJHX9S11.TIF" TargetMode="External" /><Relationship Id="rId32" Type="http://schemas.openxmlformats.org/officeDocument/2006/relationships/image" Target="media/image15.png" /><Relationship Id="rId33" Type="http://schemas.openxmlformats.org/officeDocument/2006/relationships/image" Target="file:///C:\Documents%20and%20Settings\Administrator\&#26700;&#38754;\18&#31179;&#183;&#23398;&#183;RJ&#20061;&#21270;&#19978;&#65288;&#27743;&#35199;&#65289;\16RJHX9S12.TIF" TargetMode="External" /><Relationship Id="rId34" Type="http://schemas.openxmlformats.org/officeDocument/2006/relationships/image" Target="media/image16.png" /><Relationship Id="rId35" Type="http://schemas.openxmlformats.org/officeDocument/2006/relationships/image" Target="file:///C:\Documents%20and%20Settings\Administrator\&#26700;&#38754;\18&#31179;&#183;&#23398;&#183;RJ&#20061;&#21270;&#19978;&#65288;&#27743;&#35199;&#65289;\16RJHX9S13.TIF" TargetMode="External" /><Relationship Id="rId36" Type="http://schemas.openxmlformats.org/officeDocument/2006/relationships/theme" Target="theme/theme1.xml" /><Relationship Id="rId37"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0and%20Settings\Administrator\&#26700;&#38754;\18&#31179;&#183;&#23398;&#183;RJ&#20061;&#21270;&#19978;&#65288;&#27743;&#35199;&#65289;\16RJHX9S03.TIF" TargetMode="External" /><Relationship Id="rId8" Type="http://schemas.openxmlformats.org/officeDocument/2006/relationships/image" Target="media/image3.png" /><Relationship Id="rId9" Type="http://schemas.openxmlformats.org/officeDocument/2006/relationships/image" Target="file:///C:\Documents%20and%20Settings\Administrator\&#26700;&#38754;\18&#31179;&#183;&#23398;&#183;RJ&#20061;&#21270;&#19978;&#65288;&#27743;&#35199;&#65289;\17RJ9SJX11.TI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Pages>1</Pages>
  <Words>1049</Words>
  <Characters>5983</Characters>
  <Application>Microsoft Office Word</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期末检测卷(一)</dc:title>
  <dc:creator>微软用户</dc:creator>
  <cp:lastModifiedBy>举水河</cp:lastModifiedBy>
  <cp:revision>1</cp:revision>
  <dcterms:created xsi:type="dcterms:W3CDTF">2018-04-12T03:12:00Z</dcterms:created>
  <dcterms:modified xsi:type="dcterms:W3CDTF">2018-04-12T03:53:48Z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