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 w:rsidR="00AE3658" w:rsidRPr="00AE3658" w:rsidP="00AE3658">
      <w:pPr>
        <w:jc w:val="center"/>
        <w:rPr>
          <w:sz w:val="36"/>
          <w:szCs w:val="36"/>
        </w:rPr>
      </w:pPr>
      <w:r>
        <w:rPr>
          <w:rFonts w:hint="eastAsia"/>
          <w:sz w:val="36"/>
          <w:szCs w:val="36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30pt;margin-left:870pt;margin-top:909pt;mso-position-horizontal-relative:page;mso-position-vertical-relative:top-margin-area;position:absolute;width:27pt;z-index:251658240">
            <v:imagedata r:id="rId4" o:title=""/>
          </v:shape>
        </w:pict>
      </w:r>
      <w:r w:rsidRPr="00AE3658">
        <w:rPr>
          <w:rFonts w:hint="eastAsia"/>
          <w:sz w:val="36"/>
          <w:szCs w:val="36"/>
        </w:rPr>
        <w:t>万安县</w:t>
      </w:r>
      <w:r w:rsidRPr="00AE3658">
        <w:rPr>
          <w:sz w:val="36"/>
          <w:szCs w:val="36"/>
        </w:rPr>
        <w:t>2017—2018学年度上学期期末考试</w:t>
      </w:r>
    </w:p>
    <w:p w:rsidR="00AE3658" w:rsidP="00AE3658">
      <w:pPr>
        <w:jc w:val="center"/>
      </w:pPr>
      <w:r w:rsidRPr="00AE3658">
        <w:rPr>
          <w:rFonts w:hint="eastAsia"/>
          <w:sz w:val="36"/>
          <w:szCs w:val="36"/>
        </w:rPr>
        <w:t>九年级生物试题卷</w:t>
      </w:r>
    </w:p>
    <w:p w:rsidR="00AE3658" w:rsidRPr="00AE3658" w:rsidP="00AE3658">
      <w:pPr>
        <w:spacing w:line="360" w:lineRule="auto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b/>
          <w:noProof/>
          <w:sz w:val="24"/>
          <w:szCs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文本框 1" o:spid="_x0000_s1026" type="#_x0000_t202" style="height:64.8pt;margin-left:335.4pt;margin-top:4.8pt;mso-height-percent:0;mso-height-relative:margin;mso-position-horizontal-relative:margin;mso-width-percent:0;mso-width-relative:margin;mso-wrap-distance-bottom:0;mso-wrap-distance-left:9pt;mso-wrap-distance-right:9pt;mso-wrap-distance-top:0;mso-wrap-style:square;position:absolute;v-text-anchor:top;visibility:visible;width:70.8pt;z-index:251659264" fillcolor="white" stroked="f" strokeweight="0.5pt">
            <v:textbox>
              <w:txbxContent>
                <w:p w:rsidR="00AE3658">
                  <w:r w:rsidRPr="00AE3658">
                    <w:drawing>
                      <wp:inline distT="0" distB="0" distL="0" distR="0">
                        <wp:extent cx="685800" cy="640842"/>
                        <wp:effectExtent l="0" t="0" r="0" b="6985"/>
                        <wp:docPr id="3" name="图片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xmlns:r="http://schemas.openxmlformats.org/officeDocument/2006/relationships" r:embed="rId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91858" cy="64650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anchorx="margin"/>
          </v:shape>
        </w:pict>
      </w:r>
      <w:r w:rsidRPr="006A78FB">
        <w:rPr>
          <w:rFonts w:ascii="宋体" w:eastAsia="宋体" w:hAnsi="宋体" w:hint="eastAsia"/>
          <w:b/>
          <w:sz w:val="24"/>
          <w:szCs w:val="24"/>
        </w:rPr>
        <w:t>一</w:t>
      </w:r>
      <w:r w:rsidRPr="006A78FB">
        <w:rPr>
          <w:rFonts w:ascii="宋体" w:eastAsia="宋体" w:hAnsi="宋体" w:hint="eastAsia"/>
          <w:b/>
          <w:sz w:val="24"/>
          <w:szCs w:val="24"/>
        </w:rPr>
        <w:t>、单项选择题</w:t>
      </w:r>
      <w:r w:rsidRPr="00AE3658">
        <w:rPr>
          <w:rFonts w:ascii="宋体" w:eastAsia="宋体" w:hAnsi="宋体"/>
          <w:sz w:val="24"/>
          <w:szCs w:val="24"/>
        </w:rPr>
        <w:t>(每小题1分，共15分</w:t>
      </w:r>
      <w:r w:rsidRPr="00AE3658">
        <w:rPr>
          <w:rFonts w:ascii="宋体" w:eastAsia="宋体" w:hAnsi="宋体" w:hint="eastAsia"/>
          <w:sz w:val="24"/>
          <w:szCs w:val="24"/>
        </w:rPr>
        <w:t>)</w:t>
      </w:r>
    </w:p>
    <w:p w:rsidR="00AE3658" w:rsidRPr="00AE3658" w:rsidP="00AE3658">
      <w:pPr>
        <w:spacing w:line="360" w:lineRule="auto"/>
        <w:rPr>
          <w:rFonts w:ascii="宋体" w:eastAsia="宋体" w:hAnsi="宋体"/>
          <w:sz w:val="24"/>
          <w:szCs w:val="24"/>
        </w:rPr>
      </w:pPr>
      <w:r w:rsidRPr="00AE3658">
        <w:rPr>
          <w:rFonts w:ascii="宋体" w:eastAsia="宋体" w:hAnsi="宋体"/>
          <w:sz w:val="24"/>
          <w:szCs w:val="24"/>
        </w:rPr>
        <w:t>1如图是用放大100倍的显微镜观察动物细胞时看到的</w:t>
      </w:r>
      <w:r w:rsidRPr="00AE3658">
        <w:rPr>
          <w:rFonts w:ascii="宋体" w:eastAsia="宋体" w:hAnsi="宋体"/>
          <w:sz w:val="24"/>
          <w:szCs w:val="24"/>
        </w:rPr>
        <w:t>图象</w:t>
      </w:r>
      <w:r w:rsidRPr="00AE3658">
        <w:rPr>
          <w:rFonts w:ascii="宋体" w:eastAsia="宋体" w:hAnsi="宋体" w:hint="eastAsia"/>
          <w:sz w:val="24"/>
          <w:szCs w:val="24"/>
        </w:rPr>
        <w:t>，</w:t>
      </w:r>
    </w:p>
    <w:p w:rsidR="00AE3658" w:rsidRPr="00AE3658" w:rsidP="00AE3658">
      <w:pPr>
        <w:spacing w:line="360" w:lineRule="auto"/>
        <w:rPr>
          <w:rFonts w:ascii="宋体" w:eastAsia="宋体" w:hAnsi="宋体" w:hint="eastAsia"/>
          <w:sz w:val="24"/>
          <w:szCs w:val="24"/>
        </w:rPr>
      </w:pPr>
      <w:r w:rsidRPr="00AE3658">
        <w:rPr>
          <w:rFonts w:ascii="宋体" w:eastAsia="宋体" w:hAnsi="宋体" w:hint="eastAsia"/>
          <w:sz w:val="24"/>
          <w:szCs w:val="24"/>
        </w:rPr>
        <w:t>转换镜头后只看到两个细胞，你认为新的镜头组合是</w:t>
      </w:r>
      <w:r w:rsidRPr="00AE3658">
        <w:rPr>
          <w:rFonts w:ascii="宋体" w:eastAsia="宋体" w:hAnsi="宋体"/>
          <w:sz w:val="24"/>
          <w:szCs w:val="24"/>
        </w:rPr>
        <w:t>(</w:t>
      </w:r>
      <w:r w:rsidRPr="00AE3658">
        <w:rPr>
          <w:rFonts w:ascii="宋体" w:eastAsia="宋体" w:hAnsi="宋体"/>
          <w:sz w:val="24"/>
          <w:szCs w:val="24"/>
        </w:rPr>
        <w:t xml:space="preserve">    </w:t>
      </w:r>
      <w:r w:rsidRPr="00AE3658">
        <w:rPr>
          <w:rFonts w:ascii="宋体" w:eastAsia="宋体" w:hAnsi="宋体"/>
          <w:sz w:val="24"/>
          <w:szCs w:val="24"/>
        </w:rPr>
        <w:t>)</w:t>
      </w:r>
    </w:p>
    <w:p w:rsidR="00AE3658" w:rsidRPr="00AE3658" w:rsidP="00AE3658">
      <w:pPr>
        <w:spacing w:line="360" w:lineRule="auto"/>
        <w:rPr>
          <w:rFonts w:ascii="宋体" w:eastAsia="宋体" w:hAnsi="宋体"/>
          <w:sz w:val="24"/>
          <w:szCs w:val="24"/>
        </w:rPr>
      </w:pPr>
      <w:r w:rsidRPr="00AE3658">
        <w:rPr>
          <w:rFonts w:ascii="宋体" w:eastAsia="宋体" w:hAnsi="宋体"/>
          <w:sz w:val="24"/>
          <w:szCs w:val="24"/>
        </w:rPr>
        <w:t>A.5×、10×</w:t>
      </w:r>
      <w:r w:rsidRPr="00AE3658">
        <w:rPr>
          <w:rFonts w:ascii="宋体" w:eastAsia="宋体" w:hAnsi="宋体"/>
          <w:sz w:val="24"/>
          <w:szCs w:val="24"/>
        </w:rPr>
        <w:t xml:space="preserve">    </w:t>
      </w:r>
      <w:r w:rsidRPr="00AE3658">
        <w:rPr>
          <w:rFonts w:ascii="宋体" w:eastAsia="宋体" w:hAnsi="宋体"/>
          <w:sz w:val="24"/>
          <w:szCs w:val="24"/>
        </w:rPr>
        <w:t>B.10×、40×</w:t>
      </w:r>
      <w:r w:rsidRPr="00AE3658">
        <w:rPr>
          <w:rFonts w:ascii="宋体" w:eastAsia="宋体" w:hAnsi="宋体" w:hint="eastAsia"/>
          <w:sz w:val="24"/>
          <w:szCs w:val="24"/>
        </w:rPr>
        <w:t xml:space="preserve"> </w:t>
      </w:r>
      <w:r w:rsidRPr="00AE3658">
        <w:rPr>
          <w:rFonts w:ascii="宋体" w:eastAsia="宋体" w:hAnsi="宋体"/>
          <w:sz w:val="24"/>
          <w:szCs w:val="24"/>
        </w:rPr>
        <w:t xml:space="preserve">     </w:t>
      </w:r>
      <w:r w:rsidRPr="00AE3658">
        <w:rPr>
          <w:rFonts w:ascii="宋体" w:eastAsia="宋体" w:hAnsi="宋体"/>
          <w:sz w:val="24"/>
          <w:szCs w:val="24"/>
        </w:rPr>
        <w:t>C.10×、10×</w:t>
      </w:r>
      <w:r w:rsidRPr="00AE3658">
        <w:rPr>
          <w:rFonts w:ascii="宋体" w:eastAsia="宋体" w:hAnsi="宋体" w:hint="eastAsia"/>
          <w:sz w:val="24"/>
          <w:szCs w:val="24"/>
        </w:rPr>
        <w:t xml:space="preserve"> </w:t>
      </w:r>
      <w:r w:rsidRPr="00AE3658">
        <w:rPr>
          <w:rFonts w:ascii="宋体" w:eastAsia="宋体" w:hAnsi="宋体"/>
          <w:sz w:val="24"/>
          <w:szCs w:val="24"/>
        </w:rPr>
        <w:t xml:space="preserve">     </w:t>
      </w:r>
      <w:r w:rsidRPr="00AE3658">
        <w:rPr>
          <w:rFonts w:ascii="宋体" w:eastAsia="宋体" w:hAnsi="宋体"/>
          <w:sz w:val="24"/>
          <w:szCs w:val="24"/>
        </w:rPr>
        <w:t>D.16×、40×</w:t>
      </w:r>
    </w:p>
    <w:p w:rsidR="00AE3658" w:rsidRPr="00AE3658" w:rsidP="00AE3658">
      <w:pPr>
        <w:spacing w:line="360" w:lineRule="auto"/>
        <w:rPr>
          <w:rFonts w:ascii="宋体" w:eastAsia="宋体" w:hAnsi="宋体"/>
          <w:sz w:val="24"/>
          <w:szCs w:val="24"/>
        </w:rPr>
      </w:pPr>
      <w:r w:rsidRPr="00AE3658">
        <w:rPr>
          <w:rFonts w:ascii="宋体" w:eastAsia="宋体" w:hAnsi="宋体"/>
          <w:sz w:val="24"/>
          <w:szCs w:val="24"/>
        </w:rPr>
        <w:t>2“西湖春色归，</w:t>
      </w:r>
      <w:r w:rsidRPr="006627C0">
        <w:rPr>
          <w:rFonts w:ascii="宋体" w:eastAsia="宋体" w:hAnsi="宋体"/>
          <w:sz w:val="24"/>
          <w:szCs w:val="24"/>
          <w:em w:val="dot"/>
        </w:rPr>
        <w:t>春水绿如染</w:t>
      </w:r>
      <w:r w:rsidRPr="00AE3658">
        <w:rPr>
          <w:rFonts w:ascii="宋体" w:eastAsia="宋体" w:hAnsi="宋体"/>
          <w:sz w:val="24"/>
          <w:szCs w:val="24"/>
        </w:rPr>
        <w:t>。”和“</w:t>
      </w:r>
      <w:r w:rsidRPr="006627C0">
        <w:rPr>
          <w:rFonts w:ascii="宋体" w:eastAsia="宋体" w:hAnsi="宋体"/>
          <w:sz w:val="24"/>
          <w:szCs w:val="24"/>
          <w:em w:val="dot"/>
        </w:rPr>
        <w:t>苔痕上阶绿</w:t>
      </w:r>
      <w:r w:rsidRPr="00AE3658">
        <w:rPr>
          <w:rFonts w:ascii="宋体" w:eastAsia="宋体" w:hAnsi="宋体"/>
          <w:sz w:val="24"/>
          <w:szCs w:val="24"/>
        </w:rPr>
        <w:t>，草色入帘青”中，加点的诗句分别描</w:t>
      </w:r>
      <w:r w:rsidRPr="00AE3658">
        <w:rPr>
          <w:rFonts w:ascii="宋体" w:eastAsia="宋体" w:hAnsi="宋体" w:hint="eastAsia"/>
          <w:sz w:val="24"/>
          <w:szCs w:val="24"/>
        </w:rPr>
        <w:t>述了两类植物大量繁殖后的自然景观，这两类植物分别是</w:t>
      </w:r>
      <w:r w:rsidRPr="00AE3658">
        <w:rPr>
          <w:rFonts w:ascii="宋体" w:eastAsia="宋体" w:hAnsi="宋体"/>
          <w:sz w:val="24"/>
          <w:szCs w:val="24"/>
        </w:rPr>
        <w:t>(</w:t>
      </w:r>
      <w:r w:rsidR="00167732">
        <w:rPr>
          <w:rFonts w:ascii="宋体" w:eastAsia="宋体" w:hAnsi="宋体"/>
          <w:sz w:val="24"/>
          <w:szCs w:val="24"/>
        </w:rPr>
        <w:t xml:space="preserve">     </w:t>
      </w:r>
      <w:r w:rsidRPr="00AE3658">
        <w:rPr>
          <w:rFonts w:ascii="宋体" w:eastAsia="宋体" w:hAnsi="宋体"/>
          <w:sz w:val="24"/>
          <w:szCs w:val="24"/>
        </w:rPr>
        <w:t>)</w:t>
      </w:r>
    </w:p>
    <w:p w:rsidR="00AE3658" w:rsidRPr="00AE3658" w:rsidP="00AE3658">
      <w:pPr>
        <w:spacing w:line="360" w:lineRule="auto"/>
        <w:rPr>
          <w:rFonts w:ascii="宋体" w:eastAsia="宋体" w:hAnsi="宋体"/>
          <w:sz w:val="24"/>
          <w:szCs w:val="24"/>
        </w:rPr>
      </w:pPr>
      <w:r w:rsidRPr="00AE3658">
        <w:rPr>
          <w:rFonts w:ascii="宋体" w:eastAsia="宋体" w:hAnsi="宋体"/>
          <w:sz w:val="24"/>
          <w:szCs w:val="24"/>
        </w:rPr>
        <w:t>A藻类植物和蕨类植物</w:t>
      </w:r>
      <w:r w:rsidR="00167732">
        <w:rPr>
          <w:rFonts w:ascii="宋体" w:eastAsia="宋体" w:hAnsi="宋体" w:hint="eastAsia"/>
          <w:sz w:val="24"/>
          <w:szCs w:val="24"/>
        </w:rPr>
        <w:t xml:space="preserve"> </w:t>
      </w:r>
      <w:r w:rsidR="00167732">
        <w:rPr>
          <w:rFonts w:ascii="宋体" w:eastAsia="宋体" w:hAnsi="宋体"/>
          <w:sz w:val="24"/>
          <w:szCs w:val="24"/>
        </w:rPr>
        <w:t xml:space="preserve">         </w:t>
      </w:r>
      <w:r w:rsidRPr="00AE3658">
        <w:rPr>
          <w:rFonts w:ascii="宋体" w:eastAsia="宋体" w:hAnsi="宋体"/>
          <w:sz w:val="24"/>
          <w:szCs w:val="24"/>
        </w:rPr>
        <w:t>B藻类植物和苔藓植物</w:t>
      </w:r>
    </w:p>
    <w:p w:rsidR="00AE3658" w:rsidRPr="00AE3658" w:rsidP="00AE3658">
      <w:pPr>
        <w:spacing w:line="360" w:lineRule="auto"/>
        <w:rPr>
          <w:rFonts w:ascii="宋体" w:eastAsia="宋体" w:hAnsi="宋体"/>
          <w:sz w:val="24"/>
          <w:szCs w:val="24"/>
        </w:rPr>
      </w:pPr>
      <w:r w:rsidRPr="00AE3658">
        <w:rPr>
          <w:rFonts w:ascii="宋体" w:eastAsia="宋体" w:hAnsi="宋体"/>
          <w:sz w:val="24"/>
          <w:szCs w:val="24"/>
        </w:rPr>
        <w:t>C苔藓植物和蕨类植物</w:t>
      </w:r>
      <w:r w:rsidR="00167732">
        <w:rPr>
          <w:rFonts w:ascii="宋体" w:eastAsia="宋体" w:hAnsi="宋体"/>
          <w:sz w:val="24"/>
          <w:szCs w:val="24"/>
        </w:rPr>
        <w:t xml:space="preserve">          </w:t>
      </w:r>
      <w:r w:rsidRPr="00AE3658">
        <w:rPr>
          <w:rFonts w:ascii="宋体" w:eastAsia="宋体" w:hAnsi="宋体"/>
          <w:sz w:val="24"/>
          <w:szCs w:val="24"/>
        </w:rPr>
        <w:t>D苔藓植物和藻类植物</w:t>
      </w:r>
    </w:p>
    <w:p w:rsidR="00AE3658" w:rsidRPr="00167732" w:rsidP="00AE3658">
      <w:pPr>
        <w:spacing w:line="360" w:lineRule="auto"/>
        <w:rPr>
          <w:rFonts w:ascii="宋体" w:eastAsia="宋体" w:hAnsi="宋体"/>
          <w:sz w:val="24"/>
          <w:szCs w:val="24"/>
        </w:rPr>
      </w:pPr>
      <w:r w:rsidRPr="00AE3658">
        <w:rPr>
          <w:rFonts w:ascii="宋体" w:eastAsia="宋体" w:hAnsi="宋体"/>
          <w:sz w:val="24"/>
          <w:szCs w:val="24"/>
        </w:rPr>
        <w:t>3生物体的形态结构总是与其生活的环境相适应。下列有关叙述中错误的是(</w:t>
      </w:r>
      <w:r w:rsidR="00167732">
        <w:rPr>
          <w:rFonts w:ascii="宋体" w:eastAsia="宋体" w:hAnsi="宋体"/>
          <w:sz w:val="24"/>
          <w:szCs w:val="24"/>
        </w:rPr>
        <w:t xml:space="preserve">   </w:t>
      </w:r>
      <w:r w:rsidR="00167732">
        <w:rPr>
          <w:rFonts w:ascii="宋体" w:eastAsia="宋体" w:hAnsi="宋体" w:hint="eastAsia"/>
          <w:sz w:val="24"/>
          <w:szCs w:val="24"/>
        </w:rPr>
        <w:t>)</w:t>
      </w:r>
    </w:p>
    <w:p w:rsidR="00AE3658" w:rsidRPr="00AE3658" w:rsidP="00AE3658">
      <w:pPr>
        <w:spacing w:line="360" w:lineRule="auto"/>
        <w:rPr>
          <w:rFonts w:ascii="宋体" w:eastAsia="宋体" w:hAnsi="宋体"/>
          <w:sz w:val="24"/>
          <w:szCs w:val="24"/>
        </w:rPr>
      </w:pPr>
      <w:r w:rsidRPr="00AE3658">
        <w:rPr>
          <w:rFonts w:ascii="宋体" w:eastAsia="宋体" w:hAnsi="宋体"/>
          <w:sz w:val="24"/>
          <w:szCs w:val="24"/>
        </w:rPr>
        <w:t>A家鸽前肢演变为翼，适于空中飞翔</w:t>
      </w:r>
      <w:r w:rsidR="00167732">
        <w:rPr>
          <w:rFonts w:ascii="宋体" w:eastAsia="宋体" w:hAnsi="宋体" w:hint="eastAsia"/>
          <w:sz w:val="24"/>
          <w:szCs w:val="24"/>
        </w:rPr>
        <w:t xml:space="preserve"> </w:t>
      </w:r>
      <w:r w:rsidR="00167732">
        <w:rPr>
          <w:rFonts w:ascii="宋体" w:eastAsia="宋体" w:hAnsi="宋体"/>
          <w:sz w:val="24"/>
          <w:szCs w:val="24"/>
        </w:rPr>
        <w:t xml:space="preserve">  </w:t>
      </w:r>
      <w:r w:rsidR="00167732">
        <w:rPr>
          <w:rFonts w:ascii="宋体" w:eastAsia="宋体" w:hAnsi="宋体" w:hint="eastAsia"/>
          <w:sz w:val="24"/>
          <w:szCs w:val="24"/>
        </w:rPr>
        <w:t xml:space="preserve"> </w:t>
      </w:r>
      <w:r w:rsidRPr="00AE3658">
        <w:rPr>
          <w:rFonts w:ascii="宋体" w:eastAsia="宋体" w:hAnsi="宋体"/>
          <w:sz w:val="24"/>
          <w:szCs w:val="24"/>
        </w:rPr>
        <w:t>B野兔神经系统发达，能迅速躲避天敌</w:t>
      </w:r>
    </w:p>
    <w:p w:rsidR="00167732" w:rsidP="00AE3658">
      <w:pPr>
        <w:spacing w:line="360" w:lineRule="auto"/>
        <w:rPr>
          <w:rFonts w:ascii="宋体" w:eastAsia="宋体" w:hAnsi="宋体"/>
          <w:sz w:val="24"/>
          <w:szCs w:val="24"/>
        </w:rPr>
      </w:pPr>
      <w:r w:rsidRPr="00AE3658">
        <w:rPr>
          <w:rFonts w:ascii="宋体" w:eastAsia="宋体" w:hAnsi="宋体"/>
          <w:sz w:val="24"/>
          <w:szCs w:val="24"/>
        </w:rPr>
        <w:t>C蝗虫有外骨骼，不易被天敌发现</w:t>
      </w:r>
      <w:r>
        <w:rPr>
          <w:rFonts w:ascii="宋体" w:eastAsia="宋体" w:hAnsi="宋体" w:hint="eastAsia"/>
          <w:sz w:val="24"/>
          <w:szCs w:val="24"/>
        </w:rPr>
        <w:t xml:space="preserve"> </w:t>
      </w:r>
    </w:p>
    <w:p w:rsidR="00AE3658" w:rsidRPr="00AE3658" w:rsidP="00AE3658">
      <w:pPr>
        <w:spacing w:line="360" w:lineRule="auto"/>
        <w:rPr>
          <w:rFonts w:ascii="宋体" w:eastAsia="宋体" w:hAnsi="宋体"/>
          <w:sz w:val="24"/>
          <w:szCs w:val="24"/>
        </w:rPr>
      </w:pPr>
      <w:r w:rsidRPr="00AE3658">
        <w:rPr>
          <w:rFonts w:ascii="宋体" w:eastAsia="宋体" w:hAnsi="宋体"/>
          <w:sz w:val="24"/>
          <w:szCs w:val="24"/>
        </w:rPr>
        <w:t>D鲫鱼身体呈纺锤型，用</w:t>
      </w:r>
      <w:r w:rsidR="00167732">
        <w:rPr>
          <w:rFonts w:ascii="宋体" w:eastAsia="宋体" w:hAnsi="宋体" w:hint="eastAsia"/>
          <w:sz w:val="24"/>
          <w:szCs w:val="24"/>
        </w:rPr>
        <w:t>鳃</w:t>
      </w:r>
      <w:r w:rsidRPr="00AE3658">
        <w:rPr>
          <w:rFonts w:ascii="宋体" w:eastAsia="宋体" w:hAnsi="宋体"/>
          <w:sz w:val="24"/>
          <w:szCs w:val="24"/>
        </w:rPr>
        <w:t>呼吸，适于水中生存</w:t>
      </w:r>
    </w:p>
    <w:p w:rsidR="00AE3658" w:rsidRPr="00AE3658" w:rsidP="00AE3658">
      <w:pPr>
        <w:spacing w:line="360" w:lineRule="auto"/>
        <w:rPr>
          <w:rFonts w:ascii="宋体" w:eastAsia="宋体" w:hAnsi="宋体"/>
          <w:sz w:val="24"/>
          <w:szCs w:val="24"/>
        </w:rPr>
      </w:pPr>
      <w:r w:rsidRPr="00AE3658">
        <w:rPr>
          <w:rFonts w:ascii="宋体" w:eastAsia="宋体" w:hAnsi="宋体"/>
          <w:sz w:val="24"/>
          <w:szCs w:val="24"/>
        </w:rPr>
        <w:t>4食物中含有各种营养物质，其中最主要的供能物质和不能提供能量的有机物分别是(</w:t>
      </w:r>
      <w:r w:rsidR="008E0CFD">
        <w:rPr>
          <w:rFonts w:ascii="宋体" w:eastAsia="宋体" w:hAnsi="宋体"/>
          <w:sz w:val="24"/>
          <w:szCs w:val="24"/>
        </w:rPr>
        <w:t xml:space="preserve">    </w:t>
      </w:r>
      <w:r w:rsidRPr="00AE3658">
        <w:rPr>
          <w:rFonts w:ascii="宋体" w:eastAsia="宋体" w:hAnsi="宋体"/>
          <w:sz w:val="24"/>
          <w:szCs w:val="24"/>
        </w:rPr>
        <w:t>)</w:t>
      </w:r>
    </w:p>
    <w:p w:rsidR="00AE3658" w:rsidRPr="008E0CFD" w:rsidP="008E0CFD">
      <w:pPr>
        <w:pStyle w:val="ListParagraph"/>
        <w:numPr>
          <w:ilvl w:val="0"/>
          <w:numId w:val="1"/>
        </w:numPr>
        <w:spacing w:line="360" w:lineRule="auto"/>
        <w:ind w:firstLineChars="0"/>
        <w:rPr>
          <w:rFonts w:ascii="宋体" w:eastAsia="宋体" w:hAnsi="宋体"/>
          <w:sz w:val="24"/>
          <w:szCs w:val="24"/>
        </w:rPr>
      </w:pPr>
      <w:r w:rsidRPr="008E0CFD">
        <w:rPr>
          <w:rFonts w:ascii="宋体" w:eastAsia="宋体" w:hAnsi="宋体" w:hint="eastAsia"/>
          <w:sz w:val="24"/>
          <w:szCs w:val="24"/>
        </w:rPr>
        <w:t>蛋白质</w:t>
      </w:r>
      <w:r w:rsidR="008E0CFD">
        <w:rPr>
          <w:rFonts w:ascii="宋体" w:eastAsia="宋体" w:hAnsi="宋体"/>
          <w:sz w:val="24"/>
          <w:szCs w:val="24"/>
        </w:rPr>
        <w:t xml:space="preserve">   </w:t>
      </w:r>
      <w:r w:rsidRPr="008E0CFD">
        <w:rPr>
          <w:rFonts w:ascii="宋体" w:eastAsia="宋体" w:hAnsi="宋体" w:hint="eastAsia"/>
          <w:sz w:val="24"/>
          <w:szCs w:val="24"/>
        </w:rPr>
        <w:t>②脂肪</w:t>
      </w:r>
      <w:r w:rsidR="008E0CFD">
        <w:rPr>
          <w:rFonts w:ascii="宋体" w:eastAsia="宋体" w:hAnsi="宋体" w:hint="eastAsia"/>
          <w:sz w:val="24"/>
          <w:szCs w:val="24"/>
        </w:rPr>
        <w:t xml:space="preserve"> </w:t>
      </w:r>
      <w:r w:rsidR="008E0CFD">
        <w:rPr>
          <w:rFonts w:ascii="宋体" w:eastAsia="宋体" w:hAnsi="宋体"/>
          <w:sz w:val="24"/>
          <w:szCs w:val="24"/>
        </w:rPr>
        <w:t xml:space="preserve"> </w:t>
      </w:r>
      <w:r w:rsidRPr="008E0CFD">
        <w:rPr>
          <w:rFonts w:ascii="宋体" w:eastAsia="宋体" w:hAnsi="宋体" w:hint="eastAsia"/>
          <w:sz w:val="24"/>
          <w:szCs w:val="24"/>
        </w:rPr>
        <w:t>③水</w:t>
      </w:r>
      <w:r w:rsidR="008E0CFD">
        <w:rPr>
          <w:rFonts w:ascii="宋体" w:eastAsia="宋体" w:hAnsi="宋体" w:hint="eastAsia"/>
          <w:sz w:val="24"/>
          <w:szCs w:val="24"/>
        </w:rPr>
        <w:t xml:space="preserve"> </w:t>
      </w:r>
      <w:r w:rsidR="008E0CFD">
        <w:rPr>
          <w:rFonts w:ascii="宋体" w:eastAsia="宋体" w:hAnsi="宋体"/>
          <w:sz w:val="24"/>
          <w:szCs w:val="24"/>
        </w:rPr>
        <w:t xml:space="preserve">  </w:t>
      </w:r>
      <w:r w:rsidRPr="008E0CFD">
        <w:rPr>
          <w:rFonts w:ascii="宋体" w:eastAsia="宋体" w:hAnsi="宋体" w:hint="eastAsia"/>
          <w:sz w:val="24"/>
          <w:szCs w:val="24"/>
        </w:rPr>
        <w:t>④维生素</w:t>
      </w:r>
      <w:r w:rsidR="008E0CFD">
        <w:rPr>
          <w:rFonts w:ascii="宋体" w:eastAsia="宋体" w:hAnsi="宋体" w:hint="eastAsia"/>
          <w:sz w:val="24"/>
          <w:szCs w:val="24"/>
        </w:rPr>
        <w:t xml:space="preserve"> </w:t>
      </w:r>
      <w:r w:rsidR="008E0CFD">
        <w:rPr>
          <w:rFonts w:ascii="宋体" w:eastAsia="宋体" w:hAnsi="宋体"/>
          <w:sz w:val="24"/>
          <w:szCs w:val="24"/>
        </w:rPr>
        <w:t xml:space="preserve">  </w:t>
      </w:r>
      <w:r w:rsidRPr="008E0CFD">
        <w:rPr>
          <w:rFonts w:ascii="宋体" w:eastAsia="宋体" w:hAnsi="宋体" w:hint="eastAsia"/>
          <w:sz w:val="24"/>
          <w:szCs w:val="24"/>
        </w:rPr>
        <w:t>⑤糖类</w:t>
      </w:r>
      <w:r w:rsidR="008E0CFD">
        <w:rPr>
          <w:rFonts w:ascii="宋体" w:eastAsia="宋体" w:hAnsi="宋体" w:hint="eastAsia"/>
          <w:sz w:val="24"/>
          <w:szCs w:val="24"/>
        </w:rPr>
        <w:t xml:space="preserve"> </w:t>
      </w:r>
      <w:r w:rsidR="008E0CFD">
        <w:rPr>
          <w:rFonts w:ascii="宋体" w:eastAsia="宋体" w:hAnsi="宋体"/>
          <w:sz w:val="24"/>
          <w:szCs w:val="24"/>
        </w:rPr>
        <w:t xml:space="preserve">  </w:t>
      </w:r>
      <w:r w:rsidRPr="008E0CFD">
        <w:rPr>
          <w:rFonts w:ascii="宋体" w:eastAsia="宋体" w:hAnsi="宋体" w:hint="eastAsia"/>
          <w:sz w:val="24"/>
          <w:szCs w:val="24"/>
        </w:rPr>
        <w:t>⑥无机</w:t>
      </w:r>
    </w:p>
    <w:p w:rsidR="00AE3658" w:rsidRPr="00AE3658" w:rsidP="00AE3658">
      <w:pPr>
        <w:spacing w:line="360" w:lineRule="auto"/>
        <w:rPr>
          <w:rFonts w:ascii="宋体" w:eastAsia="宋体" w:hAnsi="宋体"/>
          <w:sz w:val="24"/>
          <w:szCs w:val="24"/>
        </w:rPr>
      </w:pPr>
      <w:r w:rsidRPr="00AE3658">
        <w:rPr>
          <w:rFonts w:ascii="宋体" w:eastAsia="宋体" w:hAnsi="宋体"/>
          <w:sz w:val="24"/>
          <w:szCs w:val="24"/>
        </w:rPr>
        <w:t>A①</w:t>
      </w:r>
      <w:r w:rsidR="008E0CFD">
        <w:rPr>
          <w:rFonts w:ascii="宋体" w:eastAsia="宋体" w:hAnsi="宋体"/>
          <w:sz w:val="24"/>
          <w:szCs w:val="24"/>
        </w:rPr>
        <w:t xml:space="preserve"> </w:t>
      </w:r>
      <w:r w:rsidRPr="00AE3658">
        <w:rPr>
          <w:rFonts w:ascii="宋体" w:eastAsia="宋体" w:hAnsi="宋体"/>
          <w:sz w:val="24"/>
          <w:szCs w:val="24"/>
        </w:rPr>
        <w:t>④</w:t>
      </w:r>
      <w:r w:rsidR="008E0CFD">
        <w:rPr>
          <w:rFonts w:ascii="宋体" w:eastAsia="宋体" w:hAnsi="宋体" w:hint="eastAsia"/>
          <w:sz w:val="24"/>
          <w:szCs w:val="24"/>
        </w:rPr>
        <w:t xml:space="preserve"> </w:t>
      </w:r>
      <w:r w:rsidR="008E0CFD">
        <w:rPr>
          <w:rFonts w:ascii="宋体" w:eastAsia="宋体" w:hAnsi="宋体"/>
          <w:sz w:val="24"/>
          <w:szCs w:val="24"/>
        </w:rPr>
        <w:t xml:space="preserve">          B</w:t>
      </w:r>
      <w:r w:rsidRPr="008E0CFD" w:rsidR="008E0CFD">
        <w:rPr>
          <w:rFonts w:ascii="宋体" w:eastAsia="宋体" w:hAnsi="宋体" w:hint="eastAsia"/>
          <w:sz w:val="24"/>
          <w:szCs w:val="24"/>
        </w:rPr>
        <w:t>②</w:t>
      </w:r>
      <w:r w:rsidR="008E0CFD">
        <w:rPr>
          <w:rFonts w:ascii="宋体" w:eastAsia="宋体" w:hAnsi="宋体" w:hint="eastAsia"/>
          <w:sz w:val="24"/>
          <w:szCs w:val="24"/>
        </w:rPr>
        <w:t xml:space="preserve"> </w:t>
      </w:r>
      <w:r w:rsidRPr="008E0CFD" w:rsidR="008E0CFD">
        <w:rPr>
          <w:rFonts w:ascii="宋体" w:eastAsia="宋体" w:hAnsi="宋体" w:hint="eastAsia"/>
          <w:sz w:val="24"/>
          <w:szCs w:val="24"/>
        </w:rPr>
        <w:t>③</w:t>
      </w:r>
      <w:r w:rsidR="008E0CFD">
        <w:rPr>
          <w:rFonts w:ascii="宋体" w:eastAsia="宋体" w:hAnsi="宋体" w:hint="eastAsia"/>
          <w:sz w:val="24"/>
          <w:szCs w:val="24"/>
        </w:rPr>
        <w:t xml:space="preserve"> </w:t>
      </w:r>
      <w:r w:rsidR="008E0CFD">
        <w:rPr>
          <w:rFonts w:ascii="宋体" w:eastAsia="宋体" w:hAnsi="宋体"/>
          <w:sz w:val="24"/>
          <w:szCs w:val="24"/>
        </w:rPr>
        <w:t xml:space="preserve">            </w:t>
      </w:r>
      <w:r w:rsidRPr="00AE3658">
        <w:rPr>
          <w:rFonts w:ascii="宋体" w:eastAsia="宋体" w:hAnsi="宋体"/>
          <w:sz w:val="24"/>
          <w:szCs w:val="24"/>
        </w:rPr>
        <w:t>C.⑤</w:t>
      </w:r>
      <w:r w:rsidR="008E0CFD">
        <w:rPr>
          <w:rFonts w:ascii="宋体" w:eastAsia="宋体" w:hAnsi="宋体"/>
          <w:sz w:val="24"/>
          <w:szCs w:val="24"/>
        </w:rPr>
        <w:t xml:space="preserve"> </w:t>
      </w:r>
      <w:r w:rsidRPr="00AE3658">
        <w:rPr>
          <w:rFonts w:ascii="宋体" w:eastAsia="宋体" w:hAnsi="宋体"/>
          <w:sz w:val="24"/>
          <w:szCs w:val="24"/>
        </w:rPr>
        <w:t>④</w:t>
      </w:r>
      <w:r w:rsidR="008E0CFD">
        <w:rPr>
          <w:rFonts w:ascii="宋体" w:eastAsia="宋体" w:hAnsi="宋体" w:hint="eastAsia"/>
          <w:sz w:val="24"/>
          <w:szCs w:val="24"/>
        </w:rPr>
        <w:t xml:space="preserve"> </w:t>
      </w:r>
      <w:r w:rsidR="008E0CFD">
        <w:rPr>
          <w:rFonts w:ascii="宋体" w:eastAsia="宋体" w:hAnsi="宋体"/>
          <w:sz w:val="24"/>
          <w:szCs w:val="24"/>
        </w:rPr>
        <w:t xml:space="preserve">          </w:t>
      </w:r>
      <w:r w:rsidRPr="00AE3658">
        <w:rPr>
          <w:rFonts w:ascii="宋体" w:eastAsia="宋体" w:hAnsi="宋体"/>
          <w:sz w:val="24"/>
          <w:szCs w:val="24"/>
        </w:rPr>
        <w:t>D.⑤</w:t>
      </w:r>
      <w:r w:rsidR="008E0CFD">
        <w:rPr>
          <w:rFonts w:ascii="宋体" w:eastAsia="宋体" w:hAnsi="宋体"/>
          <w:sz w:val="24"/>
          <w:szCs w:val="24"/>
        </w:rPr>
        <w:t xml:space="preserve"> </w:t>
      </w:r>
      <w:r w:rsidRPr="00AE3658">
        <w:rPr>
          <w:rFonts w:ascii="宋体" w:eastAsia="宋体" w:hAnsi="宋体"/>
          <w:sz w:val="24"/>
          <w:szCs w:val="24"/>
        </w:rPr>
        <w:t>⑥</w:t>
      </w:r>
    </w:p>
    <w:p w:rsidR="00AE3658" w:rsidRPr="00AE3658" w:rsidP="00AE3658">
      <w:pPr>
        <w:spacing w:line="360" w:lineRule="auto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/>
          <w:noProof/>
          <w:sz w:val="24"/>
          <w:szCs w:val="24"/>
        </w:rPr>
        <w:pict>
          <v:shape id="文本框 5" o:spid="_x0000_s1027" type="#_x0000_t202" style="height:115.2pt;margin-left:322.2pt;margin-top:4.8pt;mso-height-percent:0;mso-height-relative:margin;mso-width-percent:0;mso-width-relative:margin;mso-wrap-distance-bottom:0;mso-wrap-distance-left:9pt;mso-wrap-distance-right:9pt;mso-wrap-distance-top:0;mso-wrap-style:square;position:absolute;v-text-anchor:top;visibility:visible;width:131.4pt;z-index:251660288" fillcolor="white" stroked="f" strokeweight="0.5pt">
            <v:textbox>
              <w:txbxContent>
                <w:p w:rsidR="008E0CFD">
                  <w:r>
                    <w:rPr>
                      <w:noProof/>
                    </w:rPr>
                    <w:drawing>
                      <wp:inline distT="0" distB="0" distL="0" distR="0">
                        <wp:extent cx="1325880" cy="1104900"/>
                        <wp:effectExtent l="0" t="0" r="7620" b="0"/>
                        <wp:docPr id="6" name="图片 6" descr="http://qimg.afanti100.com/data/image/question_image/8/292e86a6f150333f25e35e4522bb2e85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http://qimg.afanti100.com/data/image/question_image/8/292e86a6f150333f25e35e4522bb2e85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xmlns:r="http://schemas.openxmlformats.org/officeDocument/2006/relationships" r:embed="rId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25880" cy="1104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Pr="00AE3658" w:rsidR="00AE3658">
        <w:rPr>
          <w:rFonts w:ascii="宋体" w:eastAsia="宋体" w:hAnsi="宋体"/>
          <w:sz w:val="24"/>
          <w:szCs w:val="24"/>
        </w:rPr>
        <w:t>5如图为肺泡的气体交换示意图，下列说法错误的是(</w:t>
      </w:r>
      <w:r>
        <w:rPr>
          <w:rFonts w:ascii="宋体" w:eastAsia="宋体" w:hAnsi="宋体"/>
          <w:sz w:val="24"/>
          <w:szCs w:val="24"/>
        </w:rPr>
        <w:t xml:space="preserve">    </w:t>
      </w:r>
      <w:r w:rsidRPr="00AE3658" w:rsidR="00AE3658">
        <w:rPr>
          <w:rFonts w:ascii="宋体" w:eastAsia="宋体" w:hAnsi="宋体"/>
          <w:sz w:val="24"/>
          <w:szCs w:val="24"/>
        </w:rPr>
        <w:t>)</w:t>
      </w:r>
    </w:p>
    <w:p w:rsidR="00AE3658" w:rsidRPr="008E0CFD" w:rsidP="00AE3658">
      <w:pPr>
        <w:spacing w:line="360" w:lineRule="auto"/>
        <w:rPr>
          <w:rFonts w:ascii="宋体" w:eastAsia="宋体" w:hAnsi="宋体"/>
          <w:sz w:val="24"/>
          <w:szCs w:val="24"/>
        </w:rPr>
      </w:pPr>
      <w:r w:rsidRPr="00AE3658">
        <w:rPr>
          <w:rFonts w:ascii="宋体" w:eastAsia="宋体" w:hAnsi="宋体"/>
          <w:sz w:val="24"/>
          <w:szCs w:val="24"/>
        </w:rPr>
        <w:t>A过程a</w:t>
      </w:r>
      <w:r w:rsidR="008E0CFD">
        <w:rPr>
          <w:rFonts w:ascii="宋体" w:eastAsia="宋体" w:hAnsi="宋体" w:hint="eastAsia"/>
          <w:sz w:val="24"/>
          <w:szCs w:val="24"/>
        </w:rPr>
        <w:t>、</w:t>
      </w:r>
      <w:r w:rsidRPr="00AE3658">
        <w:rPr>
          <w:rFonts w:ascii="宋体" w:eastAsia="宋体" w:hAnsi="宋体"/>
          <w:sz w:val="24"/>
          <w:szCs w:val="24"/>
        </w:rPr>
        <w:t>b、c、d是通过人体的呼吸运动实现的</w:t>
      </w:r>
    </w:p>
    <w:p w:rsidR="00AE3658" w:rsidRPr="00AE3658" w:rsidP="00AE3658">
      <w:pPr>
        <w:spacing w:line="360" w:lineRule="auto"/>
        <w:rPr>
          <w:rFonts w:ascii="宋体" w:eastAsia="宋体" w:hAnsi="宋体"/>
          <w:sz w:val="24"/>
          <w:szCs w:val="24"/>
        </w:rPr>
      </w:pPr>
      <w:r w:rsidRPr="00AE3658">
        <w:rPr>
          <w:rFonts w:ascii="宋体" w:eastAsia="宋体" w:hAnsi="宋体"/>
          <w:sz w:val="24"/>
          <w:szCs w:val="24"/>
        </w:rPr>
        <w:t>B甲内流的是静脉血，丙内流的是动脉血</w:t>
      </w:r>
    </w:p>
    <w:p w:rsidR="00AE3658" w:rsidRPr="00AE3658" w:rsidP="00AE3658">
      <w:pPr>
        <w:spacing w:line="360" w:lineRule="auto"/>
        <w:rPr>
          <w:rFonts w:ascii="宋体" w:eastAsia="宋体" w:hAnsi="宋体"/>
          <w:sz w:val="24"/>
          <w:szCs w:val="24"/>
        </w:rPr>
      </w:pPr>
      <w:r w:rsidRPr="00AE3658">
        <w:rPr>
          <w:rFonts w:ascii="宋体" w:eastAsia="宋体" w:hAnsi="宋体"/>
          <w:sz w:val="24"/>
          <w:szCs w:val="24"/>
        </w:rPr>
        <w:t>C与丙相比，甲内的血液含有更丰富的</w:t>
      </w:r>
      <w:r w:rsidR="008E0CFD">
        <w:rPr>
          <w:rFonts w:ascii="宋体" w:eastAsia="宋体" w:hAnsi="宋体" w:hint="eastAsia"/>
          <w:sz w:val="24"/>
          <w:szCs w:val="24"/>
        </w:rPr>
        <w:t>二氧化碳</w:t>
      </w:r>
    </w:p>
    <w:p w:rsidR="00AE3658" w:rsidRPr="00AE3658" w:rsidP="00AE3658">
      <w:pPr>
        <w:spacing w:line="360" w:lineRule="auto"/>
        <w:rPr>
          <w:rFonts w:ascii="宋体" w:eastAsia="宋体" w:hAnsi="宋体"/>
          <w:sz w:val="24"/>
          <w:szCs w:val="24"/>
        </w:rPr>
      </w:pPr>
      <w:r w:rsidRPr="00AE3658">
        <w:rPr>
          <w:rFonts w:ascii="宋体" w:eastAsia="宋体" w:hAnsi="宋体"/>
          <w:sz w:val="24"/>
          <w:szCs w:val="24"/>
        </w:rPr>
        <w:t>D乙由一层上皮细胞构成，利于进行物质交换</w:t>
      </w:r>
    </w:p>
    <w:p w:rsidR="00AE3658" w:rsidRPr="00AE3658" w:rsidP="00AE3658">
      <w:pPr>
        <w:spacing w:line="360" w:lineRule="auto"/>
        <w:rPr>
          <w:rFonts w:ascii="宋体" w:eastAsia="宋体" w:hAnsi="宋体"/>
          <w:sz w:val="24"/>
          <w:szCs w:val="24"/>
        </w:rPr>
      </w:pPr>
      <w:r w:rsidRPr="00AE3658">
        <w:rPr>
          <w:rFonts w:ascii="宋体" w:eastAsia="宋体" w:hAnsi="宋体"/>
          <w:sz w:val="24"/>
          <w:szCs w:val="24"/>
        </w:rPr>
        <w:t>6下列关于人体血液的叙述中，正确的是</w:t>
      </w:r>
      <w:r w:rsidR="008E0CFD">
        <w:rPr>
          <w:rFonts w:ascii="宋体" w:eastAsia="宋体" w:hAnsi="宋体" w:hint="eastAsia"/>
          <w:sz w:val="24"/>
          <w:szCs w:val="24"/>
        </w:rPr>
        <w:t xml:space="preserve">（ </w:t>
      </w:r>
      <w:r w:rsidR="008E0CFD">
        <w:rPr>
          <w:rFonts w:ascii="宋体" w:eastAsia="宋体" w:hAnsi="宋体"/>
          <w:sz w:val="24"/>
          <w:szCs w:val="24"/>
        </w:rPr>
        <w:t xml:space="preserve">     </w:t>
      </w:r>
      <w:r w:rsidR="008E0CFD">
        <w:rPr>
          <w:rFonts w:ascii="宋体" w:eastAsia="宋体" w:hAnsi="宋体" w:hint="eastAsia"/>
          <w:sz w:val="24"/>
          <w:szCs w:val="24"/>
        </w:rPr>
        <w:t>）</w:t>
      </w:r>
    </w:p>
    <w:p w:rsidR="00AE3658" w:rsidRPr="00AE3658" w:rsidP="00AE3658">
      <w:pPr>
        <w:spacing w:line="360" w:lineRule="auto"/>
        <w:rPr>
          <w:rFonts w:ascii="宋体" w:eastAsia="宋体" w:hAnsi="宋体"/>
          <w:sz w:val="24"/>
          <w:szCs w:val="24"/>
        </w:rPr>
      </w:pPr>
      <w:r w:rsidRPr="00AE3658">
        <w:rPr>
          <w:rFonts w:ascii="宋体" w:eastAsia="宋体" w:hAnsi="宋体"/>
          <w:sz w:val="24"/>
          <w:szCs w:val="24"/>
        </w:rPr>
        <w:t>A输血时血型不合血小板会凝集成团</w:t>
      </w:r>
      <w:r w:rsidR="008E0CFD">
        <w:rPr>
          <w:rFonts w:ascii="宋体" w:eastAsia="宋体" w:hAnsi="宋体" w:hint="eastAsia"/>
          <w:sz w:val="24"/>
          <w:szCs w:val="24"/>
        </w:rPr>
        <w:t xml:space="preserve"> </w:t>
      </w:r>
      <w:r w:rsidR="008E0CFD">
        <w:rPr>
          <w:rFonts w:ascii="宋体" w:eastAsia="宋体" w:hAnsi="宋体"/>
          <w:sz w:val="24"/>
          <w:szCs w:val="24"/>
        </w:rPr>
        <w:t xml:space="preserve">     </w:t>
      </w:r>
      <w:r w:rsidRPr="00AE3658">
        <w:rPr>
          <w:rFonts w:ascii="宋体" w:eastAsia="宋体" w:hAnsi="宋体"/>
          <w:sz w:val="24"/>
          <w:szCs w:val="24"/>
        </w:rPr>
        <w:t>B人患炎症时，白细胞会增多</w:t>
      </w:r>
    </w:p>
    <w:p w:rsidR="00AE3658" w:rsidRPr="00AE3658" w:rsidP="00AE3658">
      <w:pPr>
        <w:spacing w:line="360" w:lineRule="auto"/>
        <w:rPr>
          <w:rFonts w:ascii="宋体" w:eastAsia="宋体" w:hAnsi="宋体"/>
          <w:sz w:val="24"/>
          <w:szCs w:val="24"/>
        </w:rPr>
      </w:pPr>
      <w:r w:rsidRPr="00AE3658">
        <w:rPr>
          <w:rFonts w:ascii="宋体" w:eastAsia="宋体" w:hAnsi="宋体"/>
          <w:sz w:val="24"/>
          <w:szCs w:val="24"/>
        </w:rPr>
        <w:t>C红细胞的体积比白细胞大</w:t>
      </w:r>
      <w:r w:rsidR="008E0CFD">
        <w:rPr>
          <w:rFonts w:ascii="宋体" w:eastAsia="宋体" w:hAnsi="宋体" w:hint="eastAsia"/>
          <w:sz w:val="24"/>
          <w:szCs w:val="24"/>
        </w:rPr>
        <w:t xml:space="preserve"> </w:t>
      </w:r>
      <w:r w:rsidR="008E0CFD">
        <w:rPr>
          <w:rFonts w:ascii="宋体" w:eastAsia="宋体" w:hAnsi="宋体"/>
          <w:sz w:val="24"/>
          <w:szCs w:val="24"/>
        </w:rPr>
        <w:t xml:space="preserve">             </w:t>
      </w:r>
      <w:r w:rsidRPr="00AE3658">
        <w:rPr>
          <w:rFonts w:ascii="宋体" w:eastAsia="宋体" w:hAnsi="宋体"/>
          <w:sz w:val="24"/>
          <w:szCs w:val="24"/>
        </w:rPr>
        <w:t>D红细胞能吞噬病菌</w:t>
      </w:r>
    </w:p>
    <w:p w:rsidR="00AE3658" w:rsidRPr="00AE3658" w:rsidP="00AE3658">
      <w:pPr>
        <w:spacing w:line="360" w:lineRule="auto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/>
          <w:sz w:val="24"/>
          <w:szCs w:val="24"/>
        </w:rPr>
        <w:t>7</w:t>
      </w:r>
      <w:r w:rsidRPr="00AE3658">
        <w:rPr>
          <w:rFonts w:ascii="宋体" w:eastAsia="宋体" w:hAnsi="宋体"/>
          <w:sz w:val="24"/>
          <w:szCs w:val="24"/>
        </w:rPr>
        <w:t>下列过程属于排泄的是</w:t>
      </w:r>
      <w:r>
        <w:rPr>
          <w:rFonts w:ascii="宋体" w:eastAsia="宋体" w:hAnsi="宋体" w:hint="eastAsia"/>
          <w:sz w:val="24"/>
          <w:szCs w:val="24"/>
        </w:rPr>
        <w:t xml:space="preserve">（ </w:t>
      </w:r>
      <w:r>
        <w:rPr>
          <w:rFonts w:ascii="宋体" w:eastAsia="宋体" w:hAnsi="宋体"/>
          <w:sz w:val="24"/>
          <w:szCs w:val="24"/>
        </w:rPr>
        <w:t xml:space="preserve">    </w:t>
      </w:r>
      <w:r>
        <w:rPr>
          <w:rFonts w:ascii="宋体" w:eastAsia="宋体" w:hAnsi="宋体" w:hint="eastAsia"/>
          <w:sz w:val="24"/>
          <w:szCs w:val="24"/>
        </w:rPr>
        <w:t>）</w:t>
      </w:r>
    </w:p>
    <w:p w:rsidR="00AE3658" w:rsidRPr="00AE3658" w:rsidP="00AE3658">
      <w:pPr>
        <w:spacing w:line="360" w:lineRule="auto"/>
        <w:rPr>
          <w:rFonts w:ascii="宋体" w:eastAsia="宋体" w:hAnsi="宋体"/>
          <w:sz w:val="24"/>
          <w:szCs w:val="24"/>
        </w:rPr>
      </w:pPr>
      <w:r w:rsidRPr="00AE3658">
        <w:rPr>
          <w:rFonts w:ascii="宋体" w:eastAsia="宋体" w:hAnsi="宋体"/>
          <w:sz w:val="24"/>
          <w:szCs w:val="24"/>
        </w:rPr>
        <w:t>A吐痰</w:t>
      </w:r>
      <w:r w:rsidR="008E0CFD">
        <w:rPr>
          <w:rFonts w:ascii="宋体" w:eastAsia="宋体" w:hAnsi="宋体" w:hint="eastAsia"/>
          <w:sz w:val="24"/>
          <w:szCs w:val="24"/>
        </w:rPr>
        <w:t xml:space="preserve"> </w:t>
      </w:r>
      <w:r w:rsidR="008E0CFD">
        <w:rPr>
          <w:rFonts w:ascii="宋体" w:eastAsia="宋体" w:hAnsi="宋体"/>
          <w:sz w:val="24"/>
          <w:szCs w:val="24"/>
        </w:rPr>
        <w:t xml:space="preserve">            </w:t>
      </w:r>
      <w:r w:rsidRPr="00AE3658">
        <w:rPr>
          <w:rFonts w:ascii="宋体" w:eastAsia="宋体" w:hAnsi="宋体"/>
          <w:sz w:val="24"/>
          <w:szCs w:val="24"/>
        </w:rPr>
        <w:t>B流鼻涕</w:t>
      </w:r>
      <w:r w:rsidR="008E0CFD">
        <w:rPr>
          <w:rFonts w:ascii="宋体" w:eastAsia="宋体" w:hAnsi="宋体" w:hint="eastAsia"/>
          <w:sz w:val="24"/>
          <w:szCs w:val="24"/>
        </w:rPr>
        <w:t xml:space="preserve"> </w:t>
      </w:r>
      <w:r w:rsidR="008E0CFD">
        <w:rPr>
          <w:rFonts w:ascii="宋体" w:eastAsia="宋体" w:hAnsi="宋体"/>
          <w:sz w:val="24"/>
          <w:szCs w:val="24"/>
        </w:rPr>
        <w:t xml:space="preserve">            </w:t>
      </w:r>
      <w:r w:rsidRPr="00AE3658">
        <w:rPr>
          <w:rFonts w:ascii="宋体" w:eastAsia="宋体" w:hAnsi="宋体"/>
          <w:sz w:val="24"/>
          <w:szCs w:val="24"/>
        </w:rPr>
        <w:t>C排汗</w:t>
      </w:r>
      <w:r w:rsidR="008E0CFD">
        <w:rPr>
          <w:rFonts w:ascii="宋体" w:eastAsia="宋体" w:hAnsi="宋体" w:hint="eastAsia"/>
          <w:sz w:val="24"/>
          <w:szCs w:val="24"/>
        </w:rPr>
        <w:t xml:space="preserve"> </w:t>
      </w:r>
      <w:r w:rsidR="008E0CFD">
        <w:rPr>
          <w:rFonts w:ascii="宋体" w:eastAsia="宋体" w:hAnsi="宋体"/>
          <w:sz w:val="24"/>
          <w:szCs w:val="24"/>
        </w:rPr>
        <w:t xml:space="preserve">           </w:t>
      </w:r>
      <w:r w:rsidRPr="00AE3658">
        <w:rPr>
          <w:rFonts w:ascii="宋体" w:eastAsia="宋体" w:hAnsi="宋体"/>
          <w:sz w:val="24"/>
          <w:szCs w:val="24"/>
        </w:rPr>
        <w:t>D.排便</w:t>
      </w:r>
    </w:p>
    <w:p w:rsidR="00E26289" w:rsidRPr="00AE3658" w:rsidP="00AE3658">
      <w:pPr>
        <w:spacing w:line="360" w:lineRule="auto"/>
        <w:rPr>
          <w:rFonts w:ascii="宋体" w:eastAsia="宋体" w:hAnsi="宋体"/>
          <w:sz w:val="24"/>
          <w:szCs w:val="24"/>
        </w:rPr>
      </w:pPr>
      <w:r w:rsidRPr="00AE3658">
        <w:rPr>
          <w:rFonts w:ascii="宋体" w:eastAsia="宋体" w:hAnsi="宋体"/>
          <w:sz w:val="24"/>
          <w:szCs w:val="24"/>
        </w:rPr>
        <w:t>8猫和虎的共同分类单位是“猫属”，猫和狗的共同分类单位是“食肉目”，据</w:t>
      </w:r>
      <w:r w:rsidRPr="00AE3658">
        <w:rPr>
          <w:rFonts w:ascii="宋体" w:eastAsia="宋体" w:hAnsi="宋体"/>
          <w:sz w:val="24"/>
          <w:szCs w:val="24"/>
        </w:rPr>
        <w:t>此可以确</w:t>
      </w:r>
      <w:r w:rsidR="008E0CFD">
        <w:rPr>
          <w:rFonts w:ascii="宋体" w:eastAsia="宋体" w:hAnsi="宋体" w:hint="eastAsia"/>
          <w:sz w:val="24"/>
          <w:szCs w:val="24"/>
        </w:rPr>
        <w:t xml:space="preserve">定（ </w:t>
      </w:r>
      <w:r w:rsidR="008E0CFD">
        <w:rPr>
          <w:rFonts w:ascii="宋体" w:eastAsia="宋体" w:hAnsi="宋体"/>
          <w:sz w:val="24"/>
          <w:szCs w:val="24"/>
        </w:rPr>
        <w:t xml:space="preserve">      </w:t>
      </w:r>
      <w:r w:rsidR="008E0CFD">
        <w:rPr>
          <w:rFonts w:ascii="宋体" w:eastAsia="宋体" w:hAnsi="宋体" w:hint="eastAsia"/>
          <w:sz w:val="24"/>
          <w:szCs w:val="24"/>
        </w:rPr>
        <w:t>）</w:t>
      </w:r>
    </w:p>
    <w:p w:rsidR="00AE3658" w:rsidRPr="00AE3658" w:rsidP="00AE3658">
      <w:pPr>
        <w:spacing w:line="360" w:lineRule="auto"/>
        <w:rPr>
          <w:rFonts w:ascii="宋体" w:eastAsia="宋体" w:hAnsi="宋体"/>
          <w:sz w:val="24"/>
          <w:szCs w:val="24"/>
        </w:rPr>
      </w:pPr>
      <w:r w:rsidRPr="00AE3658">
        <w:rPr>
          <w:rFonts w:ascii="宋体" w:eastAsia="宋体" w:hAnsi="宋体"/>
          <w:sz w:val="24"/>
          <w:szCs w:val="24"/>
        </w:rPr>
        <w:t>A猫和虎的共同特征较多</w:t>
      </w:r>
      <w:r w:rsidR="008E0CFD">
        <w:rPr>
          <w:rFonts w:ascii="宋体" w:eastAsia="宋体" w:hAnsi="宋体" w:hint="eastAsia"/>
          <w:sz w:val="24"/>
          <w:szCs w:val="24"/>
        </w:rPr>
        <w:t xml:space="preserve"> </w:t>
      </w:r>
      <w:r w:rsidR="008E0CFD">
        <w:rPr>
          <w:rFonts w:ascii="宋体" w:eastAsia="宋体" w:hAnsi="宋体"/>
          <w:sz w:val="24"/>
          <w:szCs w:val="24"/>
        </w:rPr>
        <w:t xml:space="preserve">          </w:t>
      </w:r>
      <w:r w:rsidRPr="00AE3658">
        <w:rPr>
          <w:rFonts w:ascii="宋体" w:eastAsia="宋体" w:hAnsi="宋体"/>
          <w:sz w:val="24"/>
          <w:szCs w:val="24"/>
        </w:rPr>
        <w:t>B猫和狗的共同特征较多</w:t>
      </w:r>
    </w:p>
    <w:p w:rsidR="00AE3658" w:rsidRPr="00AE3658" w:rsidP="00AE3658">
      <w:pPr>
        <w:spacing w:line="360" w:lineRule="auto"/>
        <w:rPr>
          <w:rFonts w:ascii="宋体" w:eastAsia="宋体" w:hAnsi="宋体"/>
          <w:sz w:val="24"/>
          <w:szCs w:val="24"/>
        </w:rPr>
      </w:pPr>
      <w:r w:rsidRPr="00AE3658">
        <w:rPr>
          <w:rFonts w:ascii="宋体" w:eastAsia="宋体" w:hAnsi="宋体"/>
          <w:sz w:val="24"/>
          <w:szCs w:val="24"/>
        </w:rPr>
        <w:t>C虎和狗的共同特征较多</w:t>
      </w:r>
      <w:r w:rsidR="008E0CFD">
        <w:rPr>
          <w:rFonts w:ascii="宋体" w:eastAsia="宋体" w:hAnsi="宋体" w:hint="eastAsia"/>
          <w:sz w:val="24"/>
          <w:szCs w:val="24"/>
        </w:rPr>
        <w:t xml:space="preserve"> </w:t>
      </w:r>
      <w:r w:rsidR="008E0CFD">
        <w:rPr>
          <w:rFonts w:ascii="宋体" w:eastAsia="宋体" w:hAnsi="宋体"/>
          <w:sz w:val="24"/>
          <w:szCs w:val="24"/>
        </w:rPr>
        <w:t xml:space="preserve">          </w:t>
      </w:r>
      <w:r w:rsidRPr="00AE3658">
        <w:rPr>
          <w:rFonts w:ascii="宋体" w:eastAsia="宋体" w:hAnsi="宋体"/>
          <w:sz w:val="24"/>
          <w:szCs w:val="24"/>
        </w:rPr>
        <w:t>D以上选项都不正确</w:t>
      </w:r>
    </w:p>
    <w:p w:rsidR="00AE3658" w:rsidRPr="00AE3658" w:rsidP="00AE3658">
      <w:pPr>
        <w:spacing w:line="360" w:lineRule="auto"/>
        <w:rPr>
          <w:rFonts w:ascii="宋体" w:eastAsia="宋体" w:hAnsi="宋体"/>
          <w:sz w:val="24"/>
          <w:szCs w:val="24"/>
        </w:rPr>
      </w:pPr>
      <w:r w:rsidRPr="00AE3658">
        <w:rPr>
          <w:rFonts w:ascii="宋体" w:eastAsia="宋体" w:hAnsi="宋体"/>
          <w:sz w:val="24"/>
          <w:szCs w:val="24"/>
        </w:rPr>
        <w:t>9。带鱼、狗、蝗虫和蚯蚓都生活在不同的环境中，它们进行呼吸的结构分别是</w:t>
      </w:r>
      <w:r w:rsidR="008E0CFD">
        <w:rPr>
          <w:rFonts w:ascii="宋体" w:eastAsia="宋体" w:hAnsi="宋体" w:hint="eastAsia"/>
          <w:sz w:val="24"/>
          <w:szCs w:val="24"/>
        </w:rPr>
        <w:t xml:space="preserve">（ </w:t>
      </w:r>
      <w:r w:rsidR="008E0CFD">
        <w:rPr>
          <w:rFonts w:ascii="宋体" w:eastAsia="宋体" w:hAnsi="宋体"/>
          <w:sz w:val="24"/>
          <w:szCs w:val="24"/>
        </w:rPr>
        <w:t xml:space="preserve">      </w:t>
      </w:r>
      <w:r w:rsidR="008E0CFD">
        <w:rPr>
          <w:rFonts w:ascii="宋体" w:eastAsia="宋体" w:hAnsi="宋体" w:hint="eastAsia"/>
          <w:sz w:val="24"/>
          <w:szCs w:val="24"/>
        </w:rPr>
        <w:t>）</w:t>
      </w:r>
    </w:p>
    <w:p w:rsidR="00AE3658" w:rsidRPr="00AE3658" w:rsidP="00AE3658">
      <w:pPr>
        <w:spacing w:line="360" w:lineRule="auto"/>
        <w:rPr>
          <w:rFonts w:ascii="宋体" w:eastAsia="宋体" w:hAnsi="宋体"/>
          <w:sz w:val="24"/>
          <w:szCs w:val="24"/>
        </w:rPr>
      </w:pPr>
      <w:r w:rsidRPr="00AE3658">
        <w:rPr>
          <w:rFonts w:ascii="宋体" w:eastAsia="宋体" w:hAnsi="宋体"/>
          <w:sz w:val="24"/>
          <w:szCs w:val="24"/>
        </w:rPr>
        <w:t>A鰓、肺、体壁、气管</w:t>
      </w:r>
      <w:r w:rsidR="008E0CFD">
        <w:rPr>
          <w:rFonts w:ascii="宋体" w:eastAsia="宋体" w:hAnsi="宋体" w:hint="eastAsia"/>
          <w:sz w:val="24"/>
          <w:szCs w:val="24"/>
        </w:rPr>
        <w:t xml:space="preserve"> </w:t>
      </w:r>
      <w:r w:rsidR="008E0CFD">
        <w:rPr>
          <w:rFonts w:ascii="宋体" w:eastAsia="宋体" w:hAnsi="宋体"/>
          <w:sz w:val="24"/>
          <w:szCs w:val="24"/>
        </w:rPr>
        <w:t xml:space="preserve">             </w:t>
      </w:r>
      <w:r w:rsidRPr="00AE3658">
        <w:rPr>
          <w:rFonts w:ascii="宋体" w:eastAsia="宋体" w:hAnsi="宋体"/>
          <w:sz w:val="24"/>
          <w:szCs w:val="24"/>
        </w:rPr>
        <w:t>B体壁、气管、肺、鳃</w:t>
      </w:r>
    </w:p>
    <w:p w:rsidR="00AE3658" w:rsidRPr="00AE3658" w:rsidP="00AE3658">
      <w:pPr>
        <w:spacing w:line="360" w:lineRule="auto"/>
        <w:rPr>
          <w:rFonts w:ascii="宋体" w:eastAsia="宋体" w:hAnsi="宋体"/>
          <w:sz w:val="24"/>
          <w:szCs w:val="24"/>
        </w:rPr>
      </w:pPr>
      <w:r w:rsidRPr="00AE3658">
        <w:rPr>
          <w:rFonts w:ascii="宋体" w:eastAsia="宋体" w:hAnsi="宋体"/>
          <w:sz w:val="24"/>
          <w:szCs w:val="24"/>
        </w:rPr>
        <w:t>C鳃、肺、气管、体壁</w:t>
      </w:r>
      <w:r w:rsidR="008E0CFD">
        <w:rPr>
          <w:rFonts w:ascii="宋体" w:eastAsia="宋体" w:hAnsi="宋体" w:hint="eastAsia"/>
          <w:sz w:val="24"/>
          <w:szCs w:val="24"/>
        </w:rPr>
        <w:t xml:space="preserve"> </w:t>
      </w:r>
      <w:r w:rsidR="008E0CFD">
        <w:rPr>
          <w:rFonts w:ascii="宋体" w:eastAsia="宋体" w:hAnsi="宋体"/>
          <w:sz w:val="24"/>
          <w:szCs w:val="24"/>
        </w:rPr>
        <w:t xml:space="preserve">             </w:t>
      </w:r>
      <w:r w:rsidRPr="00AE3658">
        <w:rPr>
          <w:rFonts w:ascii="宋体" w:eastAsia="宋体" w:hAnsi="宋体"/>
          <w:sz w:val="24"/>
          <w:szCs w:val="24"/>
        </w:rPr>
        <w:t>D体壁、肺、鳃、气管</w:t>
      </w:r>
    </w:p>
    <w:p w:rsidR="00AE3658" w:rsidRPr="00AE3658" w:rsidP="00AE3658">
      <w:pPr>
        <w:spacing w:line="360" w:lineRule="auto"/>
        <w:rPr>
          <w:rFonts w:ascii="宋体" w:eastAsia="宋体" w:hAnsi="宋体"/>
          <w:sz w:val="24"/>
          <w:szCs w:val="24"/>
        </w:rPr>
      </w:pPr>
      <w:r w:rsidRPr="00AE3658">
        <w:rPr>
          <w:rFonts w:ascii="宋体" w:eastAsia="宋体" w:hAnsi="宋体"/>
          <w:sz w:val="24"/>
          <w:szCs w:val="24"/>
        </w:rPr>
        <w:t>10某人坐在家门口看小说，正看得起劲时，突然发现一个人在庭院外走动，他马上摘除</w:t>
      </w:r>
      <w:r w:rsidRPr="00AE3658">
        <w:rPr>
          <w:rFonts w:ascii="宋体" w:eastAsia="宋体" w:hAnsi="宋体" w:hint="eastAsia"/>
          <w:sz w:val="24"/>
          <w:szCs w:val="24"/>
        </w:rPr>
        <w:t>眼镜，认出了这个人是谁，那么，此人佩戴的眼镜应该是</w:t>
      </w:r>
      <w:r w:rsidR="008E0CFD">
        <w:rPr>
          <w:rFonts w:ascii="宋体" w:eastAsia="宋体" w:hAnsi="宋体" w:hint="eastAsia"/>
          <w:sz w:val="24"/>
          <w:szCs w:val="24"/>
        </w:rPr>
        <w:t xml:space="preserve">（ </w:t>
      </w:r>
      <w:r w:rsidR="008E0CFD">
        <w:rPr>
          <w:rFonts w:ascii="宋体" w:eastAsia="宋体" w:hAnsi="宋体"/>
          <w:sz w:val="24"/>
          <w:szCs w:val="24"/>
        </w:rPr>
        <w:t xml:space="preserve">      </w:t>
      </w:r>
      <w:r w:rsidR="008E0CFD">
        <w:rPr>
          <w:rFonts w:ascii="宋体" w:eastAsia="宋体" w:hAnsi="宋体" w:hint="eastAsia"/>
          <w:sz w:val="24"/>
          <w:szCs w:val="24"/>
        </w:rPr>
        <w:t>）</w:t>
      </w:r>
    </w:p>
    <w:p w:rsidR="00AE3658" w:rsidRPr="00AE3658" w:rsidP="00AE3658">
      <w:pPr>
        <w:spacing w:line="360" w:lineRule="auto"/>
        <w:rPr>
          <w:rFonts w:ascii="宋体" w:eastAsia="宋体" w:hAnsi="宋体"/>
          <w:sz w:val="24"/>
          <w:szCs w:val="24"/>
        </w:rPr>
      </w:pPr>
      <w:r w:rsidRPr="00AE3658">
        <w:rPr>
          <w:rFonts w:ascii="宋体" w:eastAsia="宋体" w:hAnsi="宋体"/>
          <w:sz w:val="24"/>
          <w:szCs w:val="24"/>
        </w:rPr>
        <w:t>A凸透镜</w:t>
      </w:r>
      <w:r w:rsidR="008E0CFD">
        <w:rPr>
          <w:rFonts w:ascii="宋体" w:eastAsia="宋体" w:hAnsi="宋体" w:hint="eastAsia"/>
          <w:sz w:val="24"/>
          <w:szCs w:val="24"/>
        </w:rPr>
        <w:t xml:space="preserve"> </w:t>
      </w:r>
      <w:r w:rsidR="008E0CFD">
        <w:rPr>
          <w:rFonts w:ascii="宋体" w:eastAsia="宋体" w:hAnsi="宋体"/>
          <w:sz w:val="24"/>
          <w:szCs w:val="24"/>
        </w:rPr>
        <w:t xml:space="preserve">        </w:t>
      </w:r>
      <w:r w:rsidRPr="00AE3658">
        <w:rPr>
          <w:rFonts w:ascii="宋体" w:eastAsia="宋体" w:hAnsi="宋体"/>
          <w:sz w:val="24"/>
          <w:szCs w:val="24"/>
        </w:rPr>
        <w:t>B平面镜</w:t>
      </w:r>
      <w:r w:rsidR="008E0CFD">
        <w:rPr>
          <w:rFonts w:ascii="宋体" w:eastAsia="宋体" w:hAnsi="宋体" w:hint="eastAsia"/>
          <w:sz w:val="24"/>
          <w:szCs w:val="24"/>
        </w:rPr>
        <w:t xml:space="preserve"> </w:t>
      </w:r>
      <w:r w:rsidR="008E0CFD">
        <w:rPr>
          <w:rFonts w:ascii="宋体" w:eastAsia="宋体" w:hAnsi="宋体"/>
          <w:sz w:val="24"/>
          <w:szCs w:val="24"/>
        </w:rPr>
        <w:t xml:space="preserve">        </w:t>
      </w:r>
      <w:r w:rsidRPr="00AE3658">
        <w:rPr>
          <w:rFonts w:ascii="宋体" w:eastAsia="宋体" w:hAnsi="宋体"/>
          <w:sz w:val="24"/>
          <w:szCs w:val="24"/>
        </w:rPr>
        <w:t>C变色镜</w:t>
      </w:r>
      <w:r w:rsidR="008E0CFD">
        <w:rPr>
          <w:rFonts w:ascii="宋体" w:eastAsia="宋体" w:hAnsi="宋体" w:hint="eastAsia"/>
          <w:sz w:val="24"/>
          <w:szCs w:val="24"/>
        </w:rPr>
        <w:t xml:space="preserve"> </w:t>
      </w:r>
      <w:r w:rsidR="008E0CFD">
        <w:rPr>
          <w:rFonts w:ascii="宋体" w:eastAsia="宋体" w:hAnsi="宋体"/>
          <w:sz w:val="24"/>
          <w:szCs w:val="24"/>
        </w:rPr>
        <w:t xml:space="preserve">       </w:t>
      </w:r>
      <w:r w:rsidRPr="00AE3658">
        <w:rPr>
          <w:rFonts w:ascii="宋体" w:eastAsia="宋体" w:hAnsi="宋体"/>
          <w:sz w:val="24"/>
          <w:szCs w:val="24"/>
        </w:rPr>
        <w:t>D凹透镜</w:t>
      </w:r>
    </w:p>
    <w:p w:rsidR="00AE3658" w:rsidRPr="008E0CFD" w:rsidP="00AE3658">
      <w:pPr>
        <w:spacing w:line="360" w:lineRule="auto"/>
        <w:rPr>
          <w:rFonts w:ascii="宋体" w:eastAsia="宋体" w:hAnsi="宋体"/>
          <w:sz w:val="24"/>
          <w:szCs w:val="24"/>
        </w:rPr>
      </w:pPr>
      <w:r w:rsidRPr="00AE3658">
        <w:rPr>
          <w:rFonts w:ascii="宋体" w:eastAsia="宋体" w:hAnsi="宋体"/>
          <w:sz w:val="24"/>
          <w:szCs w:val="24"/>
        </w:rPr>
        <w:t>11下列反射活动中，与“阅读文学作品时，随故事情节潸然泪下”相同的是(</w:t>
      </w:r>
      <w:r w:rsidR="008E0CFD">
        <w:rPr>
          <w:rFonts w:ascii="宋体" w:eastAsia="宋体" w:hAnsi="宋体"/>
          <w:sz w:val="24"/>
          <w:szCs w:val="24"/>
        </w:rPr>
        <w:t xml:space="preserve">   </w:t>
      </w:r>
      <w:r w:rsidR="008E0CFD">
        <w:rPr>
          <w:rFonts w:ascii="宋体" w:eastAsia="宋体" w:hAnsi="宋体" w:hint="eastAsia"/>
          <w:sz w:val="24"/>
          <w:szCs w:val="24"/>
        </w:rPr>
        <w:t>)</w:t>
      </w:r>
    </w:p>
    <w:p w:rsidR="00AE3658" w:rsidRPr="00AE3658" w:rsidP="00AE3658">
      <w:pPr>
        <w:spacing w:line="360" w:lineRule="auto"/>
        <w:rPr>
          <w:rFonts w:ascii="宋体" w:eastAsia="宋体" w:hAnsi="宋体" w:hint="eastAsia"/>
          <w:sz w:val="24"/>
          <w:szCs w:val="24"/>
        </w:rPr>
      </w:pPr>
      <w:r w:rsidRPr="00AE3658">
        <w:rPr>
          <w:rFonts w:ascii="宋体" w:eastAsia="宋体" w:hAnsi="宋体"/>
          <w:sz w:val="24"/>
          <w:szCs w:val="24"/>
        </w:rPr>
        <w:t>A鹦鹉学舌</w:t>
      </w:r>
      <w:r w:rsidR="008E0CFD">
        <w:rPr>
          <w:rFonts w:ascii="宋体" w:eastAsia="宋体" w:hAnsi="宋体" w:hint="eastAsia"/>
          <w:sz w:val="24"/>
          <w:szCs w:val="24"/>
        </w:rPr>
        <w:t xml:space="preserve"> </w:t>
      </w:r>
      <w:r w:rsidR="008E0CFD">
        <w:rPr>
          <w:rFonts w:ascii="宋体" w:eastAsia="宋体" w:hAnsi="宋体"/>
          <w:sz w:val="24"/>
          <w:szCs w:val="24"/>
        </w:rPr>
        <w:t xml:space="preserve">    </w:t>
      </w:r>
      <w:r w:rsidRPr="00AE3658">
        <w:rPr>
          <w:rFonts w:ascii="宋体" w:eastAsia="宋体" w:hAnsi="宋体"/>
          <w:sz w:val="24"/>
          <w:szCs w:val="24"/>
        </w:rPr>
        <w:t>B宠物狗</w:t>
      </w:r>
      <w:r w:rsidRPr="00AE3658">
        <w:rPr>
          <w:rFonts w:ascii="宋体" w:eastAsia="宋体" w:hAnsi="宋体"/>
          <w:sz w:val="24"/>
          <w:szCs w:val="24"/>
        </w:rPr>
        <w:t>算</w:t>
      </w:r>
      <w:r w:rsidRPr="00AE3658">
        <w:rPr>
          <w:rFonts w:ascii="宋体" w:eastAsia="宋体" w:hAnsi="宋体"/>
          <w:sz w:val="24"/>
          <w:szCs w:val="24"/>
        </w:rPr>
        <w:t>算术</w:t>
      </w:r>
      <w:r w:rsidR="008E0CFD">
        <w:rPr>
          <w:rFonts w:ascii="宋体" w:eastAsia="宋体" w:hAnsi="宋体" w:hint="eastAsia"/>
          <w:sz w:val="24"/>
          <w:szCs w:val="24"/>
        </w:rPr>
        <w:t xml:space="preserve"> </w:t>
      </w:r>
      <w:r w:rsidR="008E0CFD">
        <w:rPr>
          <w:rFonts w:ascii="宋体" w:eastAsia="宋体" w:hAnsi="宋体"/>
          <w:sz w:val="24"/>
          <w:szCs w:val="24"/>
        </w:rPr>
        <w:t xml:space="preserve">    </w:t>
      </w:r>
      <w:r w:rsidRPr="00AE3658">
        <w:rPr>
          <w:rFonts w:ascii="宋体" w:eastAsia="宋体" w:hAnsi="宋体"/>
          <w:sz w:val="24"/>
          <w:szCs w:val="24"/>
        </w:rPr>
        <w:t>C</w:t>
      </w:r>
      <w:r w:rsidRPr="00AE3658">
        <w:rPr>
          <w:rFonts w:ascii="宋体" w:eastAsia="宋体" w:hAnsi="宋体"/>
          <w:sz w:val="24"/>
          <w:szCs w:val="24"/>
        </w:rPr>
        <w:t>吃梅分泌</w:t>
      </w:r>
      <w:r w:rsidRPr="00AE3658">
        <w:rPr>
          <w:rFonts w:ascii="宋体" w:eastAsia="宋体" w:hAnsi="宋体"/>
          <w:sz w:val="24"/>
          <w:szCs w:val="24"/>
        </w:rPr>
        <w:t>唾液</w:t>
      </w:r>
      <w:r w:rsidR="008E0CFD">
        <w:rPr>
          <w:rFonts w:ascii="宋体" w:eastAsia="宋体" w:hAnsi="宋体" w:hint="eastAsia"/>
          <w:sz w:val="24"/>
          <w:szCs w:val="24"/>
        </w:rPr>
        <w:t xml:space="preserve"> </w:t>
      </w:r>
      <w:r w:rsidR="008E0CFD">
        <w:rPr>
          <w:rFonts w:ascii="宋体" w:eastAsia="宋体" w:hAnsi="宋体"/>
          <w:sz w:val="24"/>
          <w:szCs w:val="24"/>
        </w:rPr>
        <w:t xml:space="preserve">    </w:t>
      </w:r>
      <w:r w:rsidRPr="00AE3658">
        <w:rPr>
          <w:rFonts w:ascii="宋体" w:eastAsia="宋体" w:hAnsi="宋体"/>
          <w:sz w:val="24"/>
          <w:szCs w:val="24"/>
        </w:rPr>
        <w:t>D聋哑人打手势</w:t>
      </w:r>
    </w:p>
    <w:p w:rsidR="00AE3658" w:rsidRPr="00AE3658" w:rsidP="00AE3658">
      <w:pPr>
        <w:spacing w:line="360" w:lineRule="auto"/>
        <w:rPr>
          <w:rFonts w:ascii="宋体" w:eastAsia="宋体" w:hAnsi="宋体"/>
          <w:sz w:val="24"/>
          <w:szCs w:val="24"/>
        </w:rPr>
      </w:pPr>
      <w:r w:rsidRPr="00AE3658">
        <w:rPr>
          <w:rFonts w:ascii="宋体" w:eastAsia="宋体" w:hAnsi="宋体"/>
          <w:sz w:val="24"/>
          <w:szCs w:val="24"/>
        </w:rPr>
        <w:t>12食品安全引起广泛关注。下列食品可放心食用的是</w:t>
      </w:r>
      <w:r w:rsidR="008E0CFD">
        <w:rPr>
          <w:rFonts w:ascii="宋体" w:eastAsia="宋体" w:hAnsi="宋体" w:hint="eastAsia"/>
          <w:sz w:val="24"/>
          <w:szCs w:val="24"/>
        </w:rPr>
        <w:t xml:space="preserve">（ </w:t>
      </w:r>
      <w:r w:rsidR="008E0CFD">
        <w:rPr>
          <w:rFonts w:ascii="宋体" w:eastAsia="宋体" w:hAnsi="宋体"/>
          <w:sz w:val="24"/>
          <w:szCs w:val="24"/>
        </w:rPr>
        <w:t xml:space="preserve">    </w:t>
      </w:r>
      <w:r w:rsidR="008E0CFD">
        <w:rPr>
          <w:rFonts w:ascii="宋体" w:eastAsia="宋体" w:hAnsi="宋体" w:hint="eastAsia"/>
          <w:sz w:val="24"/>
          <w:szCs w:val="24"/>
        </w:rPr>
        <w:t>）</w:t>
      </w:r>
    </w:p>
    <w:p w:rsidR="008E0CFD" w:rsidP="00AE3658">
      <w:pPr>
        <w:spacing w:line="360" w:lineRule="auto"/>
        <w:rPr>
          <w:rFonts w:ascii="宋体" w:eastAsia="宋体" w:hAnsi="宋体"/>
          <w:sz w:val="24"/>
          <w:szCs w:val="24"/>
        </w:rPr>
      </w:pPr>
      <w:r w:rsidRPr="00AE3658">
        <w:rPr>
          <w:rFonts w:ascii="宋体" w:eastAsia="宋体" w:hAnsi="宋体"/>
          <w:sz w:val="24"/>
          <w:szCs w:val="24"/>
        </w:rPr>
        <w:t>A发酵成的豆腐乳</w:t>
      </w:r>
      <w:r>
        <w:rPr>
          <w:rFonts w:ascii="宋体" w:eastAsia="宋体" w:hAnsi="宋体" w:hint="eastAsia"/>
          <w:sz w:val="24"/>
          <w:szCs w:val="24"/>
        </w:rPr>
        <w:t xml:space="preserve"> </w:t>
      </w:r>
      <w:r>
        <w:rPr>
          <w:rFonts w:ascii="宋体" w:eastAsia="宋体" w:hAnsi="宋体"/>
          <w:sz w:val="24"/>
          <w:szCs w:val="24"/>
        </w:rPr>
        <w:t xml:space="preserve">                </w:t>
      </w:r>
      <w:r w:rsidRPr="00AE3658">
        <w:rPr>
          <w:rFonts w:ascii="宋体" w:eastAsia="宋体" w:hAnsi="宋体"/>
          <w:sz w:val="24"/>
          <w:szCs w:val="24"/>
        </w:rPr>
        <w:t>B用地沟油煎制的油条</w:t>
      </w:r>
    </w:p>
    <w:p w:rsidR="00AE3658" w:rsidRPr="00AE3658" w:rsidP="00AE3658">
      <w:pPr>
        <w:spacing w:line="360" w:lineRule="auto"/>
        <w:rPr>
          <w:rFonts w:ascii="宋体" w:eastAsia="宋体" w:hAnsi="宋体" w:hint="eastAsia"/>
          <w:sz w:val="24"/>
          <w:szCs w:val="24"/>
        </w:rPr>
      </w:pPr>
      <w:r w:rsidRPr="00AE3658">
        <w:rPr>
          <w:rFonts w:ascii="宋体" w:eastAsia="宋体" w:hAnsi="宋体"/>
          <w:sz w:val="24"/>
          <w:szCs w:val="24"/>
        </w:rPr>
        <w:t>C用</w:t>
      </w:r>
      <w:r w:rsidRPr="00AE3658">
        <w:rPr>
          <w:rFonts w:ascii="宋体" w:eastAsia="宋体" w:hAnsi="宋体"/>
          <w:sz w:val="24"/>
          <w:szCs w:val="24"/>
        </w:rPr>
        <w:t>硫黄</w:t>
      </w:r>
      <w:r w:rsidRPr="00AE3658">
        <w:rPr>
          <w:rFonts w:ascii="宋体" w:eastAsia="宋体" w:hAnsi="宋体"/>
          <w:sz w:val="24"/>
          <w:szCs w:val="24"/>
        </w:rPr>
        <w:t>熏制的干辣椒</w:t>
      </w:r>
      <w:r w:rsidR="008E0CFD">
        <w:rPr>
          <w:rFonts w:ascii="宋体" w:eastAsia="宋体" w:hAnsi="宋体" w:hint="eastAsia"/>
          <w:sz w:val="24"/>
          <w:szCs w:val="24"/>
        </w:rPr>
        <w:t xml:space="preserve"> </w:t>
      </w:r>
      <w:r w:rsidR="008E0CFD">
        <w:rPr>
          <w:rFonts w:ascii="宋体" w:eastAsia="宋体" w:hAnsi="宋体"/>
          <w:sz w:val="24"/>
          <w:szCs w:val="24"/>
        </w:rPr>
        <w:t xml:space="preserve">            </w:t>
      </w:r>
      <w:r w:rsidRPr="00AE3658">
        <w:rPr>
          <w:rFonts w:ascii="宋体" w:eastAsia="宋体" w:hAnsi="宋体"/>
          <w:sz w:val="24"/>
          <w:szCs w:val="24"/>
        </w:rPr>
        <w:t>D含有瘦肉精的猪肉</w:t>
      </w:r>
    </w:p>
    <w:p w:rsidR="00AE3658" w:rsidRPr="00AE3658" w:rsidP="00AE3658">
      <w:pPr>
        <w:spacing w:line="360" w:lineRule="auto"/>
        <w:rPr>
          <w:rFonts w:ascii="宋体" w:eastAsia="宋体" w:hAnsi="宋体"/>
          <w:sz w:val="24"/>
          <w:szCs w:val="24"/>
        </w:rPr>
      </w:pPr>
      <w:r w:rsidRPr="00AE3658">
        <w:rPr>
          <w:rFonts w:ascii="宋体" w:eastAsia="宋体" w:hAnsi="宋体"/>
          <w:sz w:val="24"/>
          <w:szCs w:val="24"/>
        </w:rPr>
        <w:t>13今年我省多地出现人感染H7N9禽流感病例，事发后有关部门立即采取行动，把相关</w:t>
      </w:r>
      <w:r w:rsidRPr="00AE3658">
        <w:rPr>
          <w:rFonts w:ascii="宋体" w:eastAsia="宋体" w:hAnsi="宋体" w:hint="eastAsia"/>
          <w:sz w:val="24"/>
          <w:szCs w:val="24"/>
        </w:rPr>
        <w:t>场所内的活</w:t>
      </w:r>
      <w:r w:rsidRPr="00AE3658">
        <w:rPr>
          <w:rFonts w:ascii="宋体" w:eastAsia="宋体" w:hAnsi="宋体" w:hint="eastAsia"/>
          <w:sz w:val="24"/>
          <w:szCs w:val="24"/>
        </w:rPr>
        <w:t>禽全部</w:t>
      </w:r>
      <w:r w:rsidRPr="00AE3658">
        <w:rPr>
          <w:rFonts w:ascii="宋体" w:eastAsia="宋体" w:hAnsi="宋体" w:hint="eastAsia"/>
          <w:sz w:val="24"/>
          <w:szCs w:val="24"/>
        </w:rPr>
        <w:t>捕杀并进行焚烧或深埋处理，甚至关闭了活</w:t>
      </w:r>
      <w:r w:rsidRPr="00AE3658">
        <w:rPr>
          <w:rFonts w:ascii="宋体" w:eastAsia="宋体" w:hAnsi="宋体" w:hint="eastAsia"/>
          <w:sz w:val="24"/>
          <w:szCs w:val="24"/>
        </w:rPr>
        <w:t>禽交易</w:t>
      </w:r>
      <w:r w:rsidRPr="00AE3658">
        <w:rPr>
          <w:rFonts w:ascii="宋体" w:eastAsia="宋体" w:hAnsi="宋体" w:hint="eastAsia"/>
          <w:sz w:val="24"/>
          <w:szCs w:val="24"/>
        </w:rPr>
        <w:t>市场。上述做法属于传染病预防措施中的</w:t>
      </w:r>
      <w:r w:rsidRPr="00AE3658">
        <w:rPr>
          <w:rFonts w:ascii="宋体" w:eastAsia="宋体" w:hAnsi="宋体"/>
          <w:sz w:val="24"/>
          <w:szCs w:val="24"/>
        </w:rPr>
        <w:t>(</w:t>
      </w:r>
      <w:r w:rsidR="008E0CFD">
        <w:rPr>
          <w:rFonts w:ascii="宋体" w:eastAsia="宋体" w:hAnsi="宋体"/>
          <w:sz w:val="24"/>
          <w:szCs w:val="24"/>
        </w:rPr>
        <w:t xml:space="preserve">      </w:t>
      </w:r>
      <w:r w:rsidRPr="00AE3658">
        <w:rPr>
          <w:rFonts w:ascii="宋体" w:eastAsia="宋体" w:hAnsi="宋体"/>
          <w:sz w:val="24"/>
          <w:szCs w:val="24"/>
        </w:rPr>
        <w:t>)</w:t>
      </w:r>
    </w:p>
    <w:p w:rsidR="00AE3658" w:rsidRPr="00AE3658" w:rsidP="00AE3658">
      <w:pPr>
        <w:spacing w:line="360" w:lineRule="auto"/>
        <w:rPr>
          <w:rFonts w:ascii="宋体" w:eastAsia="宋体" w:hAnsi="宋体"/>
          <w:sz w:val="24"/>
          <w:szCs w:val="24"/>
        </w:rPr>
      </w:pPr>
      <w:r w:rsidRPr="00AE3658">
        <w:rPr>
          <w:rFonts w:ascii="宋体" w:eastAsia="宋体" w:hAnsi="宋体"/>
          <w:sz w:val="24"/>
          <w:szCs w:val="24"/>
        </w:rPr>
        <w:t>A控制传染源</w:t>
      </w:r>
      <w:r w:rsidR="008E0CFD">
        <w:rPr>
          <w:rFonts w:ascii="宋体" w:eastAsia="宋体" w:hAnsi="宋体" w:hint="eastAsia"/>
          <w:sz w:val="24"/>
          <w:szCs w:val="24"/>
        </w:rPr>
        <w:t xml:space="preserve"> </w:t>
      </w:r>
      <w:r w:rsidR="008E0CFD">
        <w:rPr>
          <w:rFonts w:ascii="宋体" w:eastAsia="宋体" w:hAnsi="宋体"/>
          <w:sz w:val="24"/>
          <w:szCs w:val="24"/>
        </w:rPr>
        <w:t xml:space="preserve">    </w:t>
      </w:r>
      <w:r w:rsidRPr="00AE3658">
        <w:rPr>
          <w:rFonts w:ascii="宋体" w:eastAsia="宋体" w:hAnsi="宋体"/>
          <w:sz w:val="24"/>
          <w:szCs w:val="24"/>
        </w:rPr>
        <w:t>B切断传播途径</w:t>
      </w:r>
      <w:r w:rsidR="008E0CFD">
        <w:rPr>
          <w:rFonts w:ascii="宋体" w:eastAsia="宋体" w:hAnsi="宋体" w:hint="eastAsia"/>
          <w:sz w:val="24"/>
          <w:szCs w:val="24"/>
        </w:rPr>
        <w:t xml:space="preserve"> </w:t>
      </w:r>
      <w:r w:rsidR="008E0CFD">
        <w:rPr>
          <w:rFonts w:ascii="宋体" w:eastAsia="宋体" w:hAnsi="宋体"/>
          <w:sz w:val="24"/>
          <w:szCs w:val="24"/>
        </w:rPr>
        <w:t xml:space="preserve">    </w:t>
      </w:r>
      <w:r w:rsidRPr="00AE3658">
        <w:rPr>
          <w:rFonts w:ascii="宋体" w:eastAsia="宋体" w:hAnsi="宋体"/>
          <w:sz w:val="24"/>
          <w:szCs w:val="24"/>
        </w:rPr>
        <w:t>C保护易感人群</w:t>
      </w:r>
      <w:r w:rsidR="008E0CFD">
        <w:rPr>
          <w:rFonts w:ascii="宋体" w:eastAsia="宋体" w:hAnsi="宋体"/>
          <w:sz w:val="24"/>
          <w:szCs w:val="24"/>
        </w:rPr>
        <w:t xml:space="preserve">     </w:t>
      </w:r>
      <w:r w:rsidRPr="00AE3658">
        <w:rPr>
          <w:rFonts w:ascii="宋体" w:eastAsia="宋体" w:hAnsi="宋体"/>
          <w:sz w:val="24"/>
          <w:szCs w:val="24"/>
        </w:rPr>
        <w:t>D清除病原体</w:t>
      </w:r>
    </w:p>
    <w:p w:rsidR="00AE3658" w:rsidRPr="00AE3658" w:rsidP="00AE3658">
      <w:pPr>
        <w:spacing w:line="360" w:lineRule="auto"/>
        <w:rPr>
          <w:rFonts w:ascii="宋体" w:eastAsia="宋体" w:hAnsi="宋体"/>
          <w:sz w:val="24"/>
          <w:szCs w:val="24"/>
        </w:rPr>
      </w:pPr>
      <w:r w:rsidRPr="00AE3658">
        <w:rPr>
          <w:rFonts w:ascii="宋体" w:eastAsia="宋体" w:hAnsi="宋体"/>
          <w:sz w:val="24"/>
          <w:szCs w:val="24"/>
        </w:rPr>
        <w:t>14雾</w:t>
      </w:r>
      <w:r w:rsidRPr="00AE3658">
        <w:rPr>
          <w:rFonts w:ascii="宋体" w:eastAsia="宋体" w:hAnsi="宋体"/>
          <w:sz w:val="24"/>
          <w:szCs w:val="24"/>
        </w:rPr>
        <w:t>霾</w:t>
      </w:r>
      <w:r w:rsidRPr="00AE3658">
        <w:rPr>
          <w:rFonts w:ascii="宋体" w:eastAsia="宋体" w:hAnsi="宋体"/>
          <w:sz w:val="24"/>
          <w:szCs w:val="24"/>
        </w:rPr>
        <w:t>天气PM2.5超标，对人体造成危害，PM2.5进入人体的途径依次为(</w:t>
      </w:r>
      <w:r w:rsidR="008E0CFD">
        <w:rPr>
          <w:rFonts w:ascii="宋体" w:eastAsia="宋体" w:hAnsi="宋体"/>
          <w:sz w:val="24"/>
          <w:szCs w:val="24"/>
        </w:rPr>
        <w:t xml:space="preserve">     </w:t>
      </w:r>
      <w:r w:rsidRPr="00AE3658">
        <w:rPr>
          <w:rFonts w:ascii="宋体" w:eastAsia="宋体" w:hAnsi="宋体"/>
          <w:sz w:val="24"/>
          <w:szCs w:val="24"/>
        </w:rPr>
        <w:t>)</w:t>
      </w:r>
    </w:p>
    <w:p w:rsidR="00AE3658" w:rsidRPr="00AE3658" w:rsidP="00AE3658">
      <w:pPr>
        <w:spacing w:line="360" w:lineRule="auto"/>
        <w:rPr>
          <w:rFonts w:ascii="宋体" w:eastAsia="宋体" w:hAnsi="宋体"/>
          <w:sz w:val="24"/>
          <w:szCs w:val="24"/>
        </w:rPr>
      </w:pPr>
      <w:r w:rsidRPr="00AE3658">
        <w:rPr>
          <w:rFonts w:ascii="宋体" w:eastAsia="宋体" w:hAnsi="宋体"/>
          <w:sz w:val="24"/>
          <w:szCs w:val="24"/>
        </w:rPr>
        <w:t>A外界、咽喉、食道、肺</w:t>
      </w:r>
    </w:p>
    <w:p w:rsidR="00AE3658" w:rsidRPr="00AE3658" w:rsidP="00AE3658">
      <w:pPr>
        <w:spacing w:line="360" w:lineRule="auto"/>
        <w:rPr>
          <w:rFonts w:ascii="宋体" w:eastAsia="宋体" w:hAnsi="宋体"/>
          <w:sz w:val="24"/>
          <w:szCs w:val="24"/>
        </w:rPr>
      </w:pPr>
      <w:r w:rsidRPr="00AE3658">
        <w:rPr>
          <w:rFonts w:ascii="宋体" w:eastAsia="宋体" w:hAnsi="宋体"/>
          <w:sz w:val="24"/>
          <w:szCs w:val="24"/>
        </w:rPr>
        <w:t>B外界、鼻腔、咽喉、食道、气管、肺</w:t>
      </w:r>
    </w:p>
    <w:p w:rsidR="00AE3658" w:rsidRPr="00AE3658" w:rsidP="00AE3658">
      <w:pPr>
        <w:spacing w:line="360" w:lineRule="auto"/>
        <w:rPr>
          <w:rFonts w:ascii="宋体" w:eastAsia="宋体" w:hAnsi="宋体"/>
          <w:sz w:val="24"/>
          <w:szCs w:val="24"/>
        </w:rPr>
      </w:pPr>
      <w:r w:rsidRPr="00AE3658">
        <w:rPr>
          <w:rFonts w:ascii="宋体" w:eastAsia="宋体" w:hAnsi="宋体"/>
          <w:sz w:val="24"/>
          <w:szCs w:val="24"/>
        </w:rPr>
        <w:t>C外界、鼻腔、气管、肺</w:t>
      </w:r>
    </w:p>
    <w:p w:rsidR="00AE3658" w:rsidRPr="00AE3658" w:rsidP="00AE3658">
      <w:pPr>
        <w:spacing w:line="360" w:lineRule="auto"/>
        <w:rPr>
          <w:rFonts w:ascii="宋体" w:eastAsia="宋体" w:hAnsi="宋体"/>
          <w:sz w:val="24"/>
          <w:szCs w:val="24"/>
        </w:rPr>
      </w:pPr>
      <w:r w:rsidRPr="00AE3658">
        <w:rPr>
          <w:rFonts w:ascii="宋体" w:eastAsia="宋体" w:hAnsi="宋体"/>
          <w:sz w:val="24"/>
          <w:szCs w:val="24"/>
        </w:rPr>
        <w:t>D外界、鼻腔、咽喉、气管、支气管</w:t>
      </w:r>
      <w:r w:rsidR="008E0CFD">
        <w:rPr>
          <w:rFonts w:ascii="宋体" w:eastAsia="宋体" w:hAnsi="宋体" w:hint="eastAsia"/>
          <w:sz w:val="24"/>
          <w:szCs w:val="24"/>
        </w:rPr>
        <w:t>、</w:t>
      </w:r>
      <w:r w:rsidRPr="00AE3658">
        <w:rPr>
          <w:rFonts w:ascii="宋体" w:eastAsia="宋体" w:hAnsi="宋体"/>
          <w:sz w:val="24"/>
          <w:szCs w:val="24"/>
        </w:rPr>
        <w:t>肺</w:t>
      </w:r>
    </w:p>
    <w:p w:rsidR="00AE3658" w:rsidRPr="00AE3658" w:rsidP="00AE3658">
      <w:pPr>
        <w:spacing w:line="360" w:lineRule="auto"/>
        <w:rPr>
          <w:rFonts w:ascii="宋体" w:eastAsia="宋体" w:hAnsi="宋体" w:hint="eastAsia"/>
          <w:sz w:val="24"/>
          <w:szCs w:val="24"/>
        </w:rPr>
      </w:pPr>
      <w:r w:rsidRPr="00AE3658">
        <w:rPr>
          <w:rFonts w:ascii="宋体" w:eastAsia="宋体" w:hAnsi="宋体"/>
          <w:sz w:val="24"/>
          <w:szCs w:val="24"/>
        </w:rPr>
        <w:t>15血液从心脏流出，流经肾脏后血浆成分发生的主要变化是(</w:t>
      </w:r>
      <w:r w:rsidR="008E0CFD">
        <w:rPr>
          <w:rFonts w:ascii="宋体" w:eastAsia="宋体" w:hAnsi="宋体"/>
          <w:sz w:val="24"/>
          <w:szCs w:val="24"/>
        </w:rPr>
        <w:t xml:space="preserve">      </w:t>
      </w:r>
      <w:r w:rsidRPr="00AE3658">
        <w:rPr>
          <w:rFonts w:ascii="宋体" w:eastAsia="宋体" w:hAnsi="宋体"/>
          <w:sz w:val="24"/>
          <w:szCs w:val="24"/>
        </w:rPr>
        <w:t>)</w:t>
      </w:r>
    </w:p>
    <w:p w:rsidR="00AE3658" w:rsidRPr="00AE3658" w:rsidP="00AE3658">
      <w:pPr>
        <w:spacing w:line="360" w:lineRule="auto"/>
        <w:rPr>
          <w:rFonts w:ascii="宋体" w:eastAsia="宋体" w:hAnsi="宋体"/>
          <w:sz w:val="24"/>
          <w:szCs w:val="24"/>
        </w:rPr>
      </w:pPr>
      <w:r w:rsidRPr="00AE3658">
        <w:rPr>
          <w:rFonts w:ascii="宋体" w:eastAsia="宋体" w:hAnsi="宋体"/>
          <w:sz w:val="24"/>
          <w:szCs w:val="24"/>
        </w:rPr>
        <w:t>A</w:t>
      </w:r>
      <w:r w:rsidR="006A78FB">
        <w:rPr>
          <w:rFonts w:ascii="宋体" w:eastAsia="宋体" w:hAnsi="宋体" w:hint="eastAsia"/>
          <w:sz w:val="24"/>
          <w:szCs w:val="24"/>
        </w:rPr>
        <w:t>氧、</w:t>
      </w:r>
      <w:r w:rsidRPr="00AE3658">
        <w:rPr>
          <w:rFonts w:ascii="宋体" w:eastAsia="宋体" w:hAnsi="宋体"/>
          <w:sz w:val="24"/>
          <w:szCs w:val="24"/>
        </w:rPr>
        <w:t>尿酸、尿素含量减少，二氧化碳含量不变</w:t>
      </w:r>
    </w:p>
    <w:p w:rsidR="00AE3658" w:rsidRPr="00AE3658" w:rsidP="00AE3658">
      <w:pPr>
        <w:spacing w:line="360" w:lineRule="auto"/>
        <w:rPr>
          <w:rFonts w:ascii="宋体" w:eastAsia="宋体" w:hAnsi="宋体"/>
          <w:sz w:val="24"/>
          <w:szCs w:val="24"/>
        </w:rPr>
      </w:pPr>
      <w:r w:rsidRPr="00AE3658">
        <w:rPr>
          <w:rFonts w:ascii="宋体" w:eastAsia="宋体" w:hAnsi="宋体"/>
          <w:sz w:val="24"/>
          <w:szCs w:val="24"/>
        </w:rPr>
        <w:t>B氧、尿酸、尿素含量增加，二氧化碳含量减少</w:t>
      </w:r>
    </w:p>
    <w:p w:rsidR="00AE3658" w:rsidRPr="00AE3658" w:rsidP="00AE3658">
      <w:pPr>
        <w:spacing w:line="360" w:lineRule="auto"/>
        <w:rPr>
          <w:rFonts w:ascii="宋体" w:eastAsia="宋体" w:hAnsi="宋体"/>
          <w:sz w:val="24"/>
          <w:szCs w:val="24"/>
        </w:rPr>
      </w:pPr>
      <w:r w:rsidRPr="00AE3658">
        <w:rPr>
          <w:rFonts w:ascii="宋体" w:eastAsia="宋体" w:hAnsi="宋体"/>
          <w:sz w:val="24"/>
          <w:szCs w:val="24"/>
        </w:rPr>
        <w:t>C氧、尿酸、尿素含量减少，二氧化碳含量增高</w:t>
      </w:r>
    </w:p>
    <w:p w:rsidR="00AE3658" w:rsidRPr="00AE3658" w:rsidP="00AE3658">
      <w:pPr>
        <w:spacing w:line="360" w:lineRule="auto"/>
        <w:rPr>
          <w:rFonts w:ascii="宋体" w:eastAsia="宋体" w:hAnsi="宋体" w:hint="eastAsia"/>
          <w:sz w:val="24"/>
          <w:szCs w:val="24"/>
        </w:rPr>
      </w:pPr>
      <w:r w:rsidRPr="00AE3658">
        <w:rPr>
          <w:rFonts w:ascii="宋体" w:eastAsia="宋体" w:hAnsi="宋体"/>
          <w:sz w:val="24"/>
          <w:szCs w:val="24"/>
        </w:rPr>
        <w:t>D氧、尿酸、尿素含量减少，二氧化碳含量也减少</w:t>
      </w:r>
    </w:p>
    <w:p w:rsidR="00AE3658" w:rsidRPr="00AE3658" w:rsidP="00AE3658">
      <w:pPr>
        <w:spacing w:line="360" w:lineRule="auto"/>
        <w:rPr>
          <w:rFonts w:ascii="宋体" w:eastAsia="宋体" w:hAnsi="宋体" w:hint="eastAsia"/>
          <w:sz w:val="24"/>
          <w:szCs w:val="24"/>
        </w:rPr>
      </w:pPr>
      <w:r>
        <w:rPr>
          <w:rFonts w:ascii="宋体" w:eastAsia="宋体" w:hAnsi="宋体" w:hint="eastAsia"/>
          <w:b/>
          <w:noProof/>
          <w:sz w:val="24"/>
          <w:szCs w:val="24"/>
        </w:rPr>
        <w:pict>
          <v:shape id="文本框 7" o:spid="_x0000_s1028" type="#_x0000_t202" style="height:108pt;margin-left:304.2pt;margin-top:4.8pt;mso-height-percent:0;mso-height-relative:margin;mso-width-percent:0;mso-width-relative:margin;mso-wrap-distance-bottom:0;mso-wrap-distance-left:9pt;mso-wrap-distance-right:9pt;mso-wrap-distance-top:0;mso-wrap-style:square;position:absolute;v-text-anchor:top;visibility:visible;width:139.8pt;z-index:251661312" fillcolor="white" stroked="f" strokeweight="0.5pt">
            <v:textbox>
              <w:txbxContent>
                <w:p w:rsidR="006A78FB">
                  <w:r w:rsidRPr="006A78FB">
                    <w:rPr>
                      <w:noProof/>
                    </w:rPr>
                    <w:drawing>
                      <wp:inline distT="0" distB="0" distL="0" distR="0">
                        <wp:extent cx="1532890" cy="1298244"/>
                        <wp:effectExtent l="0" t="0" r="0" b="0"/>
                        <wp:docPr id="8" name="图片 8" descr="C:\Users\曾国香\AppData\Local\Temp\WeChat Files\665373429138016362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C:\Users\曾国香\AppData\Local\Temp\WeChat Files\665373429138016362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xmlns:r="http://schemas.openxmlformats.org/officeDocument/2006/relationships"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32890" cy="129824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Pr="006A78FB" w:rsidR="00AE3658">
        <w:rPr>
          <w:rFonts w:ascii="宋体" w:eastAsia="宋体" w:hAnsi="宋体" w:hint="eastAsia"/>
          <w:b/>
          <w:sz w:val="24"/>
          <w:szCs w:val="24"/>
        </w:rPr>
        <w:t>二、非选择题</w:t>
      </w:r>
      <w:r w:rsidRPr="00AE3658" w:rsidR="00AE3658">
        <w:rPr>
          <w:rFonts w:ascii="宋体" w:eastAsia="宋体" w:hAnsi="宋体"/>
          <w:sz w:val="24"/>
          <w:szCs w:val="24"/>
        </w:rPr>
        <w:t>(每空1分，共15分)</w:t>
      </w:r>
    </w:p>
    <w:p w:rsidR="006A78FB" w:rsidP="00AE3658">
      <w:pPr>
        <w:spacing w:line="360" w:lineRule="auto"/>
        <w:rPr>
          <w:rFonts w:ascii="宋体" w:eastAsia="宋体" w:hAnsi="宋体"/>
          <w:sz w:val="24"/>
          <w:szCs w:val="24"/>
        </w:rPr>
      </w:pPr>
      <w:r w:rsidRPr="00AE3658">
        <w:rPr>
          <w:rFonts w:ascii="宋体" w:eastAsia="宋体" w:hAnsi="宋体"/>
          <w:sz w:val="24"/>
          <w:szCs w:val="24"/>
        </w:rPr>
        <w:t>16(3分)根据细胞模式图回答：</w:t>
      </w:r>
    </w:p>
    <w:p w:rsidR="00AE3658" w:rsidRPr="006A78FB" w:rsidP="00AE3658">
      <w:pPr>
        <w:spacing w:line="360" w:lineRule="auto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（</w:t>
      </w:r>
      <w:r w:rsidRPr="00AE3658">
        <w:rPr>
          <w:rFonts w:ascii="宋体" w:eastAsia="宋体" w:hAnsi="宋体"/>
          <w:sz w:val="24"/>
          <w:szCs w:val="24"/>
        </w:rPr>
        <w:t>1</w:t>
      </w:r>
      <w:r>
        <w:rPr>
          <w:rFonts w:ascii="宋体" w:eastAsia="宋体" w:hAnsi="宋体" w:hint="eastAsia"/>
          <w:sz w:val="24"/>
          <w:szCs w:val="24"/>
        </w:rPr>
        <w:t>）</w:t>
      </w:r>
      <w:r w:rsidRPr="00AE3658">
        <w:rPr>
          <w:rFonts w:ascii="宋体" w:eastAsia="宋体" w:hAnsi="宋体"/>
          <w:sz w:val="24"/>
          <w:szCs w:val="24"/>
        </w:rPr>
        <w:t>此图是</w:t>
      </w:r>
      <w:r>
        <w:rPr>
          <w:rFonts w:ascii="宋体" w:eastAsia="宋体" w:hAnsi="宋体" w:hint="eastAsia"/>
          <w:sz w:val="24"/>
          <w:szCs w:val="24"/>
          <w:u w:val="single"/>
        </w:rPr>
        <w:t xml:space="preserve"> </w:t>
      </w:r>
      <w:r>
        <w:rPr>
          <w:rFonts w:ascii="宋体" w:eastAsia="宋体" w:hAnsi="宋体"/>
          <w:sz w:val="24"/>
          <w:szCs w:val="24"/>
          <w:u w:val="single"/>
        </w:rPr>
        <w:t xml:space="preserve">           </w:t>
      </w:r>
      <w:r w:rsidRPr="00AE3658">
        <w:rPr>
          <w:rFonts w:ascii="宋体" w:eastAsia="宋体" w:hAnsi="宋体" w:hint="eastAsia"/>
          <w:sz w:val="24"/>
          <w:szCs w:val="24"/>
        </w:rPr>
        <w:t>细胞模式图</w:t>
      </w:r>
      <w:r>
        <w:rPr>
          <w:rFonts w:ascii="宋体" w:eastAsia="宋体" w:hAnsi="宋体" w:hint="eastAsia"/>
          <w:sz w:val="24"/>
          <w:szCs w:val="24"/>
        </w:rPr>
        <w:t>。</w:t>
      </w:r>
    </w:p>
    <w:p w:rsidR="00AE3658" w:rsidRPr="00AE3658" w:rsidP="00AE3658">
      <w:pPr>
        <w:spacing w:line="360" w:lineRule="auto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（2）</w:t>
      </w:r>
      <w:r w:rsidRPr="00AE3658">
        <w:rPr>
          <w:rFonts w:ascii="宋体" w:eastAsia="宋体" w:hAnsi="宋体"/>
          <w:sz w:val="24"/>
          <w:szCs w:val="24"/>
        </w:rPr>
        <w:t>图中的[</w:t>
      </w:r>
      <w:r>
        <w:rPr>
          <w:rFonts w:ascii="宋体" w:eastAsia="宋体" w:hAnsi="宋体"/>
          <w:sz w:val="24"/>
          <w:szCs w:val="24"/>
        </w:rPr>
        <w:t xml:space="preserve">    </w:t>
      </w:r>
      <w:r>
        <w:rPr>
          <w:rFonts w:ascii="宋体" w:eastAsia="宋体" w:hAnsi="宋体" w:hint="eastAsia"/>
          <w:sz w:val="24"/>
          <w:szCs w:val="24"/>
        </w:rPr>
        <w:t>]</w:t>
      </w:r>
      <w:r w:rsidRPr="00AE3658">
        <w:rPr>
          <w:rFonts w:ascii="宋体" w:eastAsia="宋体" w:hAnsi="宋体"/>
          <w:sz w:val="24"/>
          <w:szCs w:val="24"/>
        </w:rPr>
        <w:t>是细胞的控制中心</w:t>
      </w:r>
      <w:r>
        <w:rPr>
          <w:rFonts w:ascii="宋体" w:eastAsia="宋体" w:hAnsi="宋体" w:hint="eastAsia"/>
          <w:sz w:val="24"/>
          <w:szCs w:val="24"/>
        </w:rPr>
        <w:t>。</w:t>
      </w:r>
    </w:p>
    <w:p w:rsidR="00AE3658" w:rsidRPr="00AE3658" w:rsidP="00AE3658">
      <w:pPr>
        <w:spacing w:line="360" w:lineRule="auto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（3）</w:t>
      </w:r>
      <w:r w:rsidRPr="00AE3658">
        <w:rPr>
          <w:rFonts w:ascii="宋体" w:eastAsia="宋体" w:hAnsi="宋体"/>
          <w:sz w:val="24"/>
          <w:szCs w:val="24"/>
        </w:rPr>
        <w:t>西瓜甘甜可口，主要是因为</w:t>
      </w:r>
      <w:r>
        <w:rPr>
          <w:rFonts w:ascii="宋体" w:eastAsia="宋体" w:hAnsi="宋体" w:hint="eastAsia"/>
          <w:sz w:val="24"/>
          <w:szCs w:val="24"/>
        </w:rPr>
        <w:t>[</w:t>
      </w:r>
      <w:r>
        <w:rPr>
          <w:rFonts w:ascii="宋体" w:eastAsia="宋体" w:hAnsi="宋体"/>
          <w:sz w:val="24"/>
          <w:szCs w:val="24"/>
        </w:rPr>
        <w:t xml:space="preserve">    </w:t>
      </w:r>
      <w:r w:rsidRPr="00AE3658">
        <w:rPr>
          <w:rFonts w:ascii="宋体" w:eastAsia="宋体" w:hAnsi="宋体"/>
          <w:sz w:val="24"/>
          <w:szCs w:val="24"/>
        </w:rPr>
        <w:t>]内含有大量糖分</w:t>
      </w:r>
    </w:p>
    <w:p w:rsidR="00AE3658" w:rsidRPr="00AE3658" w:rsidP="00AE3658">
      <w:pPr>
        <w:spacing w:line="360" w:lineRule="auto"/>
        <w:rPr>
          <w:rFonts w:ascii="宋体" w:eastAsia="宋体" w:hAnsi="宋体"/>
          <w:sz w:val="24"/>
          <w:szCs w:val="24"/>
        </w:rPr>
      </w:pPr>
      <w:r w:rsidRPr="00AE3658">
        <w:rPr>
          <w:rFonts w:ascii="宋体" w:eastAsia="宋体" w:hAnsi="宋体"/>
          <w:sz w:val="24"/>
          <w:szCs w:val="24"/>
        </w:rPr>
        <w:t>17(6分)如图，甲是人体心脏结构模式图，乙是膈肌的舒缩与呼吸运动的关系示意图</w:t>
      </w:r>
      <w:r w:rsidRPr="00AE3658">
        <w:rPr>
          <w:rFonts w:ascii="宋体" w:eastAsia="宋体" w:hAnsi="宋体" w:hint="eastAsia"/>
          <w:sz w:val="24"/>
          <w:szCs w:val="24"/>
        </w:rPr>
        <w:t>丙是反射弧模式图，丁是肝、胆、胰和小肠的相互关系示意图，请回答：</w:t>
      </w:r>
    </w:p>
    <w:p w:rsidR="00AE3658" w:rsidRPr="006A78FB" w:rsidP="00AE3658">
      <w:pPr>
        <w:spacing w:line="360" w:lineRule="auto"/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>
            <wp:extent cx="5105400" cy="1524000"/>
            <wp:effectExtent l="0" t="0" r="0" b="0"/>
            <wp:docPr id="9" name="图片 9" descr="作业帮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作业帮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5400" cy="15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E3658">
        <w:rPr>
          <w:rFonts w:ascii="宋体" w:eastAsia="宋体" w:hAnsi="宋体"/>
          <w:sz w:val="24"/>
          <w:szCs w:val="24"/>
        </w:rPr>
        <w:t xml:space="preserve"> </w:t>
      </w:r>
      <w:r w:rsidRPr="00AE3658">
        <w:rPr>
          <w:rFonts w:ascii="宋体" w:eastAsia="宋体" w:hAnsi="宋体"/>
          <w:sz w:val="24"/>
          <w:szCs w:val="24"/>
        </w:rPr>
        <w:t>(1)在心脏的四个腔中，壁最厚且内流动脉血的是[</w:t>
      </w:r>
      <w:r>
        <w:rPr>
          <w:rFonts w:ascii="宋体" w:eastAsia="宋体" w:hAnsi="宋体"/>
          <w:sz w:val="24"/>
          <w:szCs w:val="24"/>
        </w:rPr>
        <w:t xml:space="preserve">   ]</w:t>
      </w:r>
      <w:r>
        <w:rPr>
          <w:rFonts w:ascii="宋体" w:eastAsia="宋体" w:hAnsi="宋体"/>
          <w:sz w:val="24"/>
          <w:szCs w:val="24"/>
          <w:u w:val="single"/>
        </w:rPr>
        <w:t xml:space="preserve">            </w:t>
      </w:r>
      <w:r>
        <w:rPr>
          <w:rFonts w:ascii="宋体" w:eastAsia="宋体" w:hAnsi="宋体" w:hint="eastAsia"/>
          <w:sz w:val="24"/>
          <w:szCs w:val="24"/>
        </w:rPr>
        <w:t>。</w:t>
      </w:r>
    </w:p>
    <w:p w:rsidR="006A78FB" w:rsidP="00AE3658">
      <w:pPr>
        <w:spacing w:line="360" w:lineRule="auto"/>
        <w:rPr>
          <w:rFonts w:ascii="宋体" w:eastAsia="宋体" w:hAnsi="宋体"/>
          <w:sz w:val="24"/>
          <w:szCs w:val="24"/>
          <w:u w:val="single"/>
        </w:rPr>
      </w:pPr>
      <w:r w:rsidRPr="00AE3658">
        <w:rPr>
          <w:rFonts w:ascii="宋体" w:eastAsia="宋体" w:hAnsi="宋体"/>
          <w:sz w:val="24"/>
          <w:szCs w:val="24"/>
        </w:rPr>
        <w:t>(</w:t>
      </w:r>
      <w:r w:rsidRPr="00AE3658" w:rsidR="00AE3658">
        <w:rPr>
          <w:rFonts w:ascii="宋体" w:eastAsia="宋体" w:hAnsi="宋体"/>
          <w:sz w:val="24"/>
          <w:szCs w:val="24"/>
        </w:rPr>
        <w:t>2)如果将水从图甲的[1]中灌入，水总是会从[</w:t>
      </w:r>
      <w:r>
        <w:rPr>
          <w:rFonts w:ascii="宋体" w:eastAsia="宋体" w:hAnsi="宋体"/>
          <w:sz w:val="24"/>
          <w:szCs w:val="24"/>
        </w:rPr>
        <w:t>1</w:t>
      </w:r>
      <w:r w:rsidRPr="00AE3658" w:rsidR="00AE3658">
        <w:rPr>
          <w:rFonts w:ascii="宋体" w:eastAsia="宋体" w:hAnsi="宋体"/>
          <w:sz w:val="24"/>
          <w:szCs w:val="24"/>
        </w:rPr>
        <w:t>]中流出，这是因为其基部有</w:t>
      </w:r>
      <w:r>
        <w:rPr>
          <w:rFonts w:ascii="宋体" w:eastAsia="宋体" w:hAnsi="宋体" w:hint="eastAsia"/>
          <w:sz w:val="24"/>
          <w:szCs w:val="24"/>
          <w:u w:val="single"/>
        </w:rPr>
        <w:t xml:space="preserve"> </w:t>
      </w:r>
      <w:r>
        <w:rPr>
          <w:rFonts w:ascii="宋体" w:eastAsia="宋体" w:hAnsi="宋体"/>
          <w:sz w:val="24"/>
          <w:szCs w:val="24"/>
          <w:u w:val="single"/>
        </w:rPr>
        <w:t xml:space="preserve"> </w:t>
      </w:r>
    </w:p>
    <w:p w:rsidR="00AE3658" w:rsidRPr="006A78FB" w:rsidP="00AE3658">
      <w:pPr>
        <w:spacing w:line="360" w:lineRule="auto"/>
        <w:rPr>
          <w:rFonts w:ascii="宋体" w:eastAsia="宋体" w:hAnsi="宋体"/>
          <w:sz w:val="24"/>
          <w:szCs w:val="24"/>
          <w:u w:val="single"/>
        </w:rPr>
      </w:pPr>
      <w:r>
        <w:rPr>
          <w:rFonts w:ascii="宋体" w:eastAsia="宋体" w:hAnsi="宋体"/>
          <w:sz w:val="24"/>
          <w:szCs w:val="24"/>
          <w:u w:val="single"/>
        </w:rPr>
        <w:t xml:space="preserve">         </w:t>
      </w:r>
      <w:r w:rsidRPr="00AE3658">
        <w:rPr>
          <w:rFonts w:ascii="宋体" w:eastAsia="宋体" w:hAnsi="宋体" w:hint="eastAsia"/>
          <w:sz w:val="24"/>
          <w:szCs w:val="24"/>
        </w:rPr>
        <w:t>可防止血液倒流。</w:t>
      </w:r>
    </w:p>
    <w:p w:rsidR="00AE3658" w:rsidRPr="00AE3658" w:rsidP="00AE3658">
      <w:pPr>
        <w:spacing w:line="360" w:lineRule="auto"/>
        <w:rPr>
          <w:rFonts w:ascii="宋体" w:eastAsia="宋体" w:hAnsi="宋体"/>
          <w:sz w:val="24"/>
          <w:szCs w:val="24"/>
        </w:rPr>
      </w:pPr>
      <w:r w:rsidRPr="00AE3658">
        <w:rPr>
          <w:rFonts w:ascii="宋体" w:eastAsia="宋体" w:hAnsi="宋体"/>
          <w:sz w:val="24"/>
          <w:szCs w:val="24"/>
        </w:rPr>
        <w:t>(3)图乙中的</w:t>
      </w:r>
      <w:r w:rsidR="006A78FB">
        <w:rPr>
          <w:rFonts w:ascii="宋体" w:eastAsia="宋体" w:hAnsi="宋体" w:hint="eastAsia"/>
          <w:sz w:val="24"/>
          <w:szCs w:val="24"/>
        </w:rPr>
        <w:t>[</w:t>
      </w:r>
      <w:r w:rsidRPr="00AE3658">
        <w:rPr>
          <w:rFonts w:ascii="宋体" w:eastAsia="宋体" w:hAnsi="宋体"/>
          <w:sz w:val="24"/>
          <w:szCs w:val="24"/>
        </w:rPr>
        <w:t>10</w:t>
      </w:r>
      <w:r w:rsidR="006A78FB">
        <w:rPr>
          <w:rFonts w:ascii="宋体" w:eastAsia="宋体" w:hAnsi="宋体"/>
          <w:sz w:val="24"/>
          <w:szCs w:val="24"/>
        </w:rPr>
        <w:t>]</w:t>
      </w:r>
      <w:r w:rsidRPr="00AE3658">
        <w:rPr>
          <w:rFonts w:ascii="宋体" w:eastAsia="宋体" w:hAnsi="宋体"/>
          <w:sz w:val="24"/>
          <w:szCs w:val="24"/>
        </w:rPr>
        <w:t>和[1</w:t>
      </w:r>
      <w:r w:rsidR="00763B04">
        <w:rPr>
          <w:rFonts w:ascii="宋体" w:eastAsia="宋体" w:hAnsi="宋体"/>
          <w:sz w:val="24"/>
          <w:szCs w:val="24"/>
        </w:rPr>
        <w:t>1]</w:t>
      </w:r>
      <w:r w:rsidRPr="00AE3658">
        <w:rPr>
          <w:rFonts w:ascii="宋体" w:eastAsia="宋体" w:hAnsi="宋体"/>
          <w:sz w:val="24"/>
          <w:szCs w:val="24"/>
        </w:rPr>
        <w:t>分别模拟的结构是胸廓和膈肌，该模拟的是呼吸运动中的</w:t>
      </w:r>
      <w:r w:rsidR="00763B04">
        <w:rPr>
          <w:rFonts w:ascii="宋体" w:eastAsia="宋体" w:hAnsi="宋体" w:hint="eastAsia"/>
          <w:sz w:val="24"/>
          <w:szCs w:val="24"/>
          <w:u w:val="single"/>
        </w:rPr>
        <w:t xml:space="preserve"> </w:t>
      </w:r>
      <w:r w:rsidR="00763B04">
        <w:rPr>
          <w:rFonts w:ascii="宋体" w:eastAsia="宋体" w:hAnsi="宋体"/>
          <w:sz w:val="24"/>
          <w:szCs w:val="24"/>
          <w:u w:val="single"/>
        </w:rPr>
        <w:t xml:space="preserve">          </w:t>
      </w:r>
      <w:r w:rsidRPr="00AE3658">
        <w:rPr>
          <w:rFonts w:ascii="宋体" w:eastAsia="宋体" w:hAnsi="宋体"/>
          <w:sz w:val="24"/>
          <w:szCs w:val="24"/>
        </w:rPr>
        <w:t>过程</w:t>
      </w:r>
    </w:p>
    <w:p w:rsidR="00AE3658" w:rsidRPr="00763B04" w:rsidP="00AE3658">
      <w:pPr>
        <w:spacing w:line="360" w:lineRule="auto"/>
        <w:rPr>
          <w:rFonts w:ascii="宋体" w:eastAsia="宋体" w:hAnsi="宋体"/>
          <w:sz w:val="24"/>
          <w:szCs w:val="24"/>
          <w:u w:val="single"/>
        </w:rPr>
      </w:pPr>
      <w:r w:rsidRPr="00AE3658">
        <w:rPr>
          <w:rFonts w:ascii="宋体" w:eastAsia="宋体" w:hAnsi="宋体"/>
          <w:sz w:val="24"/>
          <w:szCs w:val="24"/>
        </w:rPr>
        <w:t>(4)图丙中，其他部位正常，只有[</w:t>
      </w:r>
      <w:r w:rsidR="00763B04">
        <w:rPr>
          <w:rFonts w:ascii="宋体" w:eastAsia="宋体" w:hAnsi="宋体"/>
          <w:sz w:val="24"/>
          <w:szCs w:val="24"/>
        </w:rPr>
        <w:t>1</w:t>
      </w:r>
      <w:r w:rsidRPr="00AE3658">
        <w:rPr>
          <w:rFonts w:ascii="宋体" w:eastAsia="宋体" w:hAnsi="宋体"/>
          <w:sz w:val="24"/>
          <w:szCs w:val="24"/>
        </w:rPr>
        <w:t>4</w:t>
      </w:r>
      <w:r w:rsidR="00763B04">
        <w:rPr>
          <w:rFonts w:ascii="宋体" w:eastAsia="宋体" w:hAnsi="宋体"/>
          <w:sz w:val="24"/>
          <w:szCs w:val="24"/>
        </w:rPr>
        <w:t>]</w:t>
      </w:r>
      <w:r w:rsidRPr="00AE3658">
        <w:rPr>
          <w:rFonts w:ascii="宋体" w:eastAsia="宋体" w:hAnsi="宋体"/>
          <w:sz w:val="24"/>
          <w:szCs w:val="24"/>
        </w:rPr>
        <w:t>处损伤，当刺激[18</w:t>
      </w:r>
      <w:r w:rsidR="00763B04">
        <w:rPr>
          <w:rFonts w:ascii="宋体" w:eastAsia="宋体" w:hAnsi="宋体"/>
          <w:sz w:val="24"/>
          <w:szCs w:val="24"/>
        </w:rPr>
        <w:t>]</w:t>
      </w:r>
      <w:r w:rsidRPr="00AE3658">
        <w:rPr>
          <w:rFonts w:ascii="宋体" w:eastAsia="宋体" w:hAnsi="宋体"/>
          <w:sz w:val="24"/>
          <w:szCs w:val="24"/>
        </w:rPr>
        <w:t>时，病人</w:t>
      </w:r>
      <w:r w:rsidR="00763B04">
        <w:rPr>
          <w:rFonts w:ascii="宋体" w:eastAsia="宋体" w:hAnsi="宋体" w:hint="eastAsia"/>
          <w:sz w:val="24"/>
          <w:szCs w:val="24"/>
          <w:u w:val="single"/>
        </w:rPr>
        <w:t xml:space="preserve"> </w:t>
      </w:r>
      <w:r w:rsidR="00763B04">
        <w:rPr>
          <w:rFonts w:ascii="宋体" w:eastAsia="宋体" w:hAnsi="宋体"/>
          <w:sz w:val="24"/>
          <w:szCs w:val="24"/>
          <w:u w:val="single"/>
        </w:rPr>
        <w:t xml:space="preserve">          </w:t>
      </w:r>
    </w:p>
    <w:p w:rsidR="00AE3658" w:rsidRPr="00AE3658" w:rsidP="00AE3658">
      <w:pPr>
        <w:spacing w:line="360" w:lineRule="auto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/>
          <w:sz w:val="24"/>
          <w:szCs w:val="24"/>
        </w:rPr>
        <w:t>(</w:t>
      </w:r>
      <w:r>
        <w:rPr>
          <w:rFonts w:ascii="宋体" w:eastAsia="宋体" w:hAnsi="宋体" w:hint="eastAsia"/>
          <w:sz w:val="24"/>
          <w:szCs w:val="24"/>
        </w:rPr>
        <w:t>填“有”或</w:t>
      </w:r>
      <w:r w:rsidRPr="00AE3658">
        <w:rPr>
          <w:rFonts w:ascii="宋体" w:eastAsia="宋体" w:hAnsi="宋体" w:hint="eastAsia"/>
          <w:sz w:val="24"/>
          <w:szCs w:val="24"/>
        </w:rPr>
        <w:t>“没有”</w:t>
      </w:r>
      <w:r w:rsidRPr="00AE3658">
        <w:rPr>
          <w:rFonts w:ascii="宋体" w:eastAsia="宋体" w:hAnsi="宋体"/>
          <w:sz w:val="24"/>
          <w:szCs w:val="24"/>
        </w:rPr>
        <w:t>)感觉，不能缩手。</w:t>
      </w:r>
    </w:p>
    <w:p w:rsidR="00AE3658" w:rsidRPr="00AE3658" w:rsidP="00AE3658">
      <w:pPr>
        <w:spacing w:line="360" w:lineRule="auto"/>
        <w:rPr>
          <w:rFonts w:ascii="宋体" w:eastAsia="宋体" w:hAnsi="宋体"/>
          <w:sz w:val="24"/>
          <w:szCs w:val="24"/>
        </w:rPr>
      </w:pPr>
      <w:r w:rsidRPr="00AE3658">
        <w:rPr>
          <w:rFonts w:ascii="宋体" w:eastAsia="宋体" w:hAnsi="宋体"/>
          <w:sz w:val="24"/>
          <w:szCs w:val="24"/>
        </w:rPr>
        <w:t>(5)在丁图中，能将脂肪乳化成脂肪微粒的液体是由结构[</w:t>
      </w:r>
      <w:r w:rsidR="00763B04">
        <w:rPr>
          <w:rFonts w:ascii="宋体" w:eastAsia="宋体" w:hAnsi="宋体"/>
          <w:sz w:val="24"/>
          <w:szCs w:val="24"/>
        </w:rPr>
        <w:t xml:space="preserve">  </w:t>
      </w:r>
      <w:r w:rsidRPr="00AE3658">
        <w:rPr>
          <w:rFonts w:ascii="宋体" w:eastAsia="宋体" w:hAnsi="宋体"/>
          <w:sz w:val="24"/>
          <w:szCs w:val="24"/>
        </w:rPr>
        <w:t>]分泌后贮存在[20</w:t>
      </w:r>
      <w:r w:rsidR="00763B04">
        <w:rPr>
          <w:rFonts w:ascii="宋体" w:eastAsia="宋体" w:hAnsi="宋体" w:hint="eastAsia"/>
          <w:sz w:val="24"/>
          <w:szCs w:val="24"/>
        </w:rPr>
        <w:t>]</w:t>
      </w:r>
      <w:r w:rsidRPr="00AE3658">
        <w:rPr>
          <w:rFonts w:ascii="宋体" w:eastAsia="宋体" w:hAnsi="宋体"/>
          <w:sz w:val="24"/>
          <w:szCs w:val="24"/>
        </w:rPr>
        <w:t>中。</w:t>
      </w:r>
    </w:p>
    <w:p w:rsidR="00AE3658" w:rsidP="00AE3658">
      <w:pPr>
        <w:spacing w:line="360" w:lineRule="auto"/>
        <w:rPr>
          <w:rFonts w:ascii="宋体" w:eastAsia="宋体" w:hAnsi="宋体"/>
          <w:sz w:val="24"/>
          <w:szCs w:val="24"/>
        </w:rPr>
      </w:pPr>
      <w:r w:rsidRPr="00AE3658">
        <w:rPr>
          <w:rFonts w:ascii="宋体" w:eastAsia="宋体" w:hAnsi="宋体"/>
          <w:sz w:val="24"/>
          <w:szCs w:val="24"/>
        </w:rPr>
        <w:t>18(6分)某校实验小组探究“甲状腺激素对蝌蚪生长发育的影响”的实验过程如下：</w:t>
      </w:r>
      <w:r w:rsidRPr="00AE3658">
        <w:rPr>
          <w:rFonts w:ascii="宋体" w:eastAsia="宋体" w:hAnsi="宋体" w:hint="eastAsia"/>
          <w:sz w:val="24"/>
          <w:szCs w:val="24"/>
        </w:rPr>
        <w:t>取两个相同的玻璃缸，分别贴上标签</w:t>
      </w:r>
      <w:r w:rsidRPr="00AE3658">
        <w:rPr>
          <w:rFonts w:ascii="宋体" w:eastAsia="宋体" w:hAnsi="宋体"/>
          <w:sz w:val="24"/>
          <w:szCs w:val="24"/>
        </w:rPr>
        <w:t>A、B。每天记录蝌蚪生长发育的情况。</w:t>
      </w:r>
    </w:p>
    <w:tbl>
      <w:tblPr>
        <w:tblStyle w:val="TableGrid"/>
        <w:tblW w:w="0" w:type="auto"/>
        <w:tblLook w:val="04A0"/>
      </w:tblPr>
      <w:tblGrid>
        <w:gridCol w:w="1555"/>
        <w:gridCol w:w="3492"/>
        <w:gridCol w:w="3249"/>
      </w:tblGrid>
      <w:tr w:rsidTr="00B75E8F">
        <w:tblPrEx>
          <w:tblW w:w="0" w:type="auto"/>
          <w:tblLook w:val="04A0"/>
        </w:tblPrEx>
        <w:tc>
          <w:tcPr>
            <w:tcW w:w="1555" w:type="dxa"/>
          </w:tcPr>
          <w:p w:rsidR="00763B04" w:rsidP="00B75E8F">
            <w:pPr>
              <w:adjustRightInd w:val="0"/>
              <w:jc w:val="left"/>
              <w:rPr>
                <w:rFonts w:ascii="宋体" w:eastAsia="宋体" w:hAnsi="宋体"/>
                <w:sz w:val="24"/>
                <w:szCs w:val="24"/>
                <w:u w:val="single"/>
              </w:rPr>
            </w:pPr>
            <w:r w:rsidRPr="00362662">
              <w:rPr>
                <w:rFonts w:ascii="宋体" w:eastAsia="宋体" w:hAnsi="宋体" w:hint="eastAsia"/>
                <w:sz w:val="24"/>
                <w:szCs w:val="24"/>
              </w:rPr>
              <w:t>实验步骤</w:t>
            </w:r>
          </w:p>
        </w:tc>
        <w:tc>
          <w:tcPr>
            <w:tcW w:w="3492" w:type="dxa"/>
          </w:tcPr>
          <w:p w:rsidR="00763B04" w:rsidRPr="00A222C3" w:rsidP="00B75E8F">
            <w:pPr>
              <w:adjustRightInd w:val="0"/>
              <w:jc w:val="left"/>
              <w:rPr>
                <w:rFonts w:ascii="宋体" w:eastAsia="宋体" w:hAnsi="宋体"/>
                <w:sz w:val="24"/>
                <w:szCs w:val="24"/>
              </w:rPr>
            </w:pPr>
            <w:r w:rsidRPr="00A222C3">
              <w:rPr>
                <w:rFonts w:ascii="宋体" w:eastAsia="宋体" w:hAnsi="宋体" w:hint="eastAsia"/>
                <w:sz w:val="24"/>
                <w:szCs w:val="24"/>
              </w:rPr>
              <w:t>A</w:t>
            </w:r>
            <w:r>
              <w:rPr>
                <w:rFonts w:ascii="宋体" w:eastAsia="宋体" w:hAnsi="宋体" w:hint="eastAsia"/>
                <w:sz w:val="24"/>
                <w:szCs w:val="24"/>
              </w:rPr>
              <w:t>缸</w:t>
            </w:r>
          </w:p>
        </w:tc>
        <w:tc>
          <w:tcPr>
            <w:tcW w:w="3249" w:type="dxa"/>
          </w:tcPr>
          <w:p w:rsidR="00763B04" w:rsidRPr="00A222C3" w:rsidP="00B75E8F">
            <w:pPr>
              <w:adjustRightInd w:val="0"/>
              <w:jc w:val="left"/>
              <w:rPr>
                <w:rFonts w:ascii="宋体" w:eastAsia="宋体" w:hAnsi="宋体"/>
                <w:sz w:val="24"/>
                <w:szCs w:val="24"/>
              </w:rPr>
            </w:pPr>
            <w:r w:rsidRPr="00A222C3">
              <w:rPr>
                <w:rFonts w:ascii="宋体" w:eastAsia="宋体" w:hAnsi="宋体" w:hint="eastAsia"/>
                <w:sz w:val="24"/>
                <w:szCs w:val="24"/>
              </w:rPr>
              <w:t>B</w:t>
            </w:r>
            <w:r>
              <w:rPr>
                <w:rFonts w:ascii="宋体" w:eastAsia="宋体" w:hAnsi="宋体" w:hint="eastAsia"/>
                <w:sz w:val="24"/>
                <w:szCs w:val="24"/>
              </w:rPr>
              <w:t>缸</w:t>
            </w:r>
          </w:p>
        </w:tc>
      </w:tr>
      <w:tr w:rsidTr="00B75E8F">
        <w:tblPrEx>
          <w:tblW w:w="0" w:type="auto"/>
          <w:tblLook w:val="04A0"/>
        </w:tblPrEx>
        <w:tc>
          <w:tcPr>
            <w:tcW w:w="1555" w:type="dxa"/>
          </w:tcPr>
          <w:p w:rsidR="00763B04" w:rsidP="00B75E8F">
            <w:pPr>
              <w:adjustRightInd w:val="0"/>
              <w:jc w:val="left"/>
              <w:rPr>
                <w:rFonts w:ascii="宋体" w:eastAsia="宋体" w:hAnsi="宋体"/>
                <w:sz w:val="24"/>
                <w:szCs w:val="24"/>
                <w:u w:val="single"/>
              </w:rPr>
            </w:pPr>
            <w:r w:rsidRPr="00362662">
              <w:rPr>
                <w:rFonts w:ascii="宋体" w:eastAsia="宋体" w:hAnsi="宋体"/>
                <w:sz w:val="24"/>
                <w:szCs w:val="24"/>
              </w:rPr>
              <w:t>①</w:t>
            </w:r>
          </w:p>
        </w:tc>
        <w:tc>
          <w:tcPr>
            <w:tcW w:w="3492" w:type="dxa"/>
          </w:tcPr>
          <w:p w:rsidR="00763B04" w:rsidP="00B75E8F">
            <w:pPr>
              <w:adjustRightInd w:val="0"/>
              <w:jc w:val="left"/>
              <w:rPr>
                <w:rFonts w:ascii="宋体" w:eastAsia="宋体" w:hAnsi="宋体"/>
                <w:sz w:val="24"/>
                <w:szCs w:val="24"/>
                <w:u w:val="single"/>
              </w:rPr>
            </w:pPr>
            <w:r w:rsidRPr="00362662">
              <w:rPr>
                <w:rFonts w:ascii="宋体" w:eastAsia="宋体" w:hAnsi="宋体"/>
                <w:sz w:val="24"/>
                <w:szCs w:val="24"/>
              </w:rPr>
              <w:t>1000m1池塘水</w:t>
            </w:r>
          </w:p>
        </w:tc>
        <w:tc>
          <w:tcPr>
            <w:tcW w:w="3249" w:type="dxa"/>
          </w:tcPr>
          <w:p w:rsidR="00763B04" w:rsidP="00B75E8F">
            <w:pPr>
              <w:adjustRightInd w:val="0"/>
              <w:jc w:val="left"/>
              <w:rPr>
                <w:rFonts w:ascii="宋体" w:eastAsia="宋体" w:hAnsi="宋体"/>
                <w:sz w:val="24"/>
                <w:szCs w:val="24"/>
                <w:u w:val="single"/>
              </w:rPr>
            </w:pPr>
            <w:r w:rsidRPr="00362662">
              <w:rPr>
                <w:rFonts w:ascii="宋体" w:eastAsia="宋体" w:hAnsi="宋体"/>
                <w:sz w:val="24"/>
                <w:szCs w:val="24"/>
              </w:rPr>
              <w:t>1000m1自来水</w:t>
            </w:r>
          </w:p>
        </w:tc>
      </w:tr>
      <w:tr w:rsidTr="00B75E8F">
        <w:tblPrEx>
          <w:tblW w:w="0" w:type="auto"/>
          <w:tblLook w:val="04A0"/>
        </w:tblPrEx>
        <w:tc>
          <w:tcPr>
            <w:tcW w:w="1555" w:type="dxa"/>
          </w:tcPr>
          <w:p w:rsidR="00763B04" w:rsidP="00B75E8F">
            <w:pPr>
              <w:adjustRightInd w:val="0"/>
              <w:jc w:val="left"/>
              <w:rPr>
                <w:rFonts w:ascii="宋体" w:eastAsia="宋体" w:hAnsi="宋体"/>
                <w:sz w:val="24"/>
                <w:szCs w:val="24"/>
                <w:u w:val="single"/>
              </w:rPr>
            </w:pPr>
            <w:r w:rsidRPr="00362662">
              <w:rPr>
                <w:rFonts w:ascii="宋体" w:eastAsia="宋体" w:hAnsi="宋体"/>
                <w:sz w:val="24"/>
                <w:szCs w:val="24"/>
              </w:rPr>
              <w:t>②</w:t>
            </w:r>
          </w:p>
        </w:tc>
        <w:tc>
          <w:tcPr>
            <w:tcW w:w="6741" w:type="dxa"/>
            <w:gridSpan w:val="2"/>
          </w:tcPr>
          <w:p w:rsidR="00763B04" w:rsidP="00B75E8F">
            <w:pPr>
              <w:adjustRightInd w:val="0"/>
              <w:jc w:val="left"/>
              <w:rPr>
                <w:rFonts w:ascii="宋体" w:eastAsia="宋体" w:hAnsi="宋体"/>
                <w:sz w:val="24"/>
                <w:szCs w:val="24"/>
                <w:u w:val="single"/>
              </w:rPr>
            </w:pPr>
            <w:r w:rsidRPr="00362662">
              <w:rPr>
                <w:rFonts w:ascii="宋体" w:eastAsia="宋体" w:hAnsi="宋体"/>
                <w:sz w:val="24"/>
                <w:szCs w:val="24"/>
              </w:rPr>
              <w:t>分别加入同时期孵化出的蝌蚪各1只</w:t>
            </w:r>
          </w:p>
        </w:tc>
      </w:tr>
      <w:tr w:rsidTr="00B75E8F">
        <w:tblPrEx>
          <w:tblW w:w="0" w:type="auto"/>
          <w:tblLook w:val="04A0"/>
        </w:tblPrEx>
        <w:tc>
          <w:tcPr>
            <w:tcW w:w="1555" w:type="dxa"/>
          </w:tcPr>
          <w:p w:rsidR="00763B04" w:rsidP="00B75E8F">
            <w:pPr>
              <w:adjustRightInd w:val="0"/>
              <w:jc w:val="left"/>
              <w:rPr>
                <w:rFonts w:ascii="宋体" w:eastAsia="宋体" w:hAnsi="宋体"/>
                <w:sz w:val="24"/>
                <w:szCs w:val="24"/>
                <w:u w:val="single"/>
              </w:rPr>
            </w:pPr>
            <w:r w:rsidRPr="00362662">
              <w:rPr>
                <w:rFonts w:ascii="宋体" w:eastAsia="宋体" w:hAnsi="宋体"/>
                <w:sz w:val="24"/>
                <w:szCs w:val="24"/>
              </w:rPr>
              <w:t>③</w:t>
            </w:r>
          </w:p>
        </w:tc>
        <w:tc>
          <w:tcPr>
            <w:tcW w:w="6741" w:type="dxa"/>
            <w:gridSpan w:val="2"/>
          </w:tcPr>
          <w:p w:rsidR="00763B04" w:rsidP="00B75E8F">
            <w:pPr>
              <w:adjustRightInd w:val="0"/>
              <w:jc w:val="left"/>
              <w:rPr>
                <w:rFonts w:ascii="宋体" w:eastAsia="宋体" w:hAnsi="宋体"/>
                <w:sz w:val="24"/>
                <w:szCs w:val="24"/>
                <w:u w:val="single"/>
              </w:rPr>
            </w:pPr>
            <w:r w:rsidRPr="00362662">
              <w:rPr>
                <w:rFonts w:ascii="宋体" w:eastAsia="宋体" w:hAnsi="宋体"/>
                <w:sz w:val="24"/>
                <w:szCs w:val="24"/>
              </w:rPr>
              <w:t>加入等量的蝌蚪饲料</w:t>
            </w:r>
          </w:p>
        </w:tc>
      </w:tr>
      <w:tr w:rsidTr="00B75E8F">
        <w:tblPrEx>
          <w:tblW w:w="0" w:type="auto"/>
          <w:tblLook w:val="04A0"/>
        </w:tblPrEx>
        <w:tc>
          <w:tcPr>
            <w:tcW w:w="1555" w:type="dxa"/>
          </w:tcPr>
          <w:p w:rsidR="00763B04" w:rsidP="00B75E8F">
            <w:pPr>
              <w:adjustRightInd w:val="0"/>
              <w:jc w:val="left"/>
              <w:rPr>
                <w:rFonts w:ascii="宋体" w:eastAsia="宋体" w:hAnsi="宋体"/>
                <w:sz w:val="24"/>
                <w:szCs w:val="24"/>
                <w:u w:val="single"/>
              </w:rPr>
            </w:pPr>
            <w:r w:rsidRPr="00362662">
              <w:rPr>
                <w:rFonts w:ascii="宋体" w:eastAsia="宋体" w:hAnsi="宋体"/>
                <w:sz w:val="24"/>
                <w:szCs w:val="24"/>
              </w:rPr>
              <w:t>④</w:t>
            </w:r>
          </w:p>
        </w:tc>
        <w:tc>
          <w:tcPr>
            <w:tcW w:w="3492" w:type="dxa"/>
          </w:tcPr>
          <w:p w:rsidR="00763B04" w:rsidP="00B75E8F">
            <w:pPr>
              <w:adjustRightInd w:val="0"/>
              <w:jc w:val="left"/>
              <w:rPr>
                <w:rFonts w:ascii="宋体" w:eastAsia="宋体" w:hAnsi="宋体"/>
                <w:sz w:val="24"/>
                <w:szCs w:val="24"/>
                <w:u w:val="single"/>
              </w:rPr>
            </w:pPr>
            <w:r w:rsidRPr="00362662">
              <w:rPr>
                <w:rFonts w:ascii="宋体" w:eastAsia="宋体" w:hAnsi="宋体"/>
                <w:sz w:val="24"/>
                <w:szCs w:val="24"/>
              </w:rPr>
              <w:t>加少许甲状腺激素制剂</w:t>
            </w:r>
          </w:p>
        </w:tc>
        <w:tc>
          <w:tcPr>
            <w:tcW w:w="3249" w:type="dxa"/>
          </w:tcPr>
          <w:p w:rsidR="00763B04" w:rsidP="00B75E8F">
            <w:pPr>
              <w:adjustRightInd w:val="0"/>
              <w:jc w:val="left"/>
              <w:rPr>
                <w:rFonts w:ascii="宋体" w:eastAsia="宋体" w:hAnsi="宋体"/>
                <w:sz w:val="24"/>
                <w:szCs w:val="24"/>
                <w:u w:val="single"/>
              </w:rPr>
            </w:pPr>
            <w:r w:rsidRPr="00362662">
              <w:rPr>
                <w:rFonts w:ascii="宋体" w:eastAsia="宋体" w:hAnsi="宋体"/>
                <w:sz w:val="24"/>
                <w:szCs w:val="24"/>
              </w:rPr>
              <w:t>不加甲状腺激素制剂</w:t>
            </w:r>
          </w:p>
        </w:tc>
      </w:tr>
      <w:tr w:rsidTr="00B75E8F">
        <w:tblPrEx>
          <w:tblW w:w="0" w:type="auto"/>
          <w:tblLook w:val="04A0"/>
        </w:tblPrEx>
        <w:tc>
          <w:tcPr>
            <w:tcW w:w="1555" w:type="dxa"/>
          </w:tcPr>
          <w:p w:rsidR="00763B04" w:rsidP="00B75E8F">
            <w:pPr>
              <w:adjustRightInd w:val="0"/>
              <w:jc w:val="left"/>
              <w:rPr>
                <w:rFonts w:ascii="宋体" w:eastAsia="宋体" w:hAnsi="宋体"/>
                <w:sz w:val="24"/>
                <w:szCs w:val="24"/>
                <w:u w:val="single"/>
              </w:rPr>
            </w:pPr>
            <w:r w:rsidRPr="00362662">
              <w:rPr>
                <w:rFonts w:ascii="宋体" w:eastAsia="宋体" w:hAnsi="宋体"/>
                <w:sz w:val="24"/>
                <w:szCs w:val="24"/>
              </w:rPr>
              <w:t>⑤</w:t>
            </w:r>
          </w:p>
        </w:tc>
        <w:tc>
          <w:tcPr>
            <w:tcW w:w="6741" w:type="dxa"/>
            <w:gridSpan w:val="2"/>
          </w:tcPr>
          <w:p w:rsidR="00763B04" w:rsidP="00B75E8F">
            <w:pPr>
              <w:adjustRightInd w:val="0"/>
              <w:jc w:val="left"/>
              <w:rPr>
                <w:rFonts w:ascii="宋体" w:eastAsia="宋体" w:hAnsi="宋体"/>
                <w:sz w:val="24"/>
                <w:szCs w:val="24"/>
                <w:u w:val="single"/>
              </w:rPr>
            </w:pPr>
            <w:r w:rsidRPr="00362662">
              <w:rPr>
                <w:rFonts w:ascii="宋体" w:eastAsia="宋体" w:hAnsi="宋体"/>
                <w:sz w:val="24"/>
                <w:szCs w:val="24"/>
              </w:rPr>
              <w:t>水温保持在适宜的范围内</w:t>
            </w:r>
          </w:p>
        </w:tc>
      </w:tr>
    </w:tbl>
    <w:p w:rsidR="00AE3658" w:rsidRPr="00AE3658" w:rsidP="00AE3658">
      <w:pPr>
        <w:spacing w:line="360" w:lineRule="auto"/>
        <w:rPr>
          <w:rFonts w:ascii="宋体" w:eastAsia="宋体" w:hAnsi="宋体"/>
          <w:sz w:val="24"/>
          <w:szCs w:val="24"/>
        </w:rPr>
      </w:pPr>
      <w:r w:rsidRPr="00AE3658">
        <w:rPr>
          <w:rFonts w:ascii="宋体" w:eastAsia="宋体" w:hAnsi="宋体" w:hint="eastAsia"/>
          <w:sz w:val="24"/>
          <w:szCs w:val="24"/>
        </w:rPr>
        <w:t>请回答下列问题：</w:t>
      </w:r>
    </w:p>
    <w:p w:rsidR="00763B04" w:rsidRPr="00A222C3" w:rsidP="00763B04">
      <w:pPr>
        <w:adjustRightInd w:val="0"/>
        <w:spacing w:line="360" w:lineRule="auto"/>
        <w:jc w:val="left"/>
        <w:rPr>
          <w:rFonts w:ascii="宋体" w:eastAsia="宋体" w:hAnsi="宋体"/>
          <w:sz w:val="24"/>
          <w:szCs w:val="24"/>
          <w:u w:val="single"/>
        </w:rPr>
      </w:pPr>
      <w:r w:rsidRPr="00362662">
        <w:rPr>
          <w:rFonts w:ascii="宋体" w:eastAsia="宋体" w:hAnsi="宋体"/>
          <w:sz w:val="24"/>
          <w:szCs w:val="24"/>
        </w:rPr>
        <w:t>(1)在这个实验设计中,有两个步骤不够严谨,请你加以改进</w:t>
      </w:r>
      <w:r>
        <w:rPr>
          <w:rFonts w:ascii="宋体" w:eastAsia="宋体" w:hAnsi="宋体" w:hint="eastAsia"/>
          <w:sz w:val="24"/>
          <w:szCs w:val="24"/>
        </w:rPr>
        <w:t>：</w:t>
      </w:r>
      <w:r>
        <w:rPr>
          <w:rFonts w:ascii="宋体" w:eastAsia="宋体" w:hAnsi="宋体" w:hint="eastAsia"/>
          <w:sz w:val="24"/>
          <w:szCs w:val="24"/>
          <w:u w:val="single"/>
        </w:rPr>
        <w:t xml:space="preserve"> </w:t>
      </w:r>
      <w:r>
        <w:rPr>
          <w:rFonts w:ascii="宋体" w:eastAsia="宋体" w:hAnsi="宋体"/>
          <w:sz w:val="24"/>
          <w:szCs w:val="24"/>
          <w:u w:val="single"/>
        </w:rPr>
        <w:t xml:space="preserve">              </w:t>
      </w:r>
    </w:p>
    <w:p w:rsidR="00763B04" w:rsidRPr="00A222C3" w:rsidP="00763B04">
      <w:pPr>
        <w:adjustRightInd w:val="0"/>
        <w:spacing w:line="360" w:lineRule="auto"/>
        <w:jc w:val="left"/>
        <w:rPr>
          <w:rFonts w:ascii="宋体" w:eastAsia="宋体" w:hAnsi="宋体"/>
          <w:sz w:val="24"/>
          <w:szCs w:val="24"/>
          <w:u w:val="single"/>
        </w:rPr>
      </w:pPr>
      <w:r>
        <w:rPr>
          <w:rFonts w:ascii="宋体" w:eastAsia="宋体" w:hAnsi="宋体" w:hint="eastAsia"/>
          <w:sz w:val="24"/>
          <w:szCs w:val="24"/>
        </w:rPr>
        <w:t xml:space="preserve"> </w:t>
      </w:r>
      <w:r>
        <w:rPr>
          <w:rFonts w:ascii="宋体" w:eastAsia="宋体" w:hAnsi="宋体"/>
          <w:sz w:val="24"/>
          <w:szCs w:val="24"/>
        </w:rPr>
        <w:t>、</w:t>
      </w:r>
      <w:r>
        <w:rPr>
          <w:rFonts w:ascii="宋体" w:eastAsia="宋体" w:hAnsi="宋体" w:hint="eastAsia"/>
          <w:sz w:val="24"/>
          <w:szCs w:val="24"/>
          <w:u w:val="single"/>
        </w:rPr>
        <w:t xml:space="preserve"> </w:t>
      </w:r>
      <w:r>
        <w:rPr>
          <w:rFonts w:ascii="宋体" w:eastAsia="宋体" w:hAnsi="宋体"/>
          <w:sz w:val="24"/>
          <w:szCs w:val="24"/>
          <w:u w:val="single"/>
        </w:rPr>
        <w:t xml:space="preserve">                               </w:t>
      </w:r>
    </w:p>
    <w:p w:rsidR="00763B04" w:rsidRPr="00A222C3" w:rsidP="00763B04">
      <w:pPr>
        <w:adjustRightInd w:val="0"/>
        <w:spacing w:line="360" w:lineRule="auto"/>
        <w:jc w:val="left"/>
        <w:rPr>
          <w:rFonts w:ascii="宋体" w:eastAsia="宋体" w:hAnsi="宋体"/>
          <w:sz w:val="24"/>
          <w:szCs w:val="24"/>
          <w:u w:val="single"/>
        </w:rPr>
      </w:pPr>
      <w:r w:rsidRPr="00362662">
        <w:rPr>
          <w:rFonts w:ascii="宋体" w:eastAsia="宋体" w:hAnsi="宋体"/>
          <w:sz w:val="24"/>
          <w:szCs w:val="24"/>
        </w:rPr>
        <w:t>(2)在A缸中加入少许甲状腺激素制剂,而B缸内不加,其目的是</w:t>
      </w:r>
      <w:r>
        <w:rPr>
          <w:rFonts w:ascii="宋体" w:eastAsia="宋体" w:hAnsi="宋体"/>
          <w:sz w:val="24"/>
          <w:szCs w:val="24"/>
        </w:rPr>
        <w:t>：</w:t>
      </w:r>
      <w:r>
        <w:rPr>
          <w:rFonts w:ascii="宋体" w:eastAsia="宋体" w:hAnsi="宋体" w:hint="eastAsia"/>
          <w:sz w:val="24"/>
          <w:szCs w:val="24"/>
          <w:u w:val="single"/>
        </w:rPr>
        <w:t xml:space="preserve"> </w:t>
      </w:r>
      <w:r>
        <w:rPr>
          <w:rFonts w:ascii="宋体" w:eastAsia="宋体" w:hAnsi="宋体"/>
          <w:sz w:val="24"/>
          <w:szCs w:val="24"/>
          <w:u w:val="single"/>
        </w:rPr>
        <w:t xml:space="preserve">            </w:t>
      </w:r>
    </w:p>
    <w:p w:rsidR="00763B04" w:rsidRPr="00A222C3" w:rsidP="00763B04">
      <w:pPr>
        <w:adjustRightInd w:val="0"/>
        <w:spacing w:line="360" w:lineRule="auto"/>
        <w:jc w:val="left"/>
        <w:rPr>
          <w:rFonts w:ascii="宋体" w:eastAsia="宋体" w:hAnsi="宋体"/>
          <w:sz w:val="24"/>
          <w:szCs w:val="24"/>
          <w:u w:val="single"/>
        </w:rPr>
      </w:pPr>
      <w:r w:rsidRPr="00362662">
        <w:rPr>
          <w:rFonts w:ascii="宋体" w:eastAsia="宋体" w:hAnsi="宋体"/>
          <w:sz w:val="24"/>
          <w:szCs w:val="24"/>
        </w:rPr>
        <w:t>(3)如果</w:t>
      </w:r>
      <w:r w:rsidRPr="00362662">
        <w:rPr>
          <w:rFonts w:ascii="宋体" w:eastAsia="宋体" w:hAnsi="宋体"/>
          <w:sz w:val="24"/>
          <w:szCs w:val="24"/>
        </w:rPr>
        <w:t>实验按</w:t>
      </w:r>
      <w:r w:rsidRPr="00362662">
        <w:rPr>
          <w:rFonts w:ascii="宋体" w:eastAsia="宋体" w:hAnsi="宋体"/>
          <w:sz w:val="24"/>
          <w:szCs w:val="24"/>
        </w:rPr>
        <w:t>你修改后的方案进行,预期的实验结果是</w:t>
      </w:r>
      <w:r>
        <w:rPr>
          <w:rFonts w:ascii="宋体" w:eastAsia="宋体" w:hAnsi="宋体" w:hint="eastAsia"/>
          <w:sz w:val="24"/>
          <w:szCs w:val="24"/>
          <w:u w:val="single"/>
        </w:rPr>
        <w:t xml:space="preserve"> </w:t>
      </w:r>
      <w:r>
        <w:rPr>
          <w:rFonts w:ascii="宋体" w:eastAsia="宋体" w:hAnsi="宋体"/>
          <w:sz w:val="24"/>
          <w:szCs w:val="24"/>
          <w:u w:val="single"/>
        </w:rPr>
        <w:t xml:space="preserve">                    </w:t>
      </w:r>
    </w:p>
    <w:p w:rsidR="00763B04" w:rsidRPr="00A222C3" w:rsidP="00763B04">
      <w:pPr>
        <w:adjustRightInd w:val="0"/>
        <w:spacing w:line="360" w:lineRule="auto"/>
        <w:jc w:val="left"/>
        <w:rPr>
          <w:rFonts w:ascii="宋体" w:eastAsia="宋体" w:hAnsi="宋体"/>
          <w:sz w:val="24"/>
          <w:szCs w:val="24"/>
          <w:u w:val="single"/>
        </w:rPr>
      </w:pPr>
      <w:r w:rsidRPr="00362662">
        <w:rPr>
          <w:rFonts w:ascii="宋体" w:eastAsia="宋体" w:hAnsi="宋体"/>
          <w:sz w:val="24"/>
          <w:szCs w:val="24"/>
        </w:rPr>
        <w:t>该实验所得出的结论是</w:t>
      </w:r>
      <w:r>
        <w:rPr>
          <w:rFonts w:ascii="宋体" w:eastAsia="宋体" w:hAnsi="宋体" w:hint="eastAsia"/>
          <w:sz w:val="24"/>
          <w:szCs w:val="24"/>
          <w:u w:val="single"/>
        </w:rPr>
        <w:t xml:space="preserve"> </w:t>
      </w:r>
      <w:r>
        <w:rPr>
          <w:rFonts w:ascii="宋体" w:eastAsia="宋体" w:hAnsi="宋体"/>
          <w:sz w:val="24"/>
          <w:szCs w:val="24"/>
          <w:u w:val="single"/>
        </w:rPr>
        <w:t xml:space="preserve">                                             </w:t>
      </w:r>
    </w:p>
    <w:p w:rsidR="00763B04" w:rsidP="00763B04">
      <w:pPr>
        <w:adjustRightInd w:val="0"/>
        <w:spacing w:line="360" w:lineRule="auto"/>
        <w:jc w:val="left"/>
        <w:rPr>
          <w:rFonts w:ascii="宋体" w:eastAsia="宋体" w:hAnsi="宋体"/>
          <w:sz w:val="24"/>
          <w:szCs w:val="24"/>
        </w:rPr>
      </w:pPr>
      <w:r w:rsidRPr="00362662">
        <w:rPr>
          <w:rFonts w:ascii="宋体" w:eastAsia="宋体" w:hAnsi="宋体"/>
          <w:sz w:val="24"/>
          <w:szCs w:val="24"/>
        </w:rPr>
        <w:t>(4)现在我们家家户户的厨房里都有加碘盐,请问碘是构成哪种激素的原(</w:t>
      </w:r>
      <w:r>
        <w:rPr>
          <w:rFonts w:ascii="宋体" w:eastAsia="宋体" w:hAnsi="宋体"/>
          <w:sz w:val="24"/>
          <w:szCs w:val="24"/>
        </w:rPr>
        <w:t xml:space="preserve">    </w:t>
      </w:r>
      <w:r>
        <w:rPr>
          <w:rFonts w:ascii="宋体" w:eastAsia="宋体" w:hAnsi="宋体" w:hint="eastAsia"/>
          <w:sz w:val="24"/>
          <w:szCs w:val="24"/>
        </w:rPr>
        <w:t>)</w:t>
      </w:r>
    </w:p>
    <w:p w:rsidR="00763B04" w:rsidRPr="00AE3658" w:rsidP="00763B04">
      <w:pPr>
        <w:adjustRightInd w:val="0"/>
        <w:spacing w:line="360" w:lineRule="auto"/>
        <w:jc w:val="left"/>
        <w:rPr>
          <w:rFonts w:ascii="宋体" w:eastAsia="宋体" w:hAnsi="宋体" w:hint="eastAsia"/>
          <w:sz w:val="24"/>
          <w:szCs w:val="24"/>
        </w:rPr>
      </w:pPr>
      <w:r w:rsidRPr="00362662">
        <w:rPr>
          <w:rFonts w:ascii="宋体" w:eastAsia="宋体" w:hAnsi="宋体"/>
          <w:sz w:val="24"/>
          <w:szCs w:val="24"/>
        </w:rPr>
        <w:t>A.甲状腺激素</w:t>
      </w:r>
      <w:r>
        <w:rPr>
          <w:rFonts w:ascii="宋体" w:eastAsia="宋体" w:hAnsi="宋体" w:hint="eastAsia"/>
          <w:sz w:val="24"/>
          <w:szCs w:val="24"/>
        </w:rPr>
        <w:t xml:space="preserve"> </w:t>
      </w:r>
      <w:r>
        <w:rPr>
          <w:rFonts w:ascii="宋体" w:eastAsia="宋体" w:hAnsi="宋体"/>
          <w:sz w:val="24"/>
          <w:szCs w:val="24"/>
        </w:rPr>
        <w:t xml:space="preserve">   </w:t>
      </w:r>
      <w:r w:rsidRPr="00362662">
        <w:rPr>
          <w:rFonts w:ascii="宋体" w:eastAsia="宋体" w:hAnsi="宋体"/>
          <w:sz w:val="24"/>
          <w:szCs w:val="24"/>
        </w:rPr>
        <w:t>B.生长激素</w:t>
      </w:r>
      <w:r>
        <w:rPr>
          <w:rFonts w:ascii="宋体" w:eastAsia="宋体" w:hAnsi="宋体" w:hint="eastAsia"/>
          <w:sz w:val="24"/>
          <w:szCs w:val="24"/>
        </w:rPr>
        <w:t xml:space="preserve"> </w:t>
      </w:r>
      <w:r>
        <w:rPr>
          <w:rFonts w:ascii="宋体" w:eastAsia="宋体" w:hAnsi="宋体"/>
          <w:sz w:val="24"/>
          <w:szCs w:val="24"/>
        </w:rPr>
        <w:t xml:space="preserve">   </w:t>
      </w:r>
      <w:r w:rsidRPr="00362662">
        <w:rPr>
          <w:rFonts w:ascii="宋体" w:eastAsia="宋体" w:hAnsi="宋体"/>
          <w:sz w:val="24"/>
          <w:szCs w:val="24"/>
        </w:rPr>
        <w:t>C.肾上腺素</w:t>
      </w:r>
      <w:r>
        <w:rPr>
          <w:rFonts w:ascii="宋体" w:eastAsia="宋体" w:hAnsi="宋体" w:hint="eastAsia"/>
          <w:sz w:val="24"/>
          <w:szCs w:val="24"/>
        </w:rPr>
        <w:t xml:space="preserve"> </w:t>
      </w:r>
      <w:r>
        <w:rPr>
          <w:rFonts w:ascii="宋体" w:eastAsia="宋体" w:hAnsi="宋体"/>
          <w:sz w:val="24"/>
          <w:szCs w:val="24"/>
        </w:rPr>
        <w:t xml:space="preserve">  </w:t>
      </w:r>
      <w:r w:rsidRPr="00362662">
        <w:rPr>
          <w:rFonts w:ascii="宋体" w:eastAsia="宋体" w:hAnsi="宋体"/>
          <w:sz w:val="24"/>
          <w:szCs w:val="24"/>
        </w:rPr>
        <w:t>D.胰岛素</w:t>
      </w:r>
    </w:p>
    <w:p w:rsidR="00AE3658" w:rsidRPr="00AE3658" w:rsidP="00763B04">
      <w:pPr>
        <w:spacing w:line="360" w:lineRule="auto"/>
        <w:rPr>
          <w:rFonts w:ascii="宋体" w:eastAsia="宋体" w:hAnsi="宋体" w:hint="eastAsia"/>
          <w:sz w:val="24"/>
          <w:szCs w:val="24"/>
        </w:rPr>
      </w:pP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abstractNum w:abstractNumId="0">
    <w:nsid w:val="06CC7BDA"/>
    <w:multiLevelType w:val="hybridMultilevel"/>
    <w:tmpl w:val="674C40C8"/>
    <w:lvl w:ilvl="0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entative="1">
      <w:start w:val="1"/>
      <w:numFmt w:val="lowerLetter"/>
      <w:lvlText w:val="%2)"/>
      <w:lvlJc w:val="left"/>
      <w:pPr>
        <w:ind w:left="840" w:hanging="420"/>
      </w:pPr>
    </w:lvl>
    <w:lvl w:ilvl="2" w:tentative="1">
      <w:start w:val="1"/>
      <w:numFmt w:val="lowerRoman"/>
      <w:lvlText w:val="%3."/>
      <w:lvlJc w:val="right"/>
      <w:pPr>
        <w:ind w:left="1260" w:hanging="420"/>
      </w:pPr>
    </w:lvl>
    <w:lvl w:ilvl="3" w:tentative="1">
      <w:start w:val="1"/>
      <w:numFmt w:val="decimal"/>
      <w:lvlText w:val="%4."/>
      <w:lvlJc w:val="left"/>
      <w:pPr>
        <w:ind w:left="1680" w:hanging="420"/>
      </w:pPr>
    </w:lvl>
    <w:lvl w:ilvl="4" w:tentative="1">
      <w:start w:val="1"/>
      <w:numFmt w:val="lowerLetter"/>
      <w:lvlText w:val="%5)"/>
      <w:lvlJc w:val="left"/>
      <w:pPr>
        <w:ind w:left="2100" w:hanging="420"/>
      </w:pPr>
    </w:lvl>
    <w:lvl w:ilvl="5" w:tentative="1">
      <w:start w:val="1"/>
      <w:numFmt w:val="lowerRoman"/>
      <w:lvlText w:val="%6."/>
      <w:lvlJc w:val="right"/>
      <w:pPr>
        <w:ind w:left="2520" w:hanging="420"/>
      </w:pPr>
    </w:lvl>
    <w:lvl w:ilvl="6" w:tentative="1">
      <w:start w:val="1"/>
      <w:numFmt w:val="decimal"/>
      <w:lvlText w:val="%7."/>
      <w:lvlJc w:val="left"/>
      <w:pPr>
        <w:ind w:left="2940" w:hanging="420"/>
      </w:pPr>
    </w:lvl>
    <w:lvl w:ilvl="7" w:tentative="1">
      <w:start w:val="1"/>
      <w:numFmt w:val="lowerLetter"/>
      <w:lvlText w:val="%8)"/>
      <w:lvlJc w:val="left"/>
      <w:pPr>
        <w:ind w:left="3360" w:hanging="420"/>
      </w:pPr>
    </w:lvl>
    <w:lvl w:ilvl="8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8E0CFD"/>
    <w:pPr>
      <w:ind w:firstLine="420" w:firstLineChars="200"/>
    </w:pPr>
  </w:style>
  <w:style w:type="character" w:styleId="Hyperlink">
    <w:name w:val="Hyperlink"/>
    <w:basedOn w:val="DefaultParagraphFont"/>
    <w:uiPriority w:val="99"/>
    <w:unhideWhenUsed/>
    <w:rsid w:val="006A78FB"/>
    <w:rPr>
      <w:color w:val="0563C1" w:themeColor="hyperlink"/>
      <w:u w:val="single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6A78FB"/>
    <w:rPr>
      <w:color w:val="808080"/>
      <w:shd w:val="clear" w:color="auto" w:fill="E6E6E6"/>
    </w:rPr>
  </w:style>
  <w:style w:type="table" w:styleId="TableGrid">
    <w:name w:val="Table Grid"/>
    <w:basedOn w:val="TableNormal"/>
    <w:uiPriority w:val="39"/>
    <w:rsid w:val="00763B0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numbering" Target="numbering.xml" /><Relationship Id="rId11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theme" Target="theme/theme1.xml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61</TotalTime>
  <Pages>4</Pages>
  <Words>400</Words>
  <Characters>2283</Characters>
  <Application>Microsoft Office Word</Application>
  <DocSecurity>0</DocSecurity>
  <Lines>19</Lines>
  <Paragraphs>5</Paragraphs>
  <ScaleCrop>false</ScaleCrop>
  <Company/>
  <LinksUpToDate>false</LinksUpToDate>
  <CharactersWithSpaces>2678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曾国香</dc:creator>
  <cp:lastModifiedBy>曾国香</cp:lastModifiedBy>
  <cp:revision>1</cp:revision>
  <dcterms:created xsi:type="dcterms:W3CDTF">2018-01-30T02:29:00Z</dcterms:created>
  <dcterms:modified xsi:type="dcterms:W3CDTF">2018-01-30T03:30:00Z</dcterms:modified>
</cp:coreProperties>
</file>