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FF" w:rsidRPr="00415E9D" w:rsidRDefault="00415E9D" w:rsidP="00415E9D">
      <w:pPr>
        <w:ind w:firstLineChars="1100" w:firstLine="2319"/>
        <w:rPr>
          <w:rFonts w:asciiTheme="minorEastAsia" w:hAnsiTheme="minorEastAsia" w:cstheme="minorEastAsia"/>
          <w:b/>
        </w:rPr>
      </w:pPr>
      <w:r w:rsidRPr="00415E9D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in;margin-top:814pt;width:26pt;height:21pt;z-index:251658240;mso-position-horizontal-relative:page;mso-position-vertical-relative:top-margin-area">
            <v:imagedata r:id="rId6" o:title=""/>
            <w10:wrap anchorx="page"/>
          </v:shape>
        </w:pict>
      </w:r>
      <w:r w:rsidRPr="00415E9D">
        <w:rPr>
          <w:rFonts w:asciiTheme="minorEastAsia" w:hAnsiTheme="minorEastAsia" w:cstheme="minorEastAsia" w:hint="eastAsia"/>
          <w:b/>
        </w:rPr>
        <w:t>2017-2018</w:t>
      </w:r>
      <w:r w:rsidRPr="00415E9D">
        <w:rPr>
          <w:rFonts w:asciiTheme="minorEastAsia" w:hAnsiTheme="minorEastAsia" w:cstheme="minorEastAsia" w:hint="eastAsia"/>
          <w:b/>
        </w:rPr>
        <w:t>学年</w:t>
      </w:r>
      <w:r w:rsidRPr="00415E9D">
        <w:rPr>
          <w:rFonts w:asciiTheme="minorEastAsia" w:hAnsiTheme="minorEastAsia" w:cstheme="minorEastAsia" w:hint="eastAsia"/>
          <w:b/>
        </w:rPr>
        <w:t>度下学期</w:t>
      </w:r>
      <w:r w:rsidRPr="00415E9D">
        <w:rPr>
          <w:rFonts w:asciiTheme="minorEastAsia" w:hAnsiTheme="minorEastAsia" w:cstheme="minorEastAsia" w:hint="eastAsia"/>
          <w:b/>
        </w:rPr>
        <w:t>6</w:t>
      </w:r>
      <w:r w:rsidRPr="00415E9D">
        <w:rPr>
          <w:rFonts w:asciiTheme="minorEastAsia" w:hAnsiTheme="minorEastAsia" w:cstheme="minorEastAsia" w:hint="eastAsia"/>
          <w:b/>
        </w:rPr>
        <w:t>月</w:t>
      </w:r>
      <w:r w:rsidRPr="00415E9D">
        <w:rPr>
          <w:rFonts w:asciiTheme="minorEastAsia" w:hAnsiTheme="minorEastAsia" w:cstheme="minorEastAsia" w:hint="eastAsia"/>
          <w:b/>
        </w:rPr>
        <w:t>月考</w:t>
      </w:r>
      <w:r w:rsidRPr="00415E9D">
        <w:rPr>
          <w:rFonts w:asciiTheme="minorEastAsia" w:hAnsiTheme="minorEastAsia" w:cstheme="minorEastAsia" w:hint="eastAsia"/>
          <w:b/>
        </w:rPr>
        <w:t>考试卷</w:t>
      </w:r>
    </w:p>
    <w:p w:rsidR="00BD3FFF" w:rsidRDefault="00415E9D">
      <w:pPr>
        <w:ind w:firstLineChars="1600" w:firstLine="33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八年级物理</w:t>
      </w:r>
    </w:p>
    <w:p w:rsidR="00BD3FFF" w:rsidRDefault="00415E9D">
      <w:pPr>
        <w:ind w:firstLineChars="800" w:firstLine="16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范围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章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章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分值</w:t>
      </w:r>
      <w:r>
        <w:rPr>
          <w:rFonts w:asciiTheme="minorEastAsia" w:hAnsiTheme="minorEastAsia" w:cstheme="minorEastAsia" w:hint="eastAsia"/>
        </w:rPr>
        <w:t>:70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时间</w:t>
      </w:r>
      <w:r>
        <w:rPr>
          <w:rFonts w:asciiTheme="minorEastAsia" w:hAnsiTheme="minorEastAsia" w:cstheme="minorEastAsia" w:hint="eastAsia"/>
        </w:rPr>
        <w:t>:60</w:t>
      </w:r>
      <w:r>
        <w:rPr>
          <w:rFonts w:asciiTheme="minorEastAsia" w:hAnsiTheme="minorEastAsia" w:cstheme="minorEastAsia" w:hint="eastAsia"/>
        </w:rPr>
        <w:t>分钟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为了纪念科学家对物理学做出的巨大贡献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常以他们的名字来命名物理单位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如以物理学家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的名字作为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的单位。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答案</w:t>
      </w:r>
      <w:proofErr w:type="gramStart"/>
      <w:r>
        <w:rPr>
          <w:rFonts w:asciiTheme="minorEastAsia" w:hAnsiTheme="minorEastAsia" w:cstheme="minorEastAsia" w:hint="eastAsia"/>
        </w:rPr>
        <w:t>不</w:t>
      </w:r>
      <w:proofErr w:type="gramEnd"/>
      <w:r>
        <w:rPr>
          <w:rFonts w:asciiTheme="minorEastAsia" w:hAnsiTheme="minorEastAsia" w:cstheme="minorEastAsia" w:hint="eastAsia"/>
        </w:rPr>
        <w:t>唯一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熟苹果受到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力作用从树上自由下落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它的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能转化为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能。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3.2018</w:t>
      </w:r>
      <w:r>
        <w:rPr>
          <w:rFonts w:asciiTheme="minorEastAsia" w:hAnsiTheme="minorEastAsia" w:cstheme="minorEastAsia" w:hint="eastAsia"/>
        </w:rPr>
        <w:t>年平昌冬奥会短道速滑男子</w:t>
      </w:r>
      <w:r>
        <w:rPr>
          <w:rFonts w:asciiTheme="minorEastAsia" w:hAnsiTheme="minorEastAsia" w:cstheme="minorEastAsia" w:hint="eastAsia"/>
        </w:rPr>
        <w:t>500</w:t>
      </w:r>
      <w:r>
        <w:rPr>
          <w:rFonts w:asciiTheme="minorEastAsia" w:hAnsiTheme="minorEastAsia" w:cstheme="minorEastAsia" w:hint="eastAsia"/>
        </w:rPr>
        <w:t>米决赛中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我国选手</w:t>
      </w:r>
      <w:proofErr w:type="gramStart"/>
      <w:r>
        <w:rPr>
          <w:rFonts w:asciiTheme="minorEastAsia" w:hAnsiTheme="minorEastAsia" w:cstheme="minorEastAsia" w:hint="eastAsia"/>
        </w:rPr>
        <w:t>武大靖以</w:t>
      </w:r>
      <w:r>
        <w:rPr>
          <w:rFonts w:asciiTheme="minorEastAsia" w:hAnsiTheme="minorEastAsia" w:cstheme="minorEastAsia" w:hint="eastAsia"/>
        </w:rPr>
        <w:t>39</w:t>
      </w:r>
      <w:r>
        <w:rPr>
          <w:rFonts w:asciiTheme="minorEastAsia" w:hAnsiTheme="minorEastAsia" w:cstheme="minorEastAsia" w:hint="eastAsia"/>
        </w:rPr>
        <w:t>秒</w:t>
      </w:r>
      <w:proofErr w:type="gramEnd"/>
      <w:r>
        <w:rPr>
          <w:rFonts w:asciiTheme="minorEastAsia" w:hAnsiTheme="minorEastAsia" w:cstheme="minorEastAsia" w:hint="eastAsia"/>
        </w:rPr>
        <w:t>584</w:t>
      </w:r>
      <w:r>
        <w:rPr>
          <w:rFonts w:asciiTheme="minorEastAsia" w:hAnsiTheme="minorEastAsia" w:cstheme="minorEastAsia" w:hint="eastAsia"/>
        </w:rPr>
        <w:t>的成绩夺冠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并创造新的世界纪录。武大</w:t>
      </w:r>
      <w:proofErr w:type="gramStart"/>
      <w:r>
        <w:rPr>
          <w:rFonts w:asciiTheme="minorEastAsia" w:hAnsiTheme="minorEastAsia" w:cstheme="minorEastAsia" w:hint="eastAsia"/>
        </w:rPr>
        <w:t>靖</w:t>
      </w:r>
      <w:proofErr w:type="gramEnd"/>
      <w:r>
        <w:rPr>
          <w:rFonts w:asciiTheme="minorEastAsia" w:hAnsiTheme="minorEastAsia" w:cstheme="minorEastAsia" w:hint="eastAsia"/>
        </w:rPr>
        <w:t>用力蹬地后快速加速向前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此过程利用的物理知识有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力的作用是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力可以改变物体的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。武大</w:t>
      </w:r>
      <w:proofErr w:type="gramStart"/>
      <w:r>
        <w:rPr>
          <w:rFonts w:asciiTheme="minorEastAsia" w:hAnsiTheme="minorEastAsia" w:cstheme="minorEastAsia" w:hint="eastAsia"/>
        </w:rPr>
        <w:t>靖</w:t>
      </w:r>
      <w:proofErr w:type="gramEnd"/>
      <w:r>
        <w:rPr>
          <w:rFonts w:asciiTheme="minorEastAsia" w:hAnsiTheme="minorEastAsia" w:cstheme="minorEastAsia" w:hint="eastAsia"/>
        </w:rPr>
        <w:t>到达终点后不用力蹬地仍能滑行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这是因为武大</w:t>
      </w:r>
      <w:proofErr w:type="gramStart"/>
      <w:r>
        <w:rPr>
          <w:rFonts w:asciiTheme="minorEastAsia" w:hAnsiTheme="minorEastAsia" w:cstheme="minorEastAsia" w:hint="eastAsia"/>
        </w:rPr>
        <w:t>靖</w:t>
      </w:r>
      <w:proofErr w:type="gramEnd"/>
      <w:r>
        <w:rPr>
          <w:rFonts w:asciiTheme="minorEastAsia" w:hAnsiTheme="minorEastAsia" w:cstheme="minorEastAsia" w:hint="eastAsia"/>
        </w:rPr>
        <w:t>具</w:t>
      </w:r>
      <w:r>
        <w:rPr>
          <w:rFonts w:asciiTheme="minorEastAsia" w:hAnsiTheme="minorEastAsia" w:cstheme="minorEastAsia" w:hint="eastAsia"/>
        </w:rPr>
        <w:t>有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  <w:proofErr w:type="gramStart"/>
      <w:r>
        <w:rPr>
          <w:rFonts w:asciiTheme="minorEastAsia" w:hAnsiTheme="minorEastAsia" w:cstheme="minorEastAsia" w:hint="eastAsia"/>
        </w:rPr>
        <w:t>冰刀鞋下的</w:t>
      </w:r>
      <w:proofErr w:type="gramEnd"/>
      <w:r>
        <w:rPr>
          <w:rFonts w:asciiTheme="minorEastAsia" w:hAnsiTheme="minorEastAsia" w:cstheme="minorEastAsia" w:hint="eastAsia"/>
        </w:rPr>
        <w:t>冰刀韧很</w:t>
      </w:r>
      <w:proofErr w:type="gramStart"/>
      <w:r>
        <w:rPr>
          <w:rFonts w:asciiTheme="minorEastAsia" w:hAnsiTheme="minorEastAsia" w:cstheme="minorEastAsia" w:hint="eastAsia"/>
        </w:rPr>
        <w:t>溥</w:t>
      </w:r>
      <w:proofErr w:type="gramEnd"/>
      <w:r>
        <w:rPr>
          <w:rFonts w:asciiTheme="minorEastAsia" w:hAnsiTheme="minorEastAsia" w:cstheme="minorEastAsia" w:hint="eastAsia"/>
        </w:rPr>
        <w:t>能增大其对地面的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降低冰的熔点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冰熔化有润滑作用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从而减小冰鞋和冰面的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厨房中也包含着许多物理知识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如抽油烟机在工作时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由于转动的扇叶处气体的流速大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压强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从而在周围大气压的作用下将油烟</w:t>
      </w:r>
      <w:proofErr w:type="gramStart"/>
      <w:r>
        <w:rPr>
          <w:rFonts w:asciiTheme="minorEastAsia" w:hAnsiTheme="minorEastAsia" w:cstheme="minorEastAsia" w:hint="eastAsia"/>
        </w:rPr>
        <w:t>压向扇口排出</w:t>
      </w:r>
      <w:proofErr w:type="gramEnd"/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高压锅煮饭熟得快是因为高压锅内气</w:t>
      </w:r>
      <w:r>
        <w:rPr>
          <w:rFonts w:asciiTheme="minorEastAsia" w:hAnsiTheme="minorEastAsia" w:cstheme="minorEastAsia" w:hint="eastAsia"/>
        </w:rPr>
        <w:t>压大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水沸点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甲、乙两人在相同的水平路面上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分别以</w:t>
      </w:r>
      <w:r>
        <w:rPr>
          <w:rFonts w:asciiTheme="minorEastAsia" w:hAnsiTheme="minorEastAsia" w:cstheme="minorEastAsia" w:hint="eastAsia"/>
        </w:rPr>
        <w:t>1m/s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0.5m/s</w:t>
      </w:r>
      <w:r>
        <w:rPr>
          <w:rFonts w:asciiTheme="minorEastAsia" w:hAnsiTheme="minorEastAsia" w:cstheme="minorEastAsia" w:hint="eastAsia"/>
        </w:rPr>
        <w:t>的速度将两个完全相同的木箱沿直线匀速推动了</w:t>
      </w:r>
      <w:r>
        <w:rPr>
          <w:rFonts w:asciiTheme="minorEastAsia" w:hAnsiTheme="minorEastAsia" w:cstheme="minorEastAsia" w:hint="eastAsia"/>
        </w:rPr>
        <w:t>10m</w:t>
      </w:r>
      <w:r>
        <w:rPr>
          <w:rFonts w:asciiTheme="minorEastAsia" w:hAnsiTheme="minorEastAsia" w:cstheme="minorEastAsia" w:hint="eastAsia"/>
        </w:rPr>
        <w:t>。在此过程中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甲推木箱的力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乙推木箱的力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甲对木箱</w:t>
      </w:r>
      <w:r>
        <w:rPr>
          <w:rFonts w:asciiTheme="minorEastAsia" w:hAnsiTheme="minorEastAsia" w:cstheme="minorEastAsia" w:hint="eastAsia"/>
        </w:rPr>
        <w:t>做</w:t>
      </w:r>
      <w:r>
        <w:rPr>
          <w:rFonts w:asciiTheme="minorEastAsia" w:hAnsiTheme="minorEastAsia" w:cstheme="minorEastAsia" w:hint="eastAsia"/>
        </w:rPr>
        <w:t>的功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乙对木箱做的功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甲做功的功率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乙做功的功率。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填“大于”、“小于”或“等于”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土豆在水槽中处于悬浮状态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若将几枚大头针完全插入土豆中后土豆将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下沉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上浮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漂浮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仍悬浮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在一个装满水的容器中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放入一个质量为</w:t>
      </w:r>
      <w:r>
        <w:rPr>
          <w:rFonts w:asciiTheme="minorEastAsia" w:hAnsiTheme="minorEastAsia" w:cstheme="minorEastAsia" w:hint="eastAsia"/>
        </w:rPr>
        <w:t>20g</w:t>
      </w:r>
      <w:r>
        <w:rPr>
          <w:rFonts w:asciiTheme="minorEastAsia" w:hAnsiTheme="minorEastAsia" w:cstheme="minorEastAsia" w:hint="eastAsia"/>
        </w:rPr>
        <w:t>的物体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从容器中溢出</w:t>
      </w:r>
      <w:r>
        <w:rPr>
          <w:rFonts w:asciiTheme="minorEastAsia" w:hAnsiTheme="minorEastAsia" w:cstheme="minorEastAsia" w:hint="eastAsia"/>
        </w:rPr>
        <w:t>15g</w:t>
      </w:r>
      <w:r>
        <w:rPr>
          <w:rFonts w:asciiTheme="minorEastAsia" w:hAnsiTheme="minorEastAsia" w:cstheme="minorEastAsia" w:hint="eastAsia"/>
        </w:rPr>
        <w:t>的水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则该物体在水中的浮沉情况和水对容器底部的压强是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下沉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压强变大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漂浮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压强不变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下沉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压强不变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上浮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压强变小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把质量相等的实心木球和实心铁球浸没于水中放手后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木球上浮而铁球下沉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静止后它们所受浮力的大小关系是</w:t>
      </w:r>
    </w:p>
    <w:p w:rsidR="00415E9D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木球的大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铁球的大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一样大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无法判断</w:t>
      </w:r>
      <w:bookmarkStart w:id="0" w:name="_GoBack"/>
      <w:bookmarkEnd w:id="0"/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将冰块放在浓盐水中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液面位置如图所示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</w:t>
      </w:r>
      <w:proofErr w:type="gramStart"/>
      <w:r>
        <w:rPr>
          <w:rFonts w:asciiTheme="minorEastAsia" w:hAnsiTheme="minorEastAsia" w:cstheme="minorEastAsia" w:hint="eastAsia"/>
        </w:rPr>
        <w:t>冰完全</w:t>
      </w:r>
      <w:proofErr w:type="gramEnd"/>
      <w:r>
        <w:rPr>
          <w:rFonts w:asciiTheme="minorEastAsia" w:hAnsiTheme="minorEastAsia" w:cstheme="minorEastAsia" w:hint="eastAsia"/>
        </w:rPr>
        <w:t>熔化</w:t>
      </w:r>
      <w:r>
        <w:rPr>
          <w:rFonts w:asciiTheme="minorEastAsia" w:hAnsiTheme="minorEastAsia" w:cstheme="minorEastAsia" w:hint="eastAsia"/>
        </w:rPr>
        <w:t>，杯中液面高度</w:t>
      </w:r>
      <w:r>
        <w:rPr>
          <w:rFonts w:asciiTheme="minorEastAsia" w:hAnsiTheme="minorEastAsia" w:cstheme="minorEastAsia" w:hint="eastAsia"/>
        </w:rPr>
        <w:t>将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323975" cy="752475"/>
            <wp:effectExtent l="0" t="0" r="9525" b="9525"/>
            <wp:docPr id="1" name="图片 1" descr="20140825000859041243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408250008590412438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上升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下降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不变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无法判断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用空心铁管做凳腿的凳子，每条凳腿的下端都套有塑料帽。对所套塑料帽的作用，下列说法错误的是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减小对地面的压力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减小对地面的压强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减小挪动时的噪声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减小凳腿底端硬度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保护地板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中考体育加试跳绳项目，某同学在</w:t>
      </w:r>
      <w:r>
        <w:rPr>
          <w:rFonts w:asciiTheme="minorEastAsia" w:hAnsiTheme="minorEastAsia" w:cstheme="minorEastAsia" w:hint="eastAsia"/>
        </w:rPr>
        <w:t>1min</w:t>
      </w:r>
      <w:proofErr w:type="gramStart"/>
      <w:r>
        <w:rPr>
          <w:rFonts w:asciiTheme="minorEastAsia" w:hAnsiTheme="minorEastAsia" w:cstheme="minorEastAsia" w:hint="eastAsia"/>
        </w:rPr>
        <w:t>内跳了</w:t>
      </w:r>
      <w:proofErr w:type="gramEnd"/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次，每次跳的高度大约是</w:t>
      </w:r>
      <w:r>
        <w:rPr>
          <w:rFonts w:asciiTheme="minorEastAsia" w:hAnsiTheme="minorEastAsia" w:cstheme="minorEastAsia" w:hint="eastAsia"/>
        </w:rPr>
        <w:t>5cm</w:t>
      </w:r>
      <w:r>
        <w:rPr>
          <w:rFonts w:asciiTheme="minorEastAsia" w:hAnsiTheme="minorEastAsia" w:cstheme="minorEastAsia" w:hint="eastAsia"/>
        </w:rPr>
        <w:t>，他跳绳时的功率大约是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A.180W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B.90W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C.18W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D.9W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12.(</w:t>
      </w:r>
      <w:r>
        <w:rPr>
          <w:rFonts w:asciiTheme="minorEastAsia" w:hAnsiTheme="minorEastAsia" w:cstheme="minorEastAsia" w:hint="eastAsia"/>
        </w:rPr>
        <w:t>双选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池塘深水处的鱼嘴里吐出一个个小气泡。对其中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个小气泡在上升过程中的有关判断正确的有</w:t>
      </w:r>
    </w:p>
    <w:p w:rsidR="00BD3FFF" w:rsidRDefault="00BD3FFF">
      <w:pPr>
        <w:rPr>
          <w:rFonts w:asciiTheme="minorEastAsia" w:hAnsiTheme="minorEastAsia" w:cstheme="minorEastAsia"/>
        </w:rPr>
      </w:pPr>
    </w:p>
    <w:p w:rsidR="00BD3FFF" w:rsidRDefault="00415E9D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066925" cy="10287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体积不变</w:t>
      </w:r>
      <w:r>
        <w:rPr>
          <w:rFonts w:asciiTheme="minorEastAsia" w:hAnsiTheme="minorEastAsia" w:cstheme="minorEastAsia" w:hint="eastAsia"/>
        </w:rPr>
        <w:t xml:space="preserve">          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所受浮力变大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水对它的压强变小</w: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整个上升过程中速度大小保持不变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13.(</w:t>
      </w:r>
      <w:r>
        <w:rPr>
          <w:rFonts w:asciiTheme="minorEastAsia" w:hAnsiTheme="minorEastAsia" w:cstheme="minorEastAsia" w:hint="eastAsia"/>
        </w:rPr>
        <w:t>双选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下列有关机械能的说法中正确的有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只要有力对物体做功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物体的机械能就改变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在平衡力作用下运动的木块的动能保持不变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推出的铅球在下落过程中增加的动能是由重力势能转化来的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如果物体通过的路程与所用时间的比值不变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则物体的机械能不变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三、作图题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乒乓球漂浮在水面上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请画出乒乓球受力的示意图。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524000" cy="914400"/>
            <wp:effectExtent l="0" t="0" r="0" b="0"/>
            <wp:docPr id="3" name="图片 3" descr="f2deb48f8c5494ee4c40efa82ef5e0fe99257e2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2deb48f8c5494ee4c40efa82ef5e0fe99257e25_看图王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将一个小球放在竖直放置的弹簧上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用手向下压小球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松手后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小球在弹簧弹力作用下向上加速运动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不考虑空气阻力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请画出此时小球的受力示意图。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542925" cy="990600"/>
            <wp:effectExtent l="0" t="0" r="9525" b="0"/>
            <wp:docPr id="4" name="图片 4" descr="c75c10385343fbf28dc7b2a1b37eca8064388f4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75c10385343fbf28dc7b2a1b37eca8064388f4c_看图王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四、实验题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5257165" cy="1800225"/>
            <wp:effectExtent l="0" t="0" r="635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亲爱的同学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请你运用所学物理知识回答下面的问题</w:t>
      </w:r>
      <w:r>
        <w:rPr>
          <w:rFonts w:asciiTheme="minorEastAsia" w:hAnsiTheme="minorEastAsia" w:cstheme="minorEastAsia" w:hint="eastAsia"/>
        </w:rPr>
        <w:t>: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弹簧测力计是测量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的仪器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在图甲中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弹簧测力计的读数是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如图乙</w:t>
      </w:r>
      <w:r>
        <w:rPr>
          <w:rFonts w:asciiTheme="minorEastAsia" w:hAnsiTheme="minorEastAsia" w:cstheme="minorEastAsia" w:hint="eastAsia"/>
        </w:rPr>
        <w:t>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小明用一个小球、一块木块和一个斜面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可以探究物体动能的大小与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的关系。实验中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物体的动能指的是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选填“小球”或“木块”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的动能。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如图丙所示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在“用吸盘测量大气压”的实验中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还需的测量工具是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。本实验测量的大气压值比较粗略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一个重要的原因是吸盘内的气体难以排净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这会导致测量值偏</w:t>
      </w:r>
      <w:r>
        <w:rPr>
          <w:rFonts w:asciiTheme="minorEastAsia" w:hAnsiTheme="minorEastAsia" w:cstheme="minorEastAsia" w:hint="eastAsia"/>
        </w:rPr>
        <w:t>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选填“偏大”或“偏小”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只要你做“有心人”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身边许多器材都可以用来做物理实验。只用一瓶矿泉水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你能利用它设计一个物理实验吗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请仿照表中示例完成下表</w:t>
      </w:r>
      <w:r>
        <w:rPr>
          <w:rFonts w:asciiTheme="minorEastAsia" w:hAnsiTheme="minorEastAsia" w:cstheme="minorEastAsia" w:hint="eastAsia"/>
        </w:rPr>
        <w:t>.</w:t>
      </w:r>
    </w:p>
    <w:tbl>
      <w:tblPr>
        <w:tblStyle w:val="a3"/>
        <w:tblW w:w="7455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3735"/>
        <w:gridCol w:w="3720"/>
      </w:tblGrid>
      <w:tr w:rsidR="00BD3FFF">
        <w:trPr>
          <w:trHeight w:val="255"/>
        </w:trPr>
        <w:tc>
          <w:tcPr>
            <w:tcW w:w="3735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实验方法与实验现象</w:t>
            </w:r>
          </w:p>
        </w:tc>
        <w:tc>
          <w:tcPr>
            <w:tcW w:w="3720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相关物理知识</w:t>
            </w:r>
          </w:p>
        </w:tc>
      </w:tr>
      <w:tr w:rsidR="00BD3FFF">
        <w:trPr>
          <w:trHeight w:val="255"/>
        </w:trPr>
        <w:tc>
          <w:tcPr>
            <w:tcW w:w="3735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lastRenderedPageBreak/>
              <w:t>将矿泉水瓶举起后松手瓶下落</w:t>
            </w:r>
          </w:p>
        </w:tc>
        <w:tc>
          <w:tcPr>
            <w:tcW w:w="3720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重力方向是竖直向下的</w:t>
            </w:r>
          </w:p>
        </w:tc>
      </w:tr>
      <w:tr w:rsidR="00BD3FFF">
        <w:trPr>
          <w:trHeight w:val="255"/>
        </w:trPr>
        <w:tc>
          <w:tcPr>
            <w:tcW w:w="3735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__________________________</w:t>
            </w:r>
          </w:p>
        </w:tc>
        <w:tc>
          <w:tcPr>
            <w:tcW w:w="3720" w:type="dxa"/>
          </w:tcPr>
          <w:p w:rsidR="00BD3FFF" w:rsidRDefault="00415E9D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_____________________________</w:t>
            </w:r>
          </w:p>
        </w:tc>
      </w:tr>
    </w:tbl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综合应用题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①语言表述要简练、准确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②写出必要的运算和推理过程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③带单位计算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④计算结果若有</w:t>
      </w:r>
      <w:proofErr w:type="gramStart"/>
      <w:r>
        <w:rPr>
          <w:rFonts w:asciiTheme="minorEastAsia" w:hAnsiTheme="minorEastAsia" w:cstheme="minorEastAsia" w:hint="eastAsia"/>
        </w:rPr>
        <w:t>近似</w:t>
      </w:r>
      <w:r>
        <w:rPr>
          <w:rFonts w:asciiTheme="minorEastAsia" w:hAnsiTheme="minorEastAsia" w:cstheme="minorEastAsia" w:hint="eastAsia"/>
        </w:rPr>
        <w:t>,</w:t>
      </w:r>
      <w:proofErr w:type="gramEnd"/>
      <w:r>
        <w:rPr>
          <w:rFonts w:asciiTheme="minorEastAsia" w:hAnsiTheme="minorEastAsia" w:cstheme="minorEastAsia" w:hint="eastAsia"/>
        </w:rPr>
        <w:t>均保留两位小数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⑤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取</w:t>
      </w:r>
      <w:r>
        <w:rPr>
          <w:rFonts w:asciiTheme="minorEastAsia" w:hAnsiTheme="minorEastAsia" w:cstheme="minorEastAsia" w:hint="eastAsia"/>
        </w:rPr>
        <w:t>10N/kg</w:t>
      </w:r>
      <w:r>
        <w:rPr>
          <w:rFonts w:asciiTheme="minorEastAsia" w:hAnsiTheme="minorEastAsia" w:cstheme="minorEastAsia" w:hint="eastAsia"/>
        </w:rPr>
        <w:t>.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中国在海军装备现代化的进程中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已拥有世界最先进的核潜艇。某种型号的导弹型核潜艇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水上排水量为</w:t>
      </w:r>
      <w:r>
        <w:rPr>
          <w:rFonts w:asciiTheme="minorEastAsia" w:hAnsiTheme="minorEastAsia" w:cstheme="minorEastAsia" w:hint="eastAsia"/>
        </w:rPr>
        <w:t>16600</w:t>
      </w:r>
      <w:r>
        <w:rPr>
          <w:rFonts w:asciiTheme="minorEastAsia" w:hAnsiTheme="minorEastAsia" w:cstheme="minorEastAsia" w:hint="eastAsia"/>
        </w:rPr>
        <w:t>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水下排水量为</w:t>
      </w:r>
      <w:r>
        <w:rPr>
          <w:rFonts w:asciiTheme="minorEastAsia" w:hAnsiTheme="minorEastAsia" w:cstheme="minorEastAsia" w:hint="eastAsia"/>
        </w:rPr>
        <w:t>18700</w:t>
      </w:r>
      <w:r>
        <w:rPr>
          <w:rFonts w:asciiTheme="minorEastAsia" w:hAnsiTheme="minorEastAsia" w:cstheme="minorEastAsia" w:hint="eastAsia"/>
        </w:rPr>
        <w:t>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艇长</w:t>
      </w:r>
      <w:r>
        <w:rPr>
          <w:rFonts w:asciiTheme="minorEastAsia" w:hAnsiTheme="minorEastAsia" w:cstheme="minorEastAsia" w:hint="eastAsia"/>
        </w:rPr>
        <w:t>170.7m</w:t>
      </w:r>
      <w:r>
        <w:rPr>
          <w:rFonts w:asciiTheme="minorEastAsia" w:hAnsiTheme="minorEastAsia" w:cstheme="minorEastAsia" w:hint="eastAsia"/>
        </w:rPr>
        <w:t>、艇宽</w:t>
      </w:r>
      <w:r>
        <w:rPr>
          <w:rFonts w:asciiTheme="minorEastAsia" w:hAnsiTheme="minorEastAsia" w:cstheme="minorEastAsia" w:hint="eastAsia"/>
        </w:rPr>
        <w:t>12.8m,</w:t>
      </w:r>
      <w:r>
        <w:rPr>
          <w:rFonts w:asciiTheme="minorEastAsia" w:hAnsiTheme="minorEastAsia" w:cstheme="minorEastAsia" w:hint="eastAsia"/>
        </w:rPr>
        <w:t>下潜深度可达</w:t>
      </w:r>
      <w:r>
        <w:rPr>
          <w:rFonts w:asciiTheme="minorEastAsia" w:hAnsiTheme="minorEastAsia" w:cstheme="minorEastAsia" w:hint="eastAsia"/>
        </w:rPr>
        <w:t>300m</w:t>
      </w:r>
      <w:r>
        <w:rPr>
          <w:rFonts w:asciiTheme="minorEastAsia" w:hAnsiTheme="minorEastAsia" w:cstheme="minorEastAsia" w:hint="eastAsia"/>
        </w:rPr>
        <w:t>.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潜艇是通过改变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而实现上浮与下潜的。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潜水艇舱壁选用很厚且强度较大的钢板制成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请解释这样选材的原因</w:t>
      </w:r>
      <w:r>
        <w:rPr>
          <w:rFonts w:asciiTheme="minorEastAsia" w:hAnsiTheme="minorEastAsia" w:cstheme="minorEastAsia" w:hint="eastAsia"/>
        </w:rPr>
        <w:t>: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________________________________________________________________</w:t>
      </w:r>
      <w:r>
        <w:rPr>
          <w:rFonts w:asciiTheme="minorEastAsia" w:hAnsiTheme="minorEastAsia" w:cstheme="minorEastAsia" w:hint="eastAsia"/>
        </w:rPr>
        <w:t>。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该潜艇在水下航行时所受浮力是多少</w:t>
      </w:r>
      <w:r>
        <w:rPr>
          <w:rFonts w:asciiTheme="minorEastAsia" w:hAnsiTheme="minorEastAsia" w:cstheme="minorEastAsia" w:hint="eastAsia"/>
        </w:rPr>
        <w:t>?</w:t>
      </w:r>
    </w:p>
    <w:p w:rsidR="00BD3FFF" w:rsidRDefault="00BD3FFF">
      <w:pPr>
        <w:rPr>
          <w:rFonts w:asciiTheme="minorEastAsia" w:hAnsiTheme="minorEastAsia" w:cstheme="minorEastAsia"/>
        </w:rPr>
      </w:pPr>
    </w:p>
    <w:p w:rsidR="00BD3FFF" w:rsidRDefault="00BD3FFF">
      <w:pPr>
        <w:rPr>
          <w:rFonts w:asciiTheme="minorEastAsia" w:hAnsiTheme="minorEastAsia" w:cstheme="minorEastAsia"/>
        </w:rPr>
      </w:pPr>
    </w:p>
    <w:p w:rsidR="00BD3FFF" w:rsidRDefault="00BD3FFF">
      <w:pPr>
        <w:rPr>
          <w:rFonts w:asciiTheme="minorEastAsia" w:hAnsiTheme="minorEastAsia" w:cstheme="minorEastAsia"/>
        </w:rPr>
      </w:pP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8.2016</w:t>
      </w:r>
      <w:r>
        <w:rPr>
          <w:rFonts w:asciiTheme="minorEastAsia" w:hAnsiTheme="minorEastAsia" w:cstheme="minorEastAsia" w:hint="eastAsia"/>
        </w:rPr>
        <w:t>年大理三月街民族节自行车环洱</w:t>
      </w:r>
      <w:r>
        <w:rPr>
          <w:rFonts w:asciiTheme="minorEastAsia" w:hAnsiTheme="minorEastAsia" w:cstheme="minorEastAsia" w:hint="eastAsia"/>
        </w:rPr>
        <w:t>海比赛如期举行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体重</w:t>
      </w:r>
      <w:r>
        <w:rPr>
          <w:rFonts w:asciiTheme="minorEastAsia" w:hAnsiTheme="minorEastAsia" w:cstheme="minorEastAsia" w:hint="eastAsia"/>
        </w:rPr>
        <w:t>600N</w:t>
      </w:r>
      <w:r>
        <w:rPr>
          <w:rFonts w:asciiTheme="minorEastAsia" w:hAnsiTheme="minorEastAsia" w:cstheme="minorEastAsia" w:hint="eastAsia"/>
        </w:rPr>
        <w:t>的运动员李伟参加了比赛。图中的自行车为比赛用车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其相关数据见下表</w:t>
      </w:r>
      <w:r>
        <w:rPr>
          <w:rFonts w:asciiTheme="minorEastAsia" w:hAnsiTheme="minorEastAsia" w:cstheme="minorEastAsia" w:hint="eastAsia"/>
        </w:rPr>
        <w:t>: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5272405" cy="1410335"/>
            <wp:effectExtent l="0" t="0" r="4445" b="1841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求碳纤维车架的密度</w:t>
      </w:r>
      <w:r>
        <w:rPr>
          <w:rFonts w:asciiTheme="minorEastAsia" w:hAnsiTheme="minorEastAsia" w:cstheme="minorEastAsia" w:hint="eastAsia"/>
        </w:rPr>
        <w:t>；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计算比赛中的自行车对地面的压强</w:t>
      </w:r>
      <w:r>
        <w:rPr>
          <w:rFonts w:asciiTheme="minorEastAsia" w:hAnsiTheme="minorEastAsia" w:cstheme="minorEastAsia" w:hint="eastAsia"/>
        </w:rPr>
        <w:t>；</w:t>
      </w:r>
    </w:p>
    <w:p w:rsidR="00BD3FFF" w:rsidRDefault="00415E9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李伟在</w:t>
      </w:r>
      <w:proofErr w:type="gramStart"/>
      <w:r>
        <w:rPr>
          <w:rFonts w:asciiTheme="minorEastAsia" w:hAnsiTheme="minorEastAsia" w:cstheme="minorEastAsia" w:hint="eastAsia"/>
        </w:rPr>
        <w:t>某水平</w:t>
      </w:r>
      <w:proofErr w:type="gramEnd"/>
      <w:r>
        <w:rPr>
          <w:rFonts w:asciiTheme="minorEastAsia" w:hAnsiTheme="minorEastAsia" w:cstheme="minorEastAsia" w:hint="eastAsia"/>
        </w:rPr>
        <w:t>路段匀速骑行</w:t>
      </w:r>
      <w:r>
        <w:rPr>
          <w:rFonts w:asciiTheme="minorEastAsia" w:hAnsiTheme="minorEastAsia" w:cstheme="minorEastAsia" w:hint="eastAsia"/>
        </w:rPr>
        <w:t>6km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耗时</w:t>
      </w:r>
      <w:r>
        <w:rPr>
          <w:rFonts w:asciiTheme="minorEastAsia" w:hAnsiTheme="minorEastAsia" w:cstheme="minorEastAsia" w:hint="eastAsia"/>
        </w:rPr>
        <w:t>10min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若该路段阻力为</w:t>
      </w:r>
      <w:r>
        <w:rPr>
          <w:rFonts w:asciiTheme="minorEastAsia" w:hAnsiTheme="minorEastAsia" w:cstheme="minorEastAsia" w:hint="eastAsia"/>
        </w:rPr>
        <w:t>14N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求他的骑行功率。</w:t>
      </w:r>
    </w:p>
    <w:p w:rsidR="00BD3FFF" w:rsidRDefault="00BD3FFF">
      <w:pPr>
        <w:rPr>
          <w:rFonts w:asciiTheme="minorEastAsia" w:hAnsiTheme="minorEastAsia" w:cstheme="minorEastAsia"/>
        </w:rPr>
      </w:pPr>
    </w:p>
    <w:sectPr w:rsidR="00BD3F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FFF"/>
    <w:rsid w:val="00415E9D"/>
    <w:rsid w:val="00B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415E9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415E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415E9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415E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32</TotalTime>
  <Pages>1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2018-08-11T11:50:00Z</dcterms:created>
  <dcterms:modified xsi:type="dcterms:W3CDTF">2018-08-23T02:55:00Z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