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D23CA" w:rsidRPr="00E878E0" w:rsidP="00E878E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945pt;margin-top:829pt;mso-position-horizontal-relative:page;mso-position-vertical-relative:top-margin-area;position:absolute;width:34pt;z-index:251658240">
            <v:imagedata r:id="rId4" o:title=""/>
          </v:shape>
        </w:pict>
      </w:r>
      <w:r w:rsidRPr="00E878E0">
        <w:rPr>
          <w:rFonts w:ascii="Times New Roman" w:hAnsi="Times New Roman" w:hint="eastAsia"/>
          <w:b/>
          <w:sz w:val="28"/>
          <w:szCs w:val="28"/>
        </w:rPr>
        <w:t>天津三中、方舟实验中学</w:t>
      </w:r>
      <w:r>
        <w:rPr>
          <w:rFonts w:ascii="Times New Roman" w:hAnsi="Times New Roman" w:hint="eastAsia"/>
          <w:b/>
          <w:sz w:val="28"/>
          <w:szCs w:val="28"/>
        </w:rPr>
        <w:t>第一次月考</w:t>
      </w:r>
    </w:p>
    <w:p w:rsidR="002D23CA" w:rsidRPr="00E878E0" w:rsidP="00E878E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八年级物理</w:t>
      </w:r>
    </w:p>
    <w:p w:rsidR="002D23CA" w:rsidRPr="00E878E0">
      <w:pPr>
        <w:rPr>
          <w:rFonts w:ascii="Times New Roman" w:hAnsi="Times New Roman"/>
          <w:b/>
        </w:rPr>
      </w:pPr>
      <w:r w:rsidRPr="00E878E0">
        <w:rPr>
          <w:rFonts w:ascii="Times New Roman" w:hAnsi="Times New Roman" w:hint="eastAsia"/>
          <w:b/>
        </w:rPr>
        <w:t>一、单项选择题（每题</w:t>
      </w:r>
      <w:r w:rsidRPr="00E878E0">
        <w:rPr>
          <w:rFonts w:ascii="Times New Roman" w:hAnsi="Times New Roman"/>
          <w:b/>
        </w:rPr>
        <w:t>3</w:t>
      </w:r>
      <w:r w:rsidRPr="00E878E0">
        <w:rPr>
          <w:rFonts w:ascii="Times New Roman" w:hAnsi="Times New Roman" w:hint="eastAsia"/>
          <w:b/>
        </w:rPr>
        <w:t>分，共</w:t>
      </w:r>
      <w:r w:rsidRPr="00E878E0">
        <w:rPr>
          <w:rFonts w:ascii="Times New Roman" w:hAnsi="Times New Roman"/>
          <w:b/>
        </w:rPr>
        <w:t>48</w:t>
      </w:r>
      <w:r w:rsidRPr="00E878E0">
        <w:rPr>
          <w:rFonts w:ascii="Times New Roman" w:hAnsi="Times New Roman" w:hint="eastAsia"/>
          <w:b/>
        </w:rPr>
        <w:t>分）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1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体育课上有爬绳和爬杆两种运动，某同学先后以相同的姿势顺着绳子和杆匀速向上爬，受到的摩擦力（</w:t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 w:hint="eastAsia"/>
        </w:rPr>
        <w:t>）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爬绳时受到的摩擦力较大，是因为绳子粗糙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爬绳和爬杆时，受到的摩擦力一样大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爬杆时受到的摩擦力较大，是因为爬杆时手握杆的力要大些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爬绳和爬杆时速度不一样，则速度大的摩擦力大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2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在足球场上，优秀运动员的脚踢在球恰当的位置，球会划过一道弧线飞转过守门员而使球进入球门，这就是所谓的</w:t>
      </w:r>
      <w:r w:rsidRPr="00E878E0">
        <w:rPr>
          <w:rFonts w:ascii="Times New Roman" w:hAnsi="Times New Roman"/>
        </w:rPr>
        <w:t>“</w:t>
      </w:r>
      <w:r w:rsidRPr="00E878E0">
        <w:rPr>
          <w:rFonts w:ascii="Times New Roman" w:hAnsi="Times New Roman" w:hint="eastAsia"/>
        </w:rPr>
        <w:t>香蕉球</w:t>
      </w:r>
      <w:r w:rsidRPr="00E878E0">
        <w:rPr>
          <w:rFonts w:ascii="Times New Roman" w:hAnsi="Times New Roman"/>
        </w:rPr>
        <w:t>”</w:t>
      </w:r>
      <w:r w:rsidRPr="00E878E0">
        <w:rPr>
          <w:rFonts w:ascii="Times New Roman" w:hAnsi="Times New Roman" w:hint="eastAsia"/>
        </w:rPr>
        <w:t>．这里的：</w:t>
      </w:r>
      <w:r w:rsidRPr="00E878E0">
        <w:rPr>
          <w:rFonts w:ascii="Times New Roman" w:hAnsi="Times New Roman"/>
        </w:rPr>
        <w:t>“</w:t>
      </w:r>
      <w:r w:rsidRPr="00E878E0">
        <w:rPr>
          <w:rFonts w:ascii="Times New Roman" w:hAnsi="Times New Roman" w:hint="eastAsia"/>
        </w:rPr>
        <w:t>恰当的位置</w:t>
      </w:r>
      <w:r w:rsidRPr="00E878E0">
        <w:rPr>
          <w:rFonts w:ascii="Times New Roman" w:hAnsi="Times New Roman"/>
        </w:rPr>
        <w:t>”</w:t>
      </w:r>
      <w:r w:rsidRPr="00E878E0">
        <w:rPr>
          <w:rFonts w:ascii="Times New Roman" w:hAnsi="Times New Roman" w:hint="eastAsia"/>
        </w:rPr>
        <w:t>，从力的三要素分析是指力的（</w:t>
      </w:r>
      <w:r>
        <w:rPr>
          <w:rFonts w:ascii="Times New Roman" w:hAnsi="Times New Roman"/>
        </w:rPr>
        <w:t xml:space="preserve">  </w:t>
      </w:r>
      <w:r w:rsidRPr="00E878E0">
        <w:rPr>
          <w:rFonts w:ascii="Times New Roman" w:hAnsi="Times New Roman" w:hint="eastAsia"/>
        </w:rPr>
        <w:t>）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大小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方向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作用点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以上都是</w:t>
      </w:r>
    </w:p>
    <w:p w:rsidR="002D23CA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3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如图示为研究二力平衡条件的实验装置，下列关于这个实验的叙述错误的是（</w:t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 w:hint="eastAsia"/>
        </w:rPr>
        <w:t>）</w:t>
      </w:r>
    </w:p>
    <w:p w:rsidR="002D23CA" w:rsidRPr="00E878E0">
      <w:pPr>
        <w:rPr>
          <w:rFonts w:ascii="Times New Roman" w:hAnsi="Times New Roman"/>
        </w:rPr>
      </w:pPr>
      <w:r>
        <w:rPr>
          <w:noProof/>
        </w:rPr>
        <w:pict>
          <v:shape id="图片 1" o:spid="_x0000_i1026" type="#_x0000_t75" style="height:83.25pt;visibility:visible;width:135.75pt">
            <v:imagedata r:id="rId5" o:title=""/>
          </v:shape>
        </w:pic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为了减小摩擦，应选用尽量光滑的水平桌面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为使实验效果明显，应选用质量较大的小车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调整两边的托盘所放的钩码数量，可以改变力的大小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将小车扭转一个角度，是为了改变力的作用线的位置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匀速竖直上升的气球下端用绳子拴着一个小石头，当绳子突然断了以后，小石头的运动情况是（不计空气阻力）（</w:t>
      </w:r>
      <w:r w:rsidRPr="00E878E0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 w:hint="eastAsia"/>
        </w:rPr>
        <w:t>）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将立即加速下降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由于惯性，将继续匀速上升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减速上升一段距离后再加速下降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匀速上升一段距离后再加速下降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5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某同学静止站在磅秤上，在下列几对力中，哪一对是平衡力（</w:t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 w:hint="eastAsia"/>
        </w:rPr>
        <w:t>）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人的重力与磅秤对人的支持力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人对磅秤的压力与磅秤对人的支持力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磅秤的重力与磅秤对人的支持力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人的重力与人对磅秤的压力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6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下列给出了几种事例，其中利用惯性的是（</w:t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 w:hint="eastAsia"/>
        </w:rPr>
        <w:t>）</w:t>
      </w:r>
    </w:p>
    <w:p w:rsidR="002D23CA">
      <w:pPr>
        <w:rPr>
          <w:rFonts w:ascii="宋体" w:cs="宋体"/>
        </w:rPr>
      </w:pPr>
      <w:r w:rsidRPr="00E878E0">
        <w:rPr>
          <w:rFonts w:ascii="宋体" w:hAnsi="宋体" w:cs="宋体" w:hint="eastAsia"/>
        </w:rPr>
        <w:t>①</w:t>
      </w:r>
      <w:r>
        <w:rPr>
          <w:rFonts w:ascii="宋体" w:hAnsi="宋体" w:cs="宋体" w:hint="eastAsia"/>
        </w:rPr>
        <w:t>从树上掉下的苹果；</w:t>
      </w:r>
    </w:p>
    <w:p w:rsidR="002D23CA">
      <w:pPr>
        <w:rPr>
          <w:rFonts w:ascii="宋体" w:cs="宋体"/>
        </w:rPr>
      </w:pPr>
      <w:r w:rsidRPr="00E878E0">
        <w:rPr>
          <w:rFonts w:ascii="宋体" w:hAnsi="宋体" w:cs="宋体" w:hint="eastAsia"/>
        </w:rPr>
        <w:t>②</w:t>
      </w:r>
      <w:r>
        <w:rPr>
          <w:rFonts w:ascii="宋体" w:hAnsi="宋体" w:cs="宋体" w:hint="eastAsia"/>
        </w:rPr>
        <w:t>司机为节省燃油，在汽车进站时，提前关闭油门；</w:t>
      </w:r>
    </w:p>
    <w:p w:rsidR="002D23CA">
      <w:pPr>
        <w:rPr>
          <w:rFonts w:ascii="宋体" w:cs="宋体"/>
        </w:rPr>
      </w:pPr>
      <w:r w:rsidRPr="00E878E0">
        <w:rPr>
          <w:rFonts w:ascii="宋体" w:hAnsi="宋体" w:cs="宋体" w:hint="eastAsia"/>
        </w:rPr>
        <w:t>③</w:t>
      </w:r>
      <w:r>
        <w:rPr>
          <w:rFonts w:ascii="宋体" w:hAnsi="宋体" w:cs="宋体" w:hint="eastAsia"/>
        </w:rPr>
        <w:t>锤头松了，把锤柄的一端在物体上撞击几下；</w:t>
      </w:r>
    </w:p>
    <w:p w:rsidR="002D23CA">
      <w:pPr>
        <w:rPr>
          <w:rFonts w:ascii="宋体" w:cs="宋体"/>
        </w:rPr>
      </w:pPr>
      <w:r w:rsidRPr="00E878E0">
        <w:rPr>
          <w:rFonts w:ascii="宋体" w:hAnsi="宋体" w:cs="宋体" w:hint="eastAsia"/>
        </w:rPr>
        <w:t>④</w:t>
      </w:r>
      <w:r>
        <w:rPr>
          <w:rFonts w:ascii="宋体" w:hAnsi="宋体" w:cs="宋体" w:hint="eastAsia"/>
        </w:rPr>
        <w:t>绕地于做圆周运动的人造卫星；</w:t>
      </w:r>
    </w:p>
    <w:p w:rsidR="002D23CA">
      <w:pPr>
        <w:rPr>
          <w:rFonts w:ascii="宋体" w:cs="宋体"/>
        </w:rPr>
      </w:pPr>
      <w:r w:rsidRPr="00E878E0">
        <w:rPr>
          <w:rFonts w:ascii="宋体" w:hAnsi="宋体" w:cs="宋体" w:hint="eastAsia"/>
        </w:rPr>
        <w:t>⑤</w:t>
      </w:r>
      <w:r>
        <w:rPr>
          <w:rFonts w:ascii="宋体" w:hAnsi="宋体" w:cs="宋体" w:hint="eastAsia"/>
        </w:rPr>
        <w:t>跳远运动员都是跑一段距离才起跳；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宋体" w:hAnsi="宋体" w:cs="宋体" w:hint="eastAsia"/>
        </w:rPr>
        <w:t>⑥</w:t>
      </w:r>
      <w:r>
        <w:rPr>
          <w:rFonts w:ascii="宋体" w:hAnsi="宋体" w:cs="宋体" w:hint="eastAsia"/>
        </w:rPr>
        <w:t>公共汽车的乘务员，时常提醒乘客扶住车的扶手，待车停稳后再下车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 w:rsidRPr="00E878E0">
        <w:rPr>
          <w:rFonts w:ascii="宋体" w:hAnsi="宋体" w:cs="宋体" w:hint="eastAsia"/>
        </w:rPr>
        <w:t>①②③⑤</w:t>
      </w:r>
      <w:r>
        <w:rPr>
          <w:rFonts w:ascii="宋体" w:cs="宋体"/>
        </w:rPr>
        <w:tab/>
      </w:r>
      <w:r>
        <w:rPr>
          <w:rFonts w:ascii="宋体" w:cs="宋体"/>
        </w:rPr>
        <w:tab/>
      </w:r>
      <w:r>
        <w:rPr>
          <w:rFonts w:ascii="宋体" w:cs="宋体"/>
        </w:rPr>
        <w:tab/>
      </w:r>
      <w:r>
        <w:rPr>
          <w:rFonts w:ascii="宋体" w:cs="宋体"/>
        </w:rPr>
        <w:tab/>
      </w:r>
      <w:r w:rsidRPr="00E878E0"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 w:rsidRPr="00E878E0">
        <w:rPr>
          <w:rFonts w:ascii="宋体" w:hAnsi="宋体" w:cs="宋体" w:hint="eastAsia"/>
        </w:rPr>
        <w:t>②③⑤⑥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 w:rsidRPr="00E878E0">
        <w:rPr>
          <w:rFonts w:ascii="宋体" w:hAnsi="宋体" w:cs="宋体" w:hint="eastAsia"/>
        </w:rPr>
        <w:t>②③⑤</w:t>
      </w:r>
      <w:r>
        <w:rPr>
          <w:rFonts w:ascii="宋体" w:cs="宋体"/>
        </w:rPr>
        <w:tab/>
      </w:r>
      <w:r>
        <w:rPr>
          <w:rFonts w:ascii="宋体" w:cs="宋体"/>
        </w:rPr>
        <w:tab/>
      </w:r>
      <w:r>
        <w:rPr>
          <w:rFonts w:ascii="宋体" w:cs="宋体"/>
        </w:rPr>
        <w:tab/>
      </w:r>
      <w:r>
        <w:rPr>
          <w:rFonts w:ascii="宋体" w:cs="宋体"/>
        </w:rPr>
        <w:tab/>
      </w:r>
      <w:r w:rsidRPr="00E878E0"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 w:rsidRPr="00E878E0">
        <w:rPr>
          <w:rFonts w:ascii="宋体" w:hAnsi="宋体" w:cs="宋体" w:hint="eastAsia"/>
        </w:rPr>
        <w:t>③④⑤⑥</w:t>
      </w:r>
    </w:p>
    <w:p w:rsidR="002D23CA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7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如图所示，在弹簧测力计的两侧沿水平方向各加</w:t>
      </w:r>
      <w:r w:rsidRPr="00E878E0">
        <w:rPr>
          <w:rFonts w:ascii="Times New Roman" w:hAnsi="Times New Roman"/>
        </w:rPr>
        <w:t>6N</w:t>
      </w:r>
      <w:r w:rsidRPr="00E878E0">
        <w:rPr>
          <w:rFonts w:ascii="Times New Roman" w:hAnsi="Times New Roman" w:hint="eastAsia"/>
        </w:rPr>
        <w:t>的拉力，并使其保持静止，此时弹簧测力计的示数为（</w:t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 w:hint="eastAsia"/>
        </w:rPr>
        <w:t>）</w:t>
      </w:r>
    </w:p>
    <w:p w:rsidR="002D23CA" w:rsidRPr="00E878E0">
      <w:pPr>
        <w:rPr>
          <w:rFonts w:ascii="Times New Roman" w:hAnsi="Times New Roman"/>
        </w:rPr>
      </w:pPr>
      <w:r>
        <w:rPr>
          <w:noProof/>
        </w:rPr>
        <w:pict>
          <v:shape id="图片 3" o:spid="_x0000_i1027" type="#_x0000_t75" style="height:31.5pt;visibility:visible;width:159.75pt">
            <v:imagedata r:id="rId6" o:title=""/>
          </v:shape>
        </w:pic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/>
        </w:rPr>
        <w:t>12N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/>
        </w:rPr>
        <w:t>6N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/>
        </w:rPr>
        <w:t>3N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/>
        </w:rPr>
        <w:t>0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8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一小孩在结冰的河面上玩耍，突然发现脚下的冰层即将破裂，他采取的措施（</w:t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 w:hint="eastAsia"/>
        </w:rPr>
        <w:t>）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轻轻伏在冰面，爬向岸边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改成单脚站立，减小压力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立即站着不动，大声呼救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加快速度跑开，逃离险境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9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小丽同学通过探究学习，思考了一个问题：当自己荡秋千运动到右端最高点时，如果自己受到的力全部消失，自己将会处于怎样的运动状态呢？她做出了以下猜想，你认为其中正确的是（图中的黑点表示小丽同学）（</w:t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 w:hint="eastAsia"/>
        </w:rPr>
        <w:t>）</w:t>
      </w:r>
    </w:p>
    <w:p w:rsidR="002D23CA">
      <w:pPr>
        <w:rPr>
          <w:rFonts w:ascii="Times New Roman" w:hAnsi="Times New Roman"/>
        </w:rPr>
      </w:pPr>
      <w:r>
        <w:rPr>
          <w:noProof/>
        </w:rPr>
        <w:pict>
          <v:shape id="图片 4" o:spid="_x0000_i1028" type="#_x0000_t75" style="height:94.5pt;visibility:visible;width:376.5pt">
            <v:imagedata r:id="rId7" o:title=""/>
          </v:shape>
        </w:pic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10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一物块放在斜面上保持静止不动．图中关于该物块受力的示意图，正确的是（</w:t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 w:hint="eastAsia"/>
        </w:rPr>
        <w:t>）</w:t>
      </w:r>
    </w:p>
    <w:p w:rsidR="002D23CA">
      <w:pPr>
        <w:rPr>
          <w:rFonts w:ascii="Times New Roman" w:hAnsi="Times New Roman"/>
        </w:rPr>
      </w:pPr>
      <w:r>
        <w:rPr>
          <w:noProof/>
        </w:rPr>
        <w:pict>
          <v:shape id="图片 2" o:spid="_x0000_i1029" type="#_x0000_t75" style="height:94.5pt;visibility:visible;width:363pt">
            <v:imagedata r:id="rId8" o:title=""/>
          </v:shape>
        </w:pict>
      </w:r>
    </w:p>
    <w:p w:rsidR="002D23CA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11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如图所示，一架飞机水平地匀速飞行，飞机上每隔</w:t>
      </w:r>
      <w:r w:rsidRPr="00E878E0">
        <w:rPr>
          <w:rFonts w:ascii="Times New Roman" w:hAnsi="Times New Roman"/>
        </w:rPr>
        <w:t>1s</w:t>
      </w:r>
      <w:r w:rsidRPr="00E878E0">
        <w:rPr>
          <w:rFonts w:ascii="Times New Roman" w:hAnsi="Times New Roman" w:hint="eastAsia"/>
        </w:rPr>
        <w:t>释放一个铁球，先后共释放</w:t>
      </w:r>
      <w:r w:rsidRPr="00E878E0">
        <w:rPr>
          <w:rFonts w:ascii="Times New Roman" w:hAnsi="Times New Roman"/>
        </w:rPr>
        <w:t>4</w:t>
      </w:r>
      <w:r w:rsidRPr="00E878E0">
        <w:rPr>
          <w:rFonts w:ascii="Times New Roman" w:hAnsi="Times New Roman" w:hint="eastAsia"/>
        </w:rPr>
        <w:t>个，若不计空气阻力，则落地前四个铁球在空中的排列情况是（</w:t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 w:hint="eastAsia"/>
        </w:rPr>
        <w:t>）</w:t>
      </w:r>
    </w:p>
    <w:p w:rsidR="002D23CA" w:rsidRPr="00E878E0">
      <w:pPr>
        <w:rPr>
          <w:rFonts w:ascii="Times New Roman" w:hAnsi="Times New Roman"/>
        </w:rPr>
      </w:pPr>
      <w:r>
        <w:rPr>
          <w:noProof/>
        </w:rPr>
        <w:pict>
          <v:shape id="图片 7" o:spid="_x0000_i1030" type="#_x0000_t75" style="height:92.25pt;visibility:visible;width:82.5pt">
            <v:imagedata r:id="rId9" o:title=""/>
          </v:shape>
        </w:pict>
      </w:r>
      <w:r>
        <w:rPr>
          <w:noProof/>
        </w:rPr>
        <w:pict>
          <v:shape id="图片 8" o:spid="_x0000_i1031" type="#_x0000_t75" style="height:90pt;visibility:visible;width:80.25pt">
            <v:imagedata r:id="rId10" o:title=""/>
          </v:shape>
        </w:pict>
      </w:r>
      <w:r>
        <w:rPr>
          <w:noProof/>
        </w:rPr>
        <w:pict>
          <v:shape id="图片 9" o:spid="_x0000_i1032" type="#_x0000_t75" style="height:90.75pt;visibility:visible;width:127.5pt">
            <v:imagedata r:id="rId11" o:title=""/>
          </v:shape>
        </w:pict>
      </w:r>
      <w:r>
        <w:rPr>
          <w:noProof/>
        </w:rPr>
        <w:pict>
          <v:shape id="图片 10" o:spid="_x0000_i1033" type="#_x0000_t75" style="height:90.75pt;visibility:visible;width:81.75pt">
            <v:imagedata r:id="rId12" o:title=""/>
          </v:shape>
        </w:pict>
      </w:r>
    </w:p>
    <w:p w:rsidR="002D23CA" w:rsidRPr="00E878E0" w:rsidP="005A50ED">
      <w:pPr>
        <w:ind w:left="420" w:firstLine="420"/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D</w:t>
      </w:r>
    </w:p>
    <w:p w:rsidR="002D23CA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12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如图所示，下列四个有关物体运动状态描述的图象中，不能说明物体处于平衡状态的是（</w:t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 w:hint="eastAsia"/>
        </w:rPr>
        <w:t>）</w:t>
      </w:r>
    </w:p>
    <w:p w:rsidR="002D23CA" w:rsidRPr="00E878E0">
      <w:pPr>
        <w:rPr>
          <w:rFonts w:ascii="Times New Roman" w:hAnsi="Times New Roman"/>
        </w:rPr>
      </w:pPr>
      <w:r>
        <w:rPr>
          <w:noProof/>
        </w:rPr>
        <w:pict>
          <v:shape id="图片 12" o:spid="_x0000_i1034" type="#_x0000_t75" style="height:69.75pt;visibility:visible;width:324.75pt">
            <v:imagedata r:id="rId13" o:title=""/>
          </v:shape>
        </w:pict>
      </w:r>
    </w:p>
    <w:p w:rsidR="002D23CA" w:rsidRPr="00E878E0" w:rsidP="00012BA4">
      <w:pPr>
        <w:ind w:firstLine="600" w:firstLineChars="300"/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  <w:r w:rsidRPr="00E878E0">
        <w:rPr>
          <w:rFonts w:ascii="Times New Roman" w:hAnsi="Times New Roman"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D</w:t>
      </w:r>
    </w:p>
    <w:p w:rsidR="002D23CA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13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如图所示，细玻璃管与水平面</w:t>
      </w:r>
      <w:r>
        <w:rPr>
          <w:rFonts w:ascii="Times New Roman" w:hAnsi="Times New Roman"/>
          <w:position w:val="-6"/>
        </w:rPr>
        <w:object>
          <v:shape id="_x0000_i1035" type="#_x0000_t75" style="height:12.75pt;width:18pt" o:oleicon="f" o:ole="">
            <v:imagedata r:id="rId14" o:title=""/>
          </v:shape>
          <o:OLEObject Type="Embed" ProgID="Equation.DSMT4" ShapeID="_x0000_i1035" DrawAspect="Content" ObjectID="_1586227301" r:id="rId15"/>
        </w:object>
      </w:r>
      <w:r w:rsidRPr="00E878E0">
        <w:rPr>
          <w:rFonts w:ascii="Times New Roman" w:hAnsi="Times New Roman" w:hint="eastAsia"/>
        </w:rPr>
        <w:t>放置，管内装有长为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0"/>
          <w:attr w:name="TCSC" w:val="0"/>
          <w:attr w:name="UnitName" w:val="cm"/>
        </w:smartTagPr>
        <w:r w:rsidRPr="00E878E0">
          <w:rPr>
            <w:rFonts w:ascii="Times New Roman" w:hAnsi="Times New Roman"/>
          </w:rPr>
          <w:t>20cm</w:t>
        </w:r>
      </w:smartTag>
      <w:r w:rsidRPr="00E878E0">
        <w:rPr>
          <w:rFonts w:ascii="Times New Roman" w:hAnsi="Times New Roman" w:hint="eastAsia"/>
        </w:rPr>
        <w:t>的水柱，则此时水对玻璃管底部的压强为（</w:t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 w:hint="eastAsia"/>
        </w:rPr>
        <w:t>）</w:t>
      </w:r>
    </w:p>
    <w:p w:rsidR="002D23CA" w:rsidRPr="00E878E0">
      <w:pPr>
        <w:rPr>
          <w:rFonts w:ascii="Times New Roman" w:hAnsi="Times New Roman"/>
        </w:rPr>
      </w:pPr>
      <w:r>
        <w:rPr>
          <w:noProof/>
        </w:rPr>
        <w:pict>
          <v:shape id="图片 13" o:spid="_x0000_i1036" type="#_x0000_t75" alt="菁优网" style="height:56.25pt;visibility:visible;width:95.25pt">
            <v:imagedata r:id="rId16" o:title=""/>
          </v:shape>
        </w:pic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/>
          <w:position w:val="-6"/>
        </w:rPr>
        <w:object>
          <v:shape id="_x0000_i1037" type="#_x0000_t75" style="height:12.75pt;width:35.25pt" o:oleicon="f" o:ole="">
            <v:imagedata r:id="rId17" o:title=""/>
          </v:shape>
          <o:OLEObject Type="Embed" ProgID="Equation.DSMT4" ShapeID="_x0000_i1037" DrawAspect="Content" ObjectID="_1586227302" r:id="rId18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/>
          <w:position w:val="-6"/>
        </w:rPr>
        <w:object>
          <v:shape id="_x0000_i1038" type="#_x0000_t75" style="height:12.75pt;width:35.25pt" o:oleicon="f" o:ole="">
            <v:imagedata r:id="rId19" o:title=""/>
          </v:shape>
          <o:OLEObject Type="Embed" ProgID="Equation.DSMT4" ShapeID="_x0000_i1038" DrawAspect="Content" ObjectID="_1586227303" r:id="rId20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/>
          <w:position w:val="-6"/>
        </w:rPr>
        <w:object>
          <v:shape id="_x0000_i1039" type="#_x0000_t75" style="height:12.75pt;width:35.25pt" o:oleicon="f" o:ole="">
            <v:imagedata r:id="rId21" o:title=""/>
          </v:shape>
          <o:OLEObject Type="Embed" ProgID="Equation.DSMT4" ShapeID="_x0000_i1039" DrawAspect="Content" ObjectID="_1586227304" r:id="rId22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/>
          <w:position w:val="-6"/>
        </w:rPr>
        <w:object>
          <v:shape id="_x0000_i1040" type="#_x0000_t75" style="height:12.75pt;width:36pt" o:oleicon="f" o:ole="">
            <v:imagedata r:id="rId23" o:title=""/>
          </v:shape>
          <o:OLEObject Type="Embed" ProgID="Equation.DSMT4" ShapeID="_x0000_i1040" DrawAspect="Content" ObjectID="_1586227305" r:id="rId24"/>
        </w:object>
      </w:r>
    </w:p>
    <w:p w:rsidR="002D23CA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14</w:t>
      </w:r>
      <w:r w:rsidRPr="00E878E0">
        <w:rPr>
          <w:rFonts w:ascii="Times New Roman" w:hAnsi="Times New Roman" w:hint="eastAsia"/>
        </w:rPr>
        <w:t>．某一时间内，水平传送带上的物体正在随传送带一起向右做匀速直线运动，下列图中对物体的受力分析正确的是（</w:t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 w:hint="eastAsia"/>
        </w:rPr>
        <w:t>）</w:t>
      </w:r>
    </w:p>
    <w:p w:rsidR="002D23CA" w:rsidRPr="00E878E0">
      <w:pPr>
        <w:rPr>
          <w:rFonts w:ascii="Times New Roman" w:hAnsi="Times New Roman"/>
        </w:rPr>
      </w:pPr>
      <w:r>
        <w:rPr>
          <w:noProof/>
        </w:rPr>
        <w:pict>
          <v:shape id="图片 18" o:spid="_x0000_i1041" type="#_x0000_t75" style="height:38.25pt;visibility:visible;width:75pt">
            <v:imagedata r:id="rId25" o:title=""/>
          </v:shape>
        </w:pict>
      </w:r>
      <w:r>
        <w:rPr>
          <w:noProof/>
        </w:rPr>
        <w:pict>
          <v:shape id="图片 15" o:spid="_x0000_i1042" type="#_x0000_t75" alt="菁优网" style="height:42pt;visibility:visible;width:81pt">
            <v:imagedata r:id="rId26" o:title=""/>
          </v:shape>
        </w:pict>
      </w:r>
      <w:r>
        <w:rPr>
          <w:noProof/>
        </w:rPr>
        <w:pict>
          <v:shape id="图片 16" o:spid="_x0000_i1043" type="#_x0000_t75" alt="菁优网" style="height:42pt;visibility:visible;width:68.25pt">
            <v:imagedata r:id="rId27" o:title=""/>
          </v:shape>
        </w:pict>
      </w:r>
      <w:r>
        <w:rPr>
          <w:noProof/>
        </w:rPr>
        <w:pict>
          <v:shape id="图片 17" o:spid="_x0000_i1044" type="#_x0000_t75" alt="菁优网" style="height:48pt;visibility:visible;width:73.5pt">
            <v:imagedata r:id="rId28" o:title=""/>
          </v:shape>
        </w:pict>
      </w:r>
    </w:p>
    <w:p w:rsidR="002D23CA" w:rsidRPr="00E878E0" w:rsidP="00012BA4">
      <w:pPr>
        <w:ind w:left="400" w:firstLine="200" w:leftChars="200" w:firstLineChars="100"/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  <w:r w:rsidRPr="00E878E0">
        <w:rPr>
          <w:rFonts w:ascii="Times New Roman" w:hAnsi="Times New Roman"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  <w:r w:rsidRPr="00E878E0">
        <w:rPr>
          <w:rFonts w:ascii="Times New Roman" w:hAnsi="Times New Roman"/>
        </w:rPr>
        <w:t>D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15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将一本九年级物理课本平放在水平课桌的中央，它对桌面的压强最接近于（</w:t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 w:hint="eastAsia"/>
        </w:rPr>
        <w:t>）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/>
        </w:rPr>
        <w:t>0.3</w:t>
      </w:r>
      <w:r w:rsidRPr="00E878E0">
        <w:rPr>
          <w:rFonts w:ascii="Times New Roman" w:hAnsi="Times New Roman" w:hint="eastAsia"/>
        </w:rPr>
        <w:t>帕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/>
        </w:rPr>
        <w:t>3</w:t>
      </w:r>
      <w:r w:rsidRPr="00E878E0">
        <w:rPr>
          <w:rFonts w:ascii="Times New Roman" w:hAnsi="Times New Roman" w:hint="eastAsia"/>
        </w:rPr>
        <w:t>帕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/>
        </w:rPr>
        <w:t>30</w:t>
      </w:r>
      <w:r w:rsidRPr="00E878E0">
        <w:rPr>
          <w:rFonts w:ascii="Times New Roman" w:hAnsi="Times New Roman" w:hint="eastAsia"/>
        </w:rPr>
        <w:t>帕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/>
        </w:rPr>
        <w:t>300</w:t>
      </w:r>
      <w:r w:rsidRPr="00E878E0">
        <w:rPr>
          <w:rFonts w:ascii="Times New Roman" w:hAnsi="Times New Roman" w:hint="eastAsia"/>
        </w:rPr>
        <w:t>帕</w:t>
      </w:r>
    </w:p>
    <w:p w:rsidR="002D23CA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16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如图所示</w:t>
      </w:r>
      <w:r w:rsidRPr="00E878E0">
        <w:rPr>
          <w:rFonts w:ascii="Times New Roman" w:hAnsi="Times New Roman"/>
        </w:rPr>
        <w:t>:</w:t>
      </w:r>
      <w:r w:rsidRPr="00E878E0">
        <w:rPr>
          <w:rFonts w:ascii="Times New Roman" w:hAnsi="Times New Roman" w:hint="eastAsia"/>
        </w:rPr>
        <w:t>物体乙放在水平地面上，在物体乙上再放一物体甲，当用水平向右的拉力</w:t>
      </w:r>
      <w:r w:rsidRPr="00E878E0">
        <w:rPr>
          <w:rFonts w:ascii="Times New Roman" w:hAnsi="Times New Roman"/>
        </w:rPr>
        <w:t>F</w:t>
      </w:r>
      <w:r w:rsidRPr="00E878E0">
        <w:rPr>
          <w:rFonts w:ascii="Times New Roman" w:hAnsi="Times New Roman" w:hint="eastAsia"/>
        </w:rPr>
        <w:t>拉甲物体时，甲、乙两物体均保持静止，那么乙物体受到的力的个数为（</w:t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 w:hint="eastAsia"/>
        </w:rPr>
        <w:t>）</w:t>
      </w:r>
    </w:p>
    <w:p w:rsidR="002D23CA" w:rsidRPr="00E878E0">
      <w:pPr>
        <w:rPr>
          <w:rFonts w:ascii="Times New Roman" w:hAnsi="Times New Roman"/>
        </w:rPr>
      </w:pPr>
      <w:r>
        <w:rPr>
          <w:noProof/>
        </w:rPr>
        <w:pict>
          <v:shape id="图片 5" o:spid="_x0000_i1045" type="#_x0000_t75" alt="菁优网" style="height:45pt;visibility:visible;width:114pt">
            <v:imagedata r:id="rId29" o:title=""/>
          </v:shape>
        </w:pic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/>
        </w:rPr>
        <w:t>2</w:t>
      </w:r>
      <w:r w:rsidRPr="00E878E0">
        <w:rPr>
          <w:rFonts w:ascii="Times New Roman" w:hAnsi="Times New Roman" w:hint="eastAsia"/>
        </w:rPr>
        <w:t>个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/>
        </w:rPr>
        <w:t>3</w:t>
      </w:r>
      <w:r w:rsidRPr="00E878E0">
        <w:rPr>
          <w:rFonts w:ascii="Times New Roman" w:hAnsi="Times New Roman" w:hint="eastAsia"/>
        </w:rPr>
        <w:t>个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/>
        </w:rPr>
        <w:t>4</w:t>
      </w:r>
      <w:r w:rsidRPr="00E878E0">
        <w:rPr>
          <w:rFonts w:ascii="Times New Roman" w:hAnsi="Times New Roman" w:hint="eastAsia"/>
        </w:rPr>
        <w:t>个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/>
        </w:rPr>
        <w:t>5</w:t>
      </w:r>
      <w:r w:rsidRPr="00E878E0">
        <w:rPr>
          <w:rFonts w:ascii="Times New Roman" w:hAnsi="Times New Roman" w:hint="eastAsia"/>
        </w:rPr>
        <w:t>个</w:t>
      </w:r>
    </w:p>
    <w:p w:rsidR="002D23CA" w:rsidRPr="00FC79B3">
      <w:pPr>
        <w:rPr>
          <w:rFonts w:ascii="Times New Roman" w:hAnsi="Times New Roman"/>
          <w:b/>
        </w:rPr>
      </w:pPr>
      <w:r w:rsidRPr="00FC79B3">
        <w:rPr>
          <w:rFonts w:ascii="Times New Roman" w:hAnsi="Times New Roman" w:hint="eastAsia"/>
          <w:b/>
        </w:rPr>
        <w:t>二、不定项选择题（每题</w:t>
      </w:r>
      <w:r w:rsidRPr="00FC79B3">
        <w:rPr>
          <w:rFonts w:ascii="Times New Roman" w:hAnsi="Times New Roman"/>
          <w:b/>
        </w:rPr>
        <w:t>3</w:t>
      </w:r>
      <w:r w:rsidRPr="00FC79B3">
        <w:rPr>
          <w:rFonts w:ascii="Times New Roman" w:hAnsi="Times New Roman" w:hint="eastAsia"/>
          <w:b/>
        </w:rPr>
        <w:t>分，漏选得</w:t>
      </w:r>
      <w:r w:rsidRPr="00FC79B3">
        <w:rPr>
          <w:rFonts w:ascii="Times New Roman" w:hAnsi="Times New Roman"/>
          <w:b/>
        </w:rPr>
        <w:t>1</w:t>
      </w:r>
      <w:r w:rsidRPr="00FC79B3">
        <w:rPr>
          <w:rFonts w:ascii="Times New Roman" w:hAnsi="Times New Roman" w:hint="eastAsia"/>
          <w:b/>
        </w:rPr>
        <w:t>分，错选得</w:t>
      </w:r>
      <w:r w:rsidRPr="00FC79B3">
        <w:rPr>
          <w:rFonts w:ascii="Times New Roman" w:hAnsi="Times New Roman"/>
          <w:b/>
        </w:rPr>
        <w:t>0</w:t>
      </w:r>
      <w:r w:rsidRPr="00FC79B3">
        <w:rPr>
          <w:rFonts w:ascii="Times New Roman" w:hAnsi="Times New Roman" w:hint="eastAsia"/>
          <w:b/>
        </w:rPr>
        <w:t>分，共</w:t>
      </w:r>
      <w:r w:rsidRPr="00FC79B3">
        <w:rPr>
          <w:rFonts w:ascii="Times New Roman" w:hAnsi="Times New Roman"/>
          <w:b/>
        </w:rPr>
        <w:t>9</w:t>
      </w:r>
      <w:r w:rsidRPr="00FC79B3">
        <w:rPr>
          <w:rFonts w:ascii="Times New Roman" w:hAnsi="Times New Roman" w:hint="eastAsia"/>
          <w:b/>
        </w:rPr>
        <w:t>分）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17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下列现象中，物体的运动状态发生改变的是（</w:t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 w:hint="eastAsia"/>
        </w:rPr>
        <w:t>）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自行车匀速转弯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雨滴从高空下落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汽车沿盘山路匀速上行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小孩从滑梯上匀速滑下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18</w:t>
      </w:r>
      <w:r w:rsidRPr="00E878E0">
        <w:rPr>
          <w:rFonts w:ascii="Times New Roman" w:hAnsi="Times New Roman" w:hint="eastAsia"/>
        </w:rPr>
        <w:t>．下列说法正确的是（</w:t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 w:hint="eastAsia"/>
        </w:rPr>
        <w:t>）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如果苹果在下落的过程中，速度越来越大，则苹果受力是不平衡的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将水桶从地面上提起来，手对水桶的作用力大于水桶对手的作用力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木箱静止在水平地面上，木箱对地面的压力与木箱所受的重力的大小相等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沙狐球离开手后，在水平面上滑行越来越慢是由于沙狐球受到阻力的作用</w:t>
      </w:r>
    </w:p>
    <w:p w:rsidR="002D23CA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19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如图所示，放在水平地面上的两个实心长方体</w:t>
      </w:r>
      <w:r w:rsidRPr="00E878E0">
        <w:rPr>
          <w:rFonts w:ascii="Times New Roman" w:hAnsi="Times New Roman"/>
        </w:rPr>
        <w:t>A</w:t>
      </w:r>
      <w:r w:rsidRPr="00E878E0">
        <w:rPr>
          <w:rFonts w:ascii="Times New Roman" w:hAnsi="Times New Roman" w:hint="eastAsia"/>
        </w:rPr>
        <w:t>、</w:t>
      </w:r>
      <w:r w:rsidRPr="00E878E0">
        <w:rPr>
          <w:rFonts w:ascii="Times New Roman" w:hAnsi="Times New Roman"/>
        </w:rPr>
        <w:t>B</w:t>
      </w:r>
      <w:r w:rsidRPr="00E878E0">
        <w:rPr>
          <w:rFonts w:ascii="Times New Roman" w:hAnsi="Times New Roman" w:hint="eastAsia"/>
        </w:rPr>
        <w:t>，已知体积</w:t>
      </w:r>
      <w:r>
        <w:rPr>
          <w:rFonts w:ascii="Times New Roman" w:hAnsi="Times New Roman"/>
          <w:position w:val="-10"/>
        </w:rPr>
        <w:object>
          <v:shape id="_x0000_i1046" type="#_x0000_t75" style="height:15.75pt;width:38.25pt" o:oleicon="f" o:ole="">
            <v:imagedata r:id="rId30" o:title=""/>
          </v:shape>
          <o:OLEObject Type="Embed" ProgID="Equation.DSMT4" ShapeID="_x0000_i1046" DrawAspect="Content" ObjectID="_1586227306" r:id="rId31"/>
        </w:object>
      </w:r>
      <w:r w:rsidRPr="00E878E0">
        <w:rPr>
          <w:rFonts w:ascii="Times New Roman" w:hAnsi="Times New Roman" w:hint="eastAsia"/>
        </w:rPr>
        <w:t>，高度</w:t>
      </w:r>
      <w:r>
        <w:rPr>
          <w:rFonts w:ascii="Times New Roman" w:hAnsi="Times New Roman"/>
          <w:position w:val="-10"/>
        </w:rPr>
        <w:object>
          <v:shape id="_x0000_i1047" type="#_x0000_t75" style="height:15.75pt;width:36pt" o:oleicon="f" o:ole="">
            <v:imagedata r:id="rId32" o:title=""/>
          </v:shape>
          <o:OLEObject Type="Embed" ProgID="Equation.DSMT4" ShapeID="_x0000_i1047" DrawAspect="Content" ObjectID="_1586227307" r:id="rId33"/>
        </w:object>
      </w:r>
      <w:r w:rsidRPr="00E878E0">
        <w:rPr>
          <w:rFonts w:ascii="Times New Roman" w:hAnsi="Times New Roman" w:hint="eastAsia"/>
        </w:rPr>
        <w:t>，与地面的接触面积</w:t>
      </w:r>
      <w:r>
        <w:rPr>
          <w:rFonts w:ascii="Times New Roman" w:hAnsi="Times New Roman"/>
          <w:position w:val="-10"/>
        </w:rPr>
        <w:object>
          <v:shape id="_x0000_i1048" type="#_x0000_t75" style="height:15.75pt;width:35.25pt" o:oleicon="f" o:ole="">
            <v:imagedata r:id="rId34" o:title=""/>
          </v:shape>
          <o:OLEObject Type="Embed" ProgID="Equation.DSMT4" ShapeID="_x0000_i1048" DrawAspect="Content" ObjectID="_1586227308" r:id="rId35"/>
        </w:object>
      </w:r>
      <w:r w:rsidRPr="00E878E0">
        <w:rPr>
          <w:rFonts w:ascii="Times New Roman" w:hAnsi="Times New Roman" w:hint="eastAsia"/>
        </w:rPr>
        <w:t>，对地面的压强</w:t>
      </w:r>
      <w:r>
        <w:rPr>
          <w:rFonts w:ascii="Times New Roman" w:hAnsi="Times New Roman"/>
          <w:position w:val="-10"/>
        </w:rPr>
        <w:object>
          <v:shape id="_x0000_i1049" type="#_x0000_t75" style="height:15.75pt;width:36.75pt" o:oleicon="f" o:ole="">
            <v:imagedata r:id="rId36" o:title=""/>
          </v:shape>
          <o:OLEObject Type="Embed" ProgID="Equation.DSMT4" ShapeID="_x0000_i1049" DrawAspect="Content" ObjectID="_1586227309" r:id="rId37"/>
        </w:object>
      </w:r>
      <w:r w:rsidRPr="00E878E0">
        <w:rPr>
          <w:rFonts w:ascii="Times New Roman" w:hAnsi="Times New Roman" w:hint="eastAsia"/>
        </w:rPr>
        <w:t>，下列判断正确的是（</w:t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ab/>
      </w:r>
      <w:r w:rsidRPr="00E878E0">
        <w:rPr>
          <w:rFonts w:ascii="Times New Roman" w:hAnsi="Times New Roman" w:hint="eastAsia"/>
        </w:rPr>
        <w:t>）</w:t>
      </w:r>
    </w:p>
    <w:p w:rsidR="002D23CA" w:rsidRPr="00E878E0">
      <w:pPr>
        <w:rPr>
          <w:rFonts w:ascii="Times New Roman" w:hAnsi="Times New Roman"/>
        </w:rPr>
      </w:pPr>
      <w:r>
        <w:rPr>
          <w:noProof/>
        </w:rPr>
        <w:pict>
          <v:shape id="图片 6" o:spid="_x0000_i1050" type="#_x0000_t75" alt="菁优网" style="height:57.75pt;visibility:visible;width:100.5pt">
            <v:imagedata r:id="rId38" o:title=""/>
          </v:shape>
        </w:pic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/>
        </w:rPr>
        <w:t>A</w:t>
      </w:r>
      <w:r w:rsidRPr="00E878E0">
        <w:rPr>
          <w:rFonts w:ascii="Times New Roman" w:hAnsi="Times New Roman" w:hint="eastAsia"/>
        </w:rPr>
        <w:t>的密度一定大于</w:t>
      </w:r>
      <w:r w:rsidRPr="00E878E0">
        <w:rPr>
          <w:rFonts w:ascii="Times New Roman" w:hAnsi="Times New Roman"/>
        </w:rPr>
        <w:t>B</w:t>
      </w:r>
      <w:r w:rsidRPr="00E878E0">
        <w:rPr>
          <w:rFonts w:ascii="Times New Roman" w:hAnsi="Times New Roman" w:hint="eastAsia"/>
        </w:rPr>
        <w:t>的密度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/>
        </w:rPr>
        <w:t>A</w:t>
      </w:r>
      <w:r w:rsidRPr="00E878E0">
        <w:rPr>
          <w:rFonts w:ascii="Times New Roman" w:hAnsi="Times New Roman" w:hint="eastAsia"/>
        </w:rPr>
        <w:t>的密度可能小于</w:t>
      </w:r>
      <w:r w:rsidRPr="00E878E0">
        <w:rPr>
          <w:rFonts w:ascii="Times New Roman" w:hAnsi="Times New Roman"/>
        </w:rPr>
        <w:t>B</w:t>
      </w:r>
      <w:r w:rsidRPr="00E878E0">
        <w:rPr>
          <w:rFonts w:ascii="Times New Roman" w:hAnsi="Times New Roman" w:hint="eastAsia"/>
        </w:rPr>
        <w:t>的密度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/>
        </w:rPr>
        <w:t>A</w:t>
      </w:r>
      <w:r w:rsidRPr="00E878E0">
        <w:rPr>
          <w:rFonts w:ascii="Times New Roman" w:hAnsi="Times New Roman" w:hint="eastAsia"/>
        </w:rPr>
        <w:t>的质量一定大于</w:t>
      </w:r>
      <w:r w:rsidRPr="00E878E0">
        <w:rPr>
          <w:rFonts w:ascii="Times New Roman" w:hAnsi="Times New Roman"/>
        </w:rPr>
        <w:t>B</w:t>
      </w:r>
      <w:r w:rsidRPr="00E878E0">
        <w:rPr>
          <w:rFonts w:ascii="Times New Roman" w:hAnsi="Times New Roman" w:hint="eastAsia"/>
        </w:rPr>
        <w:t>的质量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878E0"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/>
        </w:rPr>
        <w:t>A</w:t>
      </w:r>
      <w:r w:rsidRPr="00E878E0">
        <w:rPr>
          <w:rFonts w:ascii="Times New Roman" w:hAnsi="Times New Roman" w:hint="eastAsia"/>
        </w:rPr>
        <w:t>的质量可能等于</w:t>
      </w:r>
      <w:r w:rsidRPr="00E878E0">
        <w:rPr>
          <w:rFonts w:ascii="Times New Roman" w:hAnsi="Times New Roman"/>
        </w:rPr>
        <w:t>B</w:t>
      </w:r>
      <w:r w:rsidRPr="00E878E0">
        <w:rPr>
          <w:rFonts w:ascii="Times New Roman" w:hAnsi="Times New Roman" w:hint="eastAsia"/>
        </w:rPr>
        <w:t>的质量</w:t>
      </w:r>
    </w:p>
    <w:p w:rsidR="002D23CA" w:rsidRPr="00FC79B3">
      <w:pPr>
        <w:rPr>
          <w:rFonts w:ascii="Times New Roman" w:hAnsi="Times New Roman"/>
          <w:b/>
        </w:rPr>
      </w:pPr>
      <w:r w:rsidRPr="00FC79B3">
        <w:rPr>
          <w:rFonts w:ascii="Times New Roman" w:hAnsi="Times New Roman" w:hint="eastAsia"/>
          <w:b/>
        </w:rPr>
        <w:t>三、填空题（每空</w:t>
      </w:r>
      <w:r w:rsidRPr="00FC79B3">
        <w:rPr>
          <w:rFonts w:ascii="Times New Roman" w:hAnsi="Times New Roman"/>
          <w:b/>
        </w:rPr>
        <w:t>3</w:t>
      </w:r>
      <w:r w:rsidRPr="00FC79B3">
        <w:rPr>
          <w:rFonts w:ascii="Times New Roman" w:hAnsi="Times New Roman" w:hint="eastAsia"/>
          <w:b/>
        </w:rPr>
        <w:t>分，共</w:t>
      </w:r>
      <w:r w:rsidRPr="00FC79B3">
        <w:rPr>
          <w:rFonts w:ascii="Times New Roman" w:hAnsi="Times New Roman"/>
          <w:b/>
        </w:rPr>
        <w:t>18</w:t>
      </w:r>
      <w:r w:rsidRPr="00FC79B3">
        <w:rPr>
          <w:rFonts w:ascii="Times New Roman" w:hAnsi="Times New Roman" w:hint="eastAsia"/>
          <w:b/>
        </w:rPr>
        <w:t>分）</w:t>
      </w:r>
    </w:p>
    <w:p w:rsidR="002D23CA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20</w:t>
      </w:r>
      <w:r w:rsidRPr="00E878E0">
        <w:rPr>
          <w:rFonts w:ascii="Times New Roman" w:hAnsi="Times New Roman" w:hint="eastAsia"/>
        </w:rPr>
        <w:t>．图甲表示力能使物体</w:t>
      </w:r>
      <w:r w:rsidRPr="00E878E0">
        <w:rPr>
          <w:rFonts w:ascii="Times New Roman" w:hAnsi="Times New Roman"/>
        </w:rPr>
        <w:t>__________</w:t>
      </w:r>
      <w:r w:rsidRPr="00E878E0">
        <w:rPr>
          <w:rFonts w:ascii="Times New Roman" w:hAnsi="Times New Roman" w:hint="eastAsia"/>
        </w:rPr>
        <w:t>；图乙表示力能使物体</w:t>
      </w:r>
      <w:r w:rsidRPr="00E878E0">
        <w:rPr>
          <w:rFonts w:ascii="Times New Roman" w:hAnsi="Times New Roman"/>
        </w:rPr>
        <w:t>__________________</w:t>
      </w:r>
      <w:r w:rsidRPr="00E878E0">
        <w:rPr>
          <w:rFonts w:ascii="Times New Roman" w:hAnsi="Times New Roman" w:hint="eastAsia"/>
        </w:rPr>
        <w:t>．</w:t>
      </w:r>
    </w:p>
    <w:p w:rsidR="002D23CA" w:rsidRPr="00E878E0">
      <w:pPr>
        <w:rPr>
          <w:rFonts w:ascii="Times New Roman" w:hAnsi="Times New Roman"/>
        </w:rPr>
      </w:pPr>
      <w:r>
        <w:rPr>
          <w:noProof/>
        </w:rPr>
        <w:pict>
          <v:shape id="图片 11" o:spid="_x0000_i1051" type="#_x0000_t75" style="height:108pt;visibility:visible;width:272.25pt">
            <v:imagedata r:id="rId39" o:title=""/>
          </v:shape>
        </w:pict>
      </w:r>
    </w:p>
    <w:p w:rsidR="002D23CA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21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如图，是两个上端开口，底部相通的容器，是一个</w:t>
      </w:r>
      <w:r w:rsidRPr="00E878E0">
        <w:rPr>
          <w:rFonts w:ascii="Times New Roman" w:hAnsi="Times New Roman"/>
        </w:rPr>
        <w:t>__________</w:t>
      </w:r>
      <w:r w:rsidRPr="00E878E0">
        <w:rPr>
          <w:rFonts w:ascii="Times New Roman" w:hAnsi="Times New Roman" w:hint="eastAsia"/>
        </w:rPr>
        <w:t>，弹簧测力计的示数是</w:t>
      </w:r>
      <w:r w:rsidRPr="00E878E0">
        <w:rPr>
          <w:rFonts w:ascii="Times New Roman" w:hAnsi="Times New Roman"/>
        </w:rPr>
        <w:t>_____N</w:t>
      </w:r>
      <w:r w:rsidRPr="00E878E0">
        <w:rPr>
          <w:rFonts w:ascii="Times New Roman" w:hAnsi="Times New Roman" w:hint="eastAsia"/>
        </w:rPr>
        <w:t>．</w:t>
      </w:r>
    </w:p>
    <w:p w:rsidR="002D23CA" w:rsidRPr="00567516" w:rsidP="000319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20" o:spid="_x0000_i1052" type="#_x0000_t75" style="height:103.5pt;visibility:visible;width:238.5pt">
            <v:imagedata r:id="rId40" o:title=""/>
          </v:shape>
        </w:pict>
      </w:r>
      <w:bookmarkStart w:id="0" w:name="_GoBack"/>
      <w:bookmarkEnd w:id="0"/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22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小蕾五一节去参加锻炼胆量的跳伞训练，她的体重为</w:t>
      </w:r>
      <w:r w:rsidRPr="00E878E0">
        <w:rPr>
          <w:rFonts w:ascii="Times New Roman" w:hAnsi="Times New Roman"/>
        </w:rPr>
        <w:t>600</w:t>
      </w:r>
      <w:r w:rsidRPr="00E878E0">
        <w:rPr>
          <w:rFonts w:ascii="Times New Roman" w:hAnsi="Times New Roman" w:hint="eastAsia"/>
        </w:rPr>
        <w:t>牛顿，降落伞的质量是</w:t>
      </w:r>
      <w:r w:rsidRPr="00E878E0">
        <w:rPr>
          <w:rFonts w:ascii="Times New Roman" w:hAnsi="Times New Roman"/>
        </w:rPr>
        <w:t>20</w:t>
      </w:r>
      <w:r w:rsidRPr="00E878E0">
        <w:rPr>
          <w:rFonts w:ascii="Times New Roman" w:hAnsi="Times New Roman" w:hint="eastAsia"/>
        </w:rPr>
        <w:t>千克，当她和降落伞在空中匀速直线下降时，所受到的空气阻力是</w:t>
      </w:r>
      <w:r w:rsidRPr="00E878E0">
        <w:rPr>
          <w:rFonts w:ascii="Times New Roman" w:hAnsi="Times New Roman"/>
        </w:rPr>
        <w:t>__________N</w:t>
      </w:r>
      <w:r w:rsidRPr="00E878E0">
        <w:rPr>
          <w:rFonts w:ascii="Times New Roman" w:hAnsi="Times New Roman" w:hint="eastAsia"/>
        </w:rPr>
        <w:t>．（</w:t>
      </w:r>
      <w:r>
        <w:rPr>
          <w:rFonts w:ascii="Times New Roman" w:hAnsi="Times New Roman"/>
          <w:position w:val="-10"/>
        </w:rPr>
        <w:object>
          <v:shape id="_x0000_i1053" type="#_x0000_t75" style="height:12pt;width:9.75pt" o:oleicon="f" o:ole="">
            <v:imagedata r:id="rId41" o:title=""/>
          </v:shape>
          <o:OLEObject Type="Embed" ProgID="Equation.DSMT4" ShapeID="_x0000_i1053" DrawAspect="Content" ObjectID="_1586227310" r:id="rId42"/>
        </w:object>
      </w:r>
      <w:r w:rsidRPr="00E878E0">
        <w:rPr>
          <w:rFonts w:ascii="Times New Roman" w:hAnsi="Times New Roman" w:hint="eastAsia"/>
        </w:rPr>
        <w:t>取</w:t>
      </w:r>
      <w:r>
        <w:rPr>
          <w:rFonts w:ascii="Times New Roman" w:hAnsi="Times New Roman"/>
          <w:position w:val="-10"/>
        </w:rPr>
        <w:object>
          <v:shape id="_x0000_i1054" type="#_x0000_t75" style="height:15pt;width:39.75pt" o:oleicon="f" o:ole="">
            <v:imagedata r:id="rId43" o:title=""/>
          </v:shape>
          <o:OLEObject Type="Embed" ProgID="Equation.DSMT4" ShapeID="_x0000_i1054" DrawAspect="Content" ObjectID="_1586227311" r:id="rId44"/>
        </w:object>
      </w:r>
      <w:r w:rsidRPr="00E878E0">
        <w:rPr>
          <w:rFonts w:ascii="Times New Roman" w:hAnsi="Times New Roman" w:hint="eastAsia"/>
        </w:rPr>
        <w:t>）．某中学生质量为</w:t>
      </w:r>
      <w:r>
        <w:rPr>
          <w:rFonts w:ascii="Times New Roman" w:hAnsi="Times New Roman"/>
          <w:position w:val="-10"/>
        </w:rPr>
        <w:object>
          <v:shape id="_x0000_i1055" type="#_x0000_t75" style="height:15pt;width:24.75pt" o:oleicon="f" o:ole="">
            <v:imagedata r:id="rId45" o:title=""/>
          </v:shape>
          <o:OLEObject Type="Embed" ProgID="Equation.DSMT4" ShapeID="_x0000_i1055" DrawAspect="Content" ObjectID="_1586227312" r:id="rId46"/>
        </w:object>
      </w:r>
      <w:r w:rsidRPr="00E878E0">
        <w:rPr>
          <w:rFonts w:ascii="Times New Roman" w:hAnsi="Times New Roman" w:hint="eastAsia"/>
        </w:rPr>
        <w:t>，每只脚与水面地面接触面积为</w:t>
      </w:r>
      <w:r>
        <w:rPr>
          <w:rFonts w:ascii="Times New Roman" w:hAnsi="Times New Roman"/>
          <w:position w:val="-6"/>
        </w:rPr>
        <w:object>
          <v:shape id="_x0000_i1056" type="#_x0000_t75" style="height:15pt;width:36pt" o:oleicon="f" o:ole="">
            <v:imagedata r:id="rId47" o:title=""/>
          </v:shape>
          <o:OLEObject Type="Embed" ProgID="Equation.DSMT4" ShapeID="_x0000_i1056" DrawAspect="Content" ObjectID="_1586227313" r:id="rId48"/>
        </w:object>
      </w:r>
      <w:r w:rsidRPr="00E878E0">
        <w:rPr>
          <w:rFonts w:ascii="Times New Roman" w:hAnsi="Times New Roman" w:hint="eastAsia"/>
        </w:rPr>
        <w:t>，行走时他对地面的压强是</w:t>
      </w:r>
      <w:r w:rsidRPr="00E878E0">
        <w:rPr>
          <w:rFonts w:ascii="Times New Roman" w:hAnsi="Times New Roman"/>
        </w:rPr>
        <w:t>___________</w:t>
      </w:r>
      <w:r>
        <w:rPr>
          <w:rFonts w:ascii="Times New Roman" w:hAnsi="Times New Roman"/>
          <w:position w:val="-6"/>
        </w:rPr>
        <w:object>
          <v:shape id="_x0000_i1057" type="#_x0000_t75" style="height:12.75pt;width:15pt" o:oleicon="f" o:ole="">
            <v:imagedata r:id="rId49" o:title=""/>
          </v:shape>
          <o:OLEObject Type="Embed" ProgID="Equation.DSMT4" ShapeID="_x0000_i1057" DrawAspect="Content" ObjectID="_1586227314" r:id="rId50"/>
        </w:object>
      </w:r>
      <w:r w:rsidRPr="00E878E0">
        <w:rPr>
          <w:rFonts w:ascii="Times New Roman" w:hAnsi="Times New Roman" w:hint="eastAsia"/>
        </w:rPr>
        <w:t>．（</w:t>
      </w:r>
      <w:r>
        <w:rPr>
          <w:rFonts w:ascii="Times New Roman" w:hAnsi="Times New Roman"/>
          <w:position w:val="-10"/>
        </w:rPr>
        <w:object>
          <v:shape id="_x0000_i1058" type="#_x0000_t75" style="height:12pt;width:9.75pt" o:oleicon="f" o:ole="">
            <v:imagedata r:id="rId51" o:title=""/>
          </v:shape>
          <o:OLEObject Type="Embed" ProgID="Equation.DSMT4" ShapeID="_x0000_i1058" DrawAspect="Content" ObjectID="_1586227315" r:id="rId52"/>
        </w:object>
      </w:r>
      <w:r w:rsidRPr="00E878E0">
        <w:rPr>
          <w:rFonts w:ascii="Times New Roman" w:hAnsi="Times New Roman" w:hint="eastAsia"/>
        </w:rPr>
        <w:t>取</w:t>
      </w:r>
      <w:r>
        <w:rPr>
          <w:rFonts w:ascii="Times New Roman" w:hAnsi="Times New Roman"/>
          <w:position w:val="-10"/>
        </w:rPr>
        <w:object>
          <v:shape id="_x0000_i1059" type="#_x0000_t75" style="height:15pt;width:39.75pt" o:oleicon="f" o:ole="">
            <v:imagedata r:id="rId53" o:title=""/>
          </v:shape>
          <o:OLEObject Type="Embed" ProgID="Equation.DSMT4" ShapeID="_x0000_i1059" DrawAspect="Content" ObjectID="_1586227316" r:id="rId54"/>
        </w:object>
      </w:r>
      <w:r w:rsidRPr="00E878E0">
        <w:rPr>
          <w:rFonts w:ascii="Times New Roman" w:hAnsi="Times New Roman" w:hint="eastAsia"/>
        </w:rPr>
        <w:t>）</w:t>
      </w:r>
    </w:p>
    <w:p w:rsidR="002D23CA" w:rsidRPr="00FC79B3">
      <w:pPr>
        <w:rPr>
          <w:rFonts w:ascii="Times New Roman" w:hAnsi="Times New Roman"/>
          <w:b/>
        </w:rPr>
      </w:pPr>
      <w:r w:rsidRPr="00FC79B3">
        <w:rPr>
          <w:rFonts w:ascii="Times New Roman" w:hAnsi="Times New Roman" w:hint="eastAsia"/>
          <w:b/>
        </w:rPr>
        <w:t>四、综合题（</w:t>
      </w:r>
      <w:r w:rsidRPr="00FC79B3">
        <w:rPr>
          <w:rFonts w:ascii="Times New Roman" w:hAnsi="Times New Roman"/>
          <w:b/>
        </w:rPr>
        <w:t>23</w:t>
      </w:r>
      <w:r w:rsidRPr="00FC79B3">
        <w:rPr>
          <w:rFonts w:ascii="Times New Roman" w:hAnsi="Times New Roman" w:hint="eastAsia"/>
          <w:b/>
        </w:rPr>
        <w:t>题、</w:t>
      </w:r>
      <w:r w:rsidRPr="00FC79B3">
        <w:rPr>
          <w:rFonts w:ascii="Times New Roman" w:hAnsi="Times New Roman"/>
          <w:b/>
        </w:rPr>
        <w:t>24</w:t>
      </w:r>
      <w:r w:rsidRPr="00FC79B3">
        <w:rPr>
          <w:rFonts w:ascii="Times New Roman" w:hAnsi="Times New Roman" w:hint="eastAsia"/>
          <w:b/>
        </w:rPr>
        <w:t>题每空</w:t>
      </w:r>
      <w:r w:rsidRPr="00FC79B3">
        <w:rPr>
          <w:rFonts w:ascii="Times New Roman" w:hAnsi="Times New Roman"/>
          <w:b/>
        </w:rPr>
        <w:t>2</w:t>
      </w:r>
      <w:r w:rsidRPr="00FC79B3">
        <w:rPr>
          <w:rFonts w:ascii="Times New Roman" w:hAnsi="Times New Roman" w:hint="eastAsia"/>
          <w:b/>
        </w:rPr>
        <w:t>分，</w:t>
      </w:r>
      <w:r w:rsidRPr="00FC79B3">
        <w:rPr>
          <w:rFonts w:ascii="Times New Roman" w:hAnsi="Times New Roman"/>
          <w:b/>
        </w:rPr>
        <w:t>25</w:t>
      </w:r>
      <w:r w:rsidRPr="00FC79B3">
        <w:rPr>
          <w:rFonts w:ascii="Times New Roman" w:hAnsi="Times New Roman" w:hint="eastAsia"/>
          <w:b/>
        </w:rPr>
        <w:t>题</w:t>
      </w:r>
      <w:r w:rsidRPr="00FC79B3">
        <w:rPr>
          <w:rFonts w:ascii="Times New Roman" w:hAnsi="Times New Roman"/>
          <w:b/>
        </w:rPr>
        <w:t>7</w:t>
      </w:r>
      <w:r w:rsidRPr="00FC79B3">
        <w:rPr>
          <w:rFonts w:ascii="Times New Roman" w:hAnsi="Times New Roman" w:hint="eastAsia"/>
          <w:b/>
        </w:rPr>
        <w:t>分，共</w:t>
      </w:r>
      <w:r w:rsidRPr="00FC79B3">
        <w:rPr>
          <w:rFonts w:ascii="Times New Roman" w:hAnsi="Times New Roman"/>
          <w:b/>
        </w:rPr>
        <w:t>25</w:t>
      </w:r>
      <w:r w:rsidRPr="00FC79B3">
        <w:rPr>
          <w:rFonts w:ascii="Times New Roman" w:hAnsi="Times New Roman" w:hint="eastAsia"/>
          <w:b/>
        </w:rPr>
        <w:t>分）</w:t>
      </w:r>
    </w:p>
    <w:p w:rsidR="002D23CA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23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小王同学在学习摩擦力时，通过观察，提出了猜想：滑动摩擦力大小与接触面间压力有关．他利用如图装置进行了探究，实验步骤及数据记录如下：</w:t>
      </w:r>
    </w:p>
    <w:p w:rsidR="002D23CA" w:rsidRPr="00E878E0" w:rsidP="0056751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14" o:spid="_x0000_i1060" type="#_x0000_t75" style="height:85.5pt;visibility:visible;width:179.25pt">
            <v:imagedata r:id="rId55" o:title=""/>
          </v:shape>
        </w:pic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把金属盒放在质量不计的白纸上，在匀速拉动白纸的过程中读出测力计的示数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将氢气球系以金属盒上，重复步骤</w:t>
      </w:r>
      <w:r w:rsidRPr="00E878E0">
        <w:rPr>
          <w:rFonts w:ascii="Times New Roman" w:hAnsi="Times New Roman"/>
        </w:rPr>
        <w:t>A</w:t>
      </w:r>
      <w:r w:rsidRPr="00E878E0">
        <w:rPr>
          <w:rFonts w:ascii="Times New Roman" w:hAnsi="Times New Roman" w:hint="eastAsia"/>
        </w:rPr>
        <w:t>的实验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往金属盒注入适量的沙子，使台式测力计的示数为</w:t>
      </w:r>
      <w:r w:rsidRPr="00E878E0">
        <w:rPr>
          <w:rFonts w:ascii="Times New Roman" w:hAnsi="Times New Roman"/>
        </w:rPr>
        <w:t>4.0N</w:t>
      </w:r>
      <w:r w:rsidRPr="00E878E0">
        <w:rPr>
          <w:rFonts w:ascii="Times New Roman" w:hAnsi="Times New Roman" w:hint="eastAsia"/>
        </w:rPr>
        <w:t>，重复步骤</w:t>
      </w:r>
      <w:r w:rsidRPr="00E878E0">
        <w:rPr>
          <w:rFonts w:ascii="Times New Roman" w:hAnsi="Times New Roman"/>
        </w:rPr>
        <w:t>B</w:t>
      </w:r>
      <w:r w:rsidRPr="00E878E0">
        <w:rPr>
          <w:rFonts w:ascii="Times New Roman" w:hAnsi="Times New Roman" w:hint="eastAsia"/>
        </w:rPr>
        <w:t>的实验</w:t>
      </w:r>
    </w:p>
    <w:p w:rsidR="002D23CA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再往金属盒注入适量的沙子，使台式测力计的示数为</w:t>
      </w:r>
      <w:r w:rsidRPr="00E878E0">
        <w:rPr>
          <w:rFonts w:ascii="Times New Roman" w:hAnsi="Times New Roman"/>
        </w:rPr>
        <w:t>5.0N</w:t>
      </w:r>
      <w:r w:rsidRPr="00E878E0">
        <w:rPr>
          <w:rFonts w:ascii="Times New Roman" w:hAnsi="Times New Roman" w:hint="eastAsia"/>
        </w:rPr>
        <w:t>，重复步骤</w:t>
      </w:r>
      <w:r w:rsidRPr="00E878E0">
        <w:rPr>
          <w:rFonts w:ascii="Times New Roman" w:hAnsi="Times New Roman"/>
        </w:rPr>
        <w:t>C</w:t>
      </w:r>
      <w:r w:rsidRPr="00E878E0">
        <w:rPr>
          <w:rFonts w:ascii="Times New Roman" w:hAnsi="Times New Roman" w:hint="eastAsia"/>
        </w:rPr>
        <w:t>的实验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126"/>
        <w:gridCol w:w="2127"/>
      </w:tblGrid>
      <w:tr w:rsidTr="0050085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jc w:val="center"/>
        </w:trPr>
        <w:tc>
          <w:tcPr>
            <w:tcW w:w="817" w:type="dxa"/>
          </w:tcPr>
          <w:p w:rsidR="002D23CA" w:rsidRPr="00500852" w:rsidP="00500852">
            <w:pPr>
              <w:jc w:val="center"/>
              <w:rPr>
                <w:rFonts w:ascii="Times New Roman" w:hAnsi="Times New Roman"/>
              </w:rPr>
            </w:pPr>
            <w:r w:rsidRPr="00500852">
              <w:rPr>
                <w:rFonts w:ascii="Times New Roman" w:hAnsi="Times New Roman" w:hint="eastAsia"/>
              </w:rPr>
              <w:t>序号</w:t>
            </w:r>
          </w:p>
        </w:tc>
        <w:tc>
          <w:tcPr>
            <w:tcW w:w="2126" w:type="dxa"/>
          </w:tcPr>
          <w:p w:rsidR="002D23CA" w:rsidRPr="00500852" w:rsidP="00500852">
            <w:pPr>
              <w:jc w:val="center"/>
              <w:rPr>
                <w:rFonts w:ascii="Times New Roman" w:hAnsi="Times New Roman"/>
              </w:rPr>
            </w:pPr>
            <w:r w:rsidRPr="00500852">
              <w:rPr>
                <w:rFonts w:ascii="Times New Roman" w:hAnsi="Times New Roman" w:hint="eastAsia"/>
              </w:rPr>
              <w:t>台式测力计示数</w:t>
            </w:r>
            <w:r>
              <w:rPr>
                <w:rFonts w:ascii="Times New Roman" w:hAnsi="Times New Roman"/>
                <w:position w:val="-6"/>
              </w:rPr>
              <w:object>
                <v:shape id="_x0000_i1061" type="#_x0000_t75" style="height:12.75pt;width:20.25pt" o:oleicon="f" o:ole="">
                  <v:imagedata r:id="rId56" o:title=""/>
                </v:shape>
                <o:OLEObject Type="Embed" ProgID="Equation.DSMT4" ShapeID="_x0000_i1061" DrawAspect="Content" ObjectID="_1586227317" r:id="rId57"/>
              </w:object>
            </w:r>
          </w:p>
        </w:tc>
        <w:tc>
          <w:tcPr>
            <w:tcW w:w="2127" w:type="dxa"/>
          </w:tcPr>
          <w:p w:rsidR="002D23CA" w:rsidRPr="00500852" w:rsidP="00500852">
            <w:pPr>
              <w:jc w:val="center"/>
              <w:rPr>
                <w:rFonts w:ascii="Times New Roman" w:hAnsi="Times New Roman"/>
              </w:rPr>
            </w:pPr>
            <w:r w:rsidRPr="00500852">
              <w:rPr>
                <w:rFonts w:ascii="Times New Roman" w:hAnsi="Times New Roman" w:hint="eastAsia"/>
              </w:rPr>
              <w:t>弹簧测力计示数</w:t>
            </w:r>
            <w:r>
              <w:rPr>
                <w:rFonts w:ascii="Times New Roman" w:hAnsi="Times New Roman"/>
                <w:position w:val="-6"/>
              </w:rPr>
              <w:object>
                <v:shape id="_x0000_i1062" type="#_x0000_t75" style="height:12.75pt;width:18pt" o:oleicon="f" o:ole="">
                  <v:imagedata r:id="rId58" o:title=""/>
                </v:shape>
                <o:OLEObject Type="Embed" ProgID="Equation.DSMT4" ShapeID="_x0000_i1062" DrawAspect="Content" ObjectID="_1586227318" r:id="rId59"/>
              </w:object>
            </w:r>
          </w:p>
        </w:tc>
      </w:tr>
      <w:tr w:rsidTr="00500852">
        <w:tblPrEx>
          <w:tblW w:w="0" w:type="auto"/>
          <w:jc w:val="center"/>
          <w:tblLook w:val="00A0"/>
        </w:tblPrEx>
        <w:trPr>
          <w:jc w:val="center"/>
        </w:trPr>
        <w:tc>
          <w:tcPr>
            <w:tcW w:w="817" w:type="dxa"/>
          </w:tcPr>
          <w:p w:rsidR="002D23CA" w:rsidRPr="00500852" w:rsidP="00500852">
            <w:pPr>
              <w:jc w:val="center"/>
              <w:rPr>
                <w:rFonts w:ascii="Times New Roman" w:hAnsi="Times New Roman"/>
              </w:rPr>
            </w:pPr>
            <w:r w:rsidRPr="00500852">
              <w:rPr>
                <w:rFonts w:ascii="Times New Roman" w:hAnsi="Times New Roman"/>
              </w:rPr>
              <w:t>A</w:t>
            </w:r>
          </w:p>
        </w:tc>
        <w:tc>
          <w:tcPr>
            <w:tcW w:w="2126" w:type="dxa"/>
          </w:tcPr>
          <w:p w:rsidR="002D23CA" w:rsidRPr="00500852" w:rsidP="005008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63" type="#_x0000_t75" style="height:12.75pt;width:17.25pt" o:oleicon="f" o:ole="">
                  <v:imagedata r:id="rId60" o:title=""/>
                </v:shape>
                <o:OLEObject Type="Embed" ProgID="Equation.DSMT4" ShapeID="_x0000_i1063" DrawAspect="Content" ObjectID="_1586227319" r:id="rId61"/>
              </w:object>
            </w:r>
          </w:p>
        </w:tc>
        <w:tc>
          <w:tcPr>
            <w:tcW w:w="2127" w:type="dxa"/>
          </w:tcPr>
          <w:p w:rsidR="002D23CA" w:rsidRPr="00500852" w:rsidP="005008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64" type="#_x0000_t75" style="height:12.75pt;width:17.25pt" o:oleicon="f" o:ole="">
                  <v:imagedata r:id="rId62" o:title=""/>
                </v:shape>
                <o:OLEObject Type="Embed" ProgID="Equation.DSMT4" ShapeID="_x0000_i1064" DrawAspect="Content" ObjectID="_1586227320" r:id="rId63"/>
              </w:object>
            </w:r>
          </w:p>
        </w:tc>
      </w:tr>
      <w:tr w:rsidTr="00500852">
        <w:tblPrEx>
          <w:tblW w:w="0" w:type="auto"/>
          <w:jc w:val="center"/>
          <w:tblLook w:val="00A0"/>
        </w:tblPrEx>
        <w:trPr>
          <w:jc w:val="center"/>
        </w:trPr>
        <w:tc>
          <w:tcPr>
            <w:tcW w:w="817" w:type="dxa"/>
          </w:tcPr>
          <w:p w:rsidR="002D23CA" w:rsidRPr="00500852" w:rsidP="00500852">
            <w:pPr>
              <w:jc w:val="center"/>
              <w:rPr>
                <w:rFonts w:ascii="Times New Roman" w:hAnsi="Times New Roman"/>
              </w:rPr>
            </w:pPr>
            <w:r w:rsidRPr="00500852">
              <w:rPr>
                <w:rFonts w:ascii="Times New Roman" w:hAnsi="Times New Roman"/>
              </w:rPr>
              <w:t>B</w:t>
            </w:r>
          </w:p>
        </w:tc>
        <w:tc>
          <w:tcPr>
            <w:tcW w:w="2126" w:type="dxa"/>
          </w:tcPr>
          <w:p w:rsidR="002D23CA" w:rsidRPr="00500852" w:rsidP="005008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65" type="#_x0000_t75" style="height:12.75pt;width:17.25pt" o:oleicon="f" o:ole="">
                  <v:imagedata r:id="rId64" o:title=""/>
                </v:shape>
                <o:OLEObject Type="Embed" ProgID="Equation.DSMT4" ShapeID="_x0000_i1065" DrawAspect="Content" ObjectID="_1586227321" r:id="rId65"/>
              </w:object>
            </w:r>
          </w:p>
        </w:tc>
        <w:tc>
          <w:tcPr>
            <w:tcW w:w="2127" w:type="dxa"/>
          </w:tcPr>
          <w:p w:rsidR="002D23CA" w:rsidRPr="00500852" w:rsidP="005008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66" type="#_x0000_t75" style="height:12.75pt;width:15.75pt" o:oleicon="f" o:ole="">
                  <v:imagedata r:id="rId66" o:title=""/>
                </v:shape>
                <o:OLEObject Type="Embed" ProgID="Equation.DSMT4" ShapeID="_x0000_i1066" DrawAspect="Content" ObjectID="_1586227322" r:id="rId67"/>
              </w:object>
            </w:r>
          </w:p>
        </w:tc>
      </w:tr>
      <w:tr w:rsidTr="00500852">
        <w:tblPrEx>
          <w:tblW w:w="0" w:type="auto"/>
          <w:jc w:val="center"/>
          <w:tblLook w:val="00A0"/>
        </w:tblPrEx>
        <w:trPr>
          <w:jc w:val="center"/>
        </w:trPr>
        <w:tc>
          <w:tcPr>
            <w:tcW w:w="817" w:type="dxa"/>
          </w:tcPr>
          <w:p w:rsidR="002D23CA" w:rsidRPr="00500852" w:rsidP="00500852">
            <w:pPr>
              <w:jc w:val="center"/>
              <w:rPr>
                <w:rFonts w:ascii="Times New Roman" w:hAnsi="Times New Roman"/>
              </w:rPr>
            </w:pPr>
            <w:r w:rsidRPr="00500852">
              <w:rPr>
                <w:rFonts w:ascii="Times New Roman" w:hAnsi="Times New Roman"/>
              </w:rPr>
              <w:t>C</w:t>
            </w:r>
          </w:p>
        </w:tc>
        <w:tc>
          <w:tcPr>
            <w:tcW w:w="2126" w:type="dxa"/>
          </w:tcPr>
          <w:p w:rsidR="002D23CA" w:rsidRPr="00500852" w:rsidP="005008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67" type="#_x0000_t75" style="height:12.75pt;width:17.25pt" o:oleicon="f" o:ole="">
                  <v:imagedata r:id="rId60" o:title=""/>
                </v:shape>
                <o:OLEObject Type="Embed" ProgID="Equation.DSMT4" ShapeID="_x0000_i1067" DrawAspect="Content" ObjectID="_1586227323" r:id="rId68"/>
              </w:object>
            </w:r>
          </w:p>
        </w:tc>
        <w:tc>
          <w:tcPr>
            <w:tcW w:w="2127" w:type="dxa"/>
          </w:tcPr>
          <w:p w:rsidR="002D23CA" w:rsidRPr="00500852" w:rsidP="005008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68" type="#_x0000_t75" style="height:12.75pt;width:17.25pt" o:oleicon="f" o:ole="">
                  <v:imagedata r:id="rId69" o:title=""/>
                </v:shape>
                <o:OLEObject Type="Embed" ProgID="Equation.DSMT4" ShapeID="_x0000_i1068" DrawAspect="Content" ObjectID="_1586227324" r:id="rId70"/>
              </w:object>
            </w:r>
          </w:p>
        </w:tc>
      </w:tr>
      <w:tr w:rsidTr="00500852">
        <w:tblPrEx>
          <w:tblW w:w="0" w:type="auto"/>
          <w:jc w:val="center"/>
          <w:tblLook w:val="00A0"/>
        </w:tblPrEx>
        <w:trPr>
          <w:jc w:val="center"/>
        </w:trPr>
        <w:tc>
          <w:tcPr>
            <w:tcW w:w="817" w:type="dxa"/>
          </w:tcPr>
          <w:p w:rsidR="002D23CA" w:rsidRPr="00500852" w:rsidP="00500852">
            <w:pPr>
              <w:jc w:val="center"/>
              <w:rPr>
                <w:rFonts w:ascii="Times New Roman" w:hAnsi="Times New Roman"/>
              </w:rPr>
            </w:pPr>
            <w:r w:rsidRPr="00500852">
              <w:rPr>
                <w:rFonts w:ascii="Times New Roman" w:hAnsi="Times New Roman"/>
              </w:rPr>
              <w:t>D</w:t>
            </w:r>
          </w:p>
        </w:tc>
        <w:tc>
          <w:tcPr>
            <w:tcW w:w="2126" w:type="dxa"/>
          </w:tcPr>
          <w:p w:rsidR="002D23CA" w:rsidRPr="00500852" w:rsidP="005008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69" type="#_x0000_t75" style="height:12.75pt;width:17.25pt" o:oleicon="f" o:ole="">
                  <v:imagedata r:id="rId71" o:title=""/>
                </v:shape>
                <o:OLEObject Type="Embed" ProgID="Equation.DSMT4" ShapeID="_x0000_i1069" DrawAspect="Content" ObjectID="_1586227325" r:id="rId72"/>
              </w:object>
            </w:r>
          </w:p>
        </w:tc>
        <w:tc>
          <w:tcPr>
            <w:tcW w:w="2127" w:type="dxa"/>
          </w:tcPr>
          <w:p w:rsidR="002D23CA" w:rsidRPr="00500852" w:rsidP="005008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70" type="#_x0000_t75" style="height:12.75pt;width:17.25pt" o:oleicon="f" o:ole="">
                  <v:imagedata r:id="rId73" o:title=""/>
                </v:shape>
                <o:OLEObject Type="Embed" ProgID="Equation.DSMT4" ShapeID="_x0000_i1070" DrawAspect="Content" ObjectID="_1586227326" r:id="rId74"/>
              </w:object>
            </w:r>
          </w:p>
        </w:tc>
      </w:tr>
    </w:tbl>
    <w:p w:rsidR="002D23CA" w:rsidRPr="00E878E0">
      <w:pPr>
        <w:rPr>
          <w:rFonts w:ascii="Times New Roman" w:hAnsi="Times New Roman"/>
        </w:rPr>
      </w:pP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 w:hint="eastAsia"/>
        </w:rPr>
        <w:t>（</w:t>
      </w:r>
      <w:r w:rsidRPr="00E878E0">
        <w:rPr>
          <w:rFonts w:ascii="Times New Roman" w:hAnsi="Times New Roman"/>
        </w:rPr>
        <w:t>1</w:t>
      </w:r>
      <w:r w:rsidRPr="00E878E0">
        <w:rPr>
          <w:rFonts w:ascii="Times New Roman" w:hAnsi="Times New Roman" w:hint="eastAsia"/>
        </w:rPr>
        <w:t>）实验是根据</w:t>
      </w:r>
      <w:r w:rsidRPr="00E878E0">
        <w:rPr>
          <w:rFonts w:ascii="Times New Roman" w:hAnsi="Times New Roman"/>
        </w:rPr>
        <w:t>__________</w:t>
      </w:r>
      <w:r w:rsidRPr="00E878E0">
        <w:rPr>
          <w:rFonts w:ascii="Times New Roman" w:hAnsi="Times New Roman" w:hint="eastAsia"/>
        </w:rPr>
        <w:t>原理测出滑动摩擦力大小的；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 w:hint="eastAsia"/>
        </w:rPr>
        <w:t>（</w:t>
      </w:r>
      <w:r w:rsidRPr="00E878E0">
        <w:rPr>
          <w:rFonts w:ascii="Times New Roman" w:hAnsi="Times New Roman"/>
        </w:rPr>
        <w:t>2</w:t>
      </w:r>
      <w:r w:rsidRPr="00E878E0">
        <w:rPr>
          <w:rFonts w:ascii="Times New Roman" w:hAnsi="Times New Roman" w:hint="eastAsia"/>
        </w:rPr>
        <w:t>）实验步骤</w:t>
      </w:r>
      <w:r w:rsidRPr="00E878E0">
        <w:rPr>
          <w:rFonts w:ascii="Times New Roman" w:hAnsi="Times New Roman"/>
        </w:rPr>
        <w:t>B</w:t>
      </w:r>
      <w:r w:rsidRPr="00E878E0">
        <w:rPr>
          <w:rFonts w:ascii="Times New Roman" w:hAnsi="Times New Roman" w:hint="eastAsia"/>
        </w:rPr>
        <w:t>使用氢气球是为了改变</w:t>
      </w:r>
      <w:r w:rsidRPr="00E878E0">
        <w:rPr>
          <w:rFonts w:ascii="Times New Roman" w:hAnsi="Times New Roman"/>
        </w:rPr>
        <w:t>___________</w:t>
      </w:r>
      <w:r w:rsidRPr="00E878E0">
        <w:rPr>
          <w:rFonts w:ascii="Times New Roman" w:hAnsi="Times New Roman" w:hint="eastAsia"/>
        </w:rPr>
        <w:t>大小；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 w:hint="eastAsia"/>
        </w:rPr>
        <w:t>（</w:t>
      </w:r>
      <w:r w:rsidRPr="00E878E0">
        <w:rPr>
          <w:rFonts w:ascii="Times New Roman" w:hAnsi="Times New Roman"/>
        </w:rPr>
        <w:t>3</w:t>
      </w:r>
      <w:r w:rsidRPr="00E878E0">
        <w:rPr>
          <w:rFonts w:ascii="Times New Roman" w:hAnsi="Times New Roman" w:hint="eastAsia"/>
        </w:rPr>
        <w:t>）根据实验步骤</w:t>
      </w:r>
      <w:r w:rsidRPr="00E878E0">
        <w:rPr>
          <w:rFonts w:ascii="Times New Roman" w:hAnsi="Times New Roman"/>
        </w:rPr>
        <w:t>A</w:t>
      </w:r>
      <w:r w:rsidRPr="00E878E0">
        <w:rPr>
          <w:rFonts w:ascii="Times New Roman" w:hAnsi="Times New Roman" w:hint="eastAsia"/>
        </w:rPr>
        <w:t>、</w:t>
      </w:r>
      <w:r w:rsidRPr="00E878E0">
        <w:rPr>
          <w:rFonts w:ascii="Times New Roman" w:hAnsi="Times New Roman"/>
        </w:rPr>
        <w:t>B</w:t>
      </w:r>
      <w:r w:rsidRPr="00E878E0">
        <w:rPr>
          <w:rFonts w:ascii="Times New Roman" w:hAnsi="Times New Roman" w:hint="eastAsia"/>
        </w:rPr>
        <w:t>的数据说明金属盒受到的滑动摩擦力大小与</w:t>
      </w:r>
      <w:r w:rsidRPr="00E878E0">
        <w:rPr>
          <w:rFonts w:ascii="Times New Roman" w:hAnsi="Times New Roman"/>
        </w:rPr>
        <w:t>________</w:t>
      </w:r>
      <w:r w:rsidRPr="00E878E0">
        <w:rPr>
          <w:rFonts w:ascii="Times New Roman" w:hAnsi="Times New Roman" w:hint="eastAsia"/>
        </w:rPr>
        <w:t>有关；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 w:hint="eastAsia"/>
        </w:rPr>
        <w:t>（</w:t>
      </w:r>
      <w:r w:rsidRPr="00E878E0">
        <w:rPr>
          <w:rFonts w:ascii="Times New Roman" w:hAnsi="Times New Roman"/>
        </w:rPr>
        <w:t>4</w:t>
      </w:r>
      <w:r w:rsidRPr="00E878E0">
        <w:rPr>
          <w:rFonts w:ascii="Times New Roman" w:hAnsi="Times New Roman" w:hint="eastAsia"/>
        </w:rPr>
        <w:t>）根据表中数据分析推理，得出滑动摩擦力与接触面间压力成</w:t>
      </w:r>
      <w:r w:rsidRPr="00E878E0">
        <w:rPr>
          <w:rFonts w:ascii="Times New Roman" w:hAnsi="Times New Roman"/>
        </w:rPr>
        <w:t>________</w:t>
      </w:r>
      <w:r w:rsidRPr="00E878E0">
        <w:rPr>
          <w:rFonts w:ascii="Times New Roman" w:hAnsi="Times New Roman" w:hint="eastAsia"/>
        </w:rPr>
        <w:t>比；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 w:hint="eastAsia"/>
        </w:rPr>
        <w:t>（</w:t>
      </w:r>
      <w:r w:rsidRPr="00E878E0">
        <w:rPr>
          <w:rFonts w:ascii="Times New Roman" w:hAnsi="Times New Roman"/>
        </w:rPr>
        <w:t>5</w:t>
      </w:r>
      <w:r w:rsidRPr="00E878E0">
        <w:rPr>
          <w:rFonts w:ascii="Times New Roman" w:hAnsi="Times New Roman" w:hint="eastAsia"/>
        </w:rPr>
        <w:t>）这种方式与直接用弹簧测力计拉动金属盒测量滑动摩擦力相比，优点是</w:t>
      </w:r>
      <w:r w:rsidRPr="00E878E0">
        <w:rPr>
          <w:rFonts w:ascii="Times New Roman" w:hAnsi="Times New Roman"/>
        </w:rPr>
        <w:t>____</w:t>
      </w:r>
      <w:r w:rsidRPr="00E878E0">
        <w:rPr>
          <w:rFonts w:ascii="Times New Roman" w:hAnsi="Times New Roman" w:hint="eastAsia"/>
        </w:rPr>
        <w:t>（多选）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不需要匀速拉动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需要匀速拉动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测力计示数稳定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实验更容易操作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24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通过学习，同学们已经知道了液体压强的特点，在此基础上，老师提出了这样的问题：</w:t>
      </w:r>
      <w:r w:rsidRPr="00E878E0">
        <w:rPr>
          <w:rFonts w:ascii="Times New Roman" w:hAnsi="Times New Roman"/>
        </w:rPr>
        <w:t>“</w:t>
      </w:r>
      <w:r w:rsidRPr="00E878E0">
        <w:rPr>
          <w:rFonts w:ascii="Times New Roman" w:hAnsi="Times New Roman" w:hint="eastAsia"/>
        </w:rPr>
        <w:t>有两只杯子，分别盛有清水和盐水，但没有标签，能否用压强计将它们区别开来呢？</w:t>
      </w:r>
      <w:r w:rsidRPr="00E878E0">
        <w:rPr>
          <w:rFonts w:ascii="Times New Roman" w:hAnsi="Times New Roman"/>
        </w:rPr>
        <w:t>”</w:t>
      </w:r>
      <w:r w:rsidRPr="00E878E0">
        <w:rPr>
          <w:rFonts w:ascii="Times New Roman" w:hAnsi="Times New Roman" w:hint="eastAsia"/>
        </w:rPr>
        <w:t>小明做了下面的实验：</w:t>
      </w:r>
    </w:p>
    <w:p w:rsidR="002D23CA">
      <w:pPr>
        <w:rPr>
          <w:rFonts w:ascii="Times New Roman" w:hAnsi="Times New Roman"/>
        </w:rPr>
      </w:pPr>
      <w:r w:rsidRPr="00E878E0">
        <w:rPr>
          <w:rFonts w:ascii="Times New Roman" w:hAnsi="Times New Roman" w:hint="eastAsia"/>
        </w:rPr>
        <w:t>（</w:t>
      </w:r>
      <w:r w:rsidRPr="00E878E0">
        <w:rPr>
          <w:rFonts w:ascii="Times New Roman" w:hAnsi="Times New Roman"/>
        </w:rPr>
        <w:t>1</w:t>
      </w:r>
      <w:r w:rsidRPr="00E878E0">
        <w:rPr>
          <w:rFonts w:ascii="Times New Roman" w:hAnsi="Times New Roman" w:hint="eastAsia"/>
        </w:rPr>
        <w:t>）当压强计的金属盒在空气中时，</w:t>
      </w:r>
      <w:r w:rsidRPr="00E878E0">
        <w:rPr>
          <w:rFonts w:ascii="Times New Roman" w:hAnsi="Times New Roman"/>
        </w:rPr>
        <w:t>U</w:t>
      </w:r>
      <w:r w:rsidRPr="00E878E0">
        <w:rPr>
          <w:rFonts w:ascii="Times New Roman" w:hAnsi="Times New Roman" w:hint="eastAsia"/>
        </w:rPr>
        <w:t>形管两边的液面应该相平，而小明却观察到如图（</w:t>
      </w:r>
      <w:r w:rsidRPr="00E878E0">
        <w:rPr>
          <w:rFonts w:ascii="Times New Roman" w:hAnsi="Times New Roman"/>
        </w:rPr>
        <w:t>a</w:t>
      </w:r>
      <w:r w:rsidRPr="00E878E0">
        <w:rPr>
          <w:rFonts w:ascii="Times New Roman" w:hAnsi="Times New Roman" w:hint="eastAsia"/>
        </w:rPr>
        <w:t>）所示的情景，小明应如何调节？</w:t>
      </w:r>
      <w:r w:rsidRPr="00E878E0">
        <w:rPr>
          <w:rFonts w:ascii="Times New Roman" w:hAnsi="Times New Roman"/>
        </w:rPr>
        <w:t>___________________________________</w:t>
      </w:r>
      <w:r w:rsidRPr="00E878E0">
        <w:rPr>
          <w:rFonts w:ascii="Times New Roman" w:hAnsi="Times New Roman" w:hint="eastAsia"/>
        </w:rPr>
        <w:t>．</w:t>
      </w:r>
    </w:p>
    <w:p w:rsidR="002D23CA" w:rsidRPr="00E878E0" w:rsidP="001318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19" o:spid="_x0000_i1071" type="#_x0000_t75" style="height:103.5pt;visibility:visible;width:289.5pt">
            <v:imagedata r:id="rId75" o:title=""/>
          </v:shape>
        </w:pic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 w:hint="eastAsia"/>
        </w:rPr>
        <w:t>（</w:t>
      </w:r>
      <w:r w:rsidRPr="00E878E0">
        <w:rPr>
          <w:rFonts w:ascii="Times New Roman" w:hAnsi="Times New Roman"/>
        </w:rPr>
        <w:t>2</w:t>
      </w:r>
      <w:r w:rsidRPr="00E878E0">
        <w:rPr>
          <w:rFonts w:ascii="Times New Roman" w:hAnsi="Times New Roman" w:hint="eastAsia"/>
        </w:rPr>
        <w:t>）压强计调节正常后，小明将金属盒先后浸入到两杯液体中，如图（</w:t>
      </w:r>
      <w:r w:rsidRPr="00E878E0">
        <w:rPr>
          <w:rFonts w:ascii="Times New Roman" w:hAnsi="Times New Roman"/>
        </w:rPr>
        <w:t>b</w:t>
      </w:r>
      <w:r w:rsidRPr="00E878E0">
        <w:rPr>
          <w:rFonts w:ascii="Times New Roman" w:hAnsi="Times New Roman" w:hint="eastAsia"/>
        </w:rPr>
        <w:t>）和（</w:t>
      </w:r>
      <w:r w:rsidRPr="00E878E0">
        <w:rPr>
          <w:rFonts w:ascii="Times New Roman" w:hAnsi="Times New Roman"/>
        </w:rPr>
        <w:t>c</w:t>
      </w:r>
      <w:r w:rsidRPr="00E878E0">
        <w:rPr>
          <w:rFonts w:ascii="Times New Roman" w:hAnsi="Times New Roman" w:hint="eastAsia"/>
        </w:rPr>
        <w:t>）所示，发现图（</w:t>
      </w:r>
      <w:r w:rsidRPr="00E878E0">
        <w:rPr>
          <w:rFonts w:ascii="Times New Roman" w:hAnsi="Times New Roman"/>
        </w:rPr>
        <w:t>b</w:t>
      </w:r>
      <w:r w:rsidRPr="00E878E0">
        <w:rPr>
          <w:rFonts w:ascii="Times New Roman" w:hAnsi="Times New Roman" w:hint="eastAsia"/>
        </w:rPr>
        <w:t>）中</w:t>
      </w:r>
      <w:r w:rsidRPr="00E878E0">
        <w:rPr>
          <w:rFonts w:ascii="Times New Roman" w:hAnsi="Times New Roman"/>
        </w:rPr>
        <w:t>U</w:t>
      </w:r>
      <w:r w:rsidRPr="00E878E0">
        <w:rPr>
          <w:rFonts w:ascii="Times New Roman" w:hAnsi="Times New Roman" w:hint="eastAsia"/>
        </w:rPr>
        <w:t>形管两边的液柱高度差较小，于是认为图（</w:t>
      </w:r>
      <w:r w:rsidRPr="00E878E0">
        <w:rPr>
          <w:rFonts w:ascii="Times New Roman" w:hAnsi="Times New Roman"/>
        </w:rPr>
        <w:t>b</w:t>
      </w:r>
      <w:r w:rsidRPr="00E878E0">
        <w:rPr>
          <w:rFonts w:ascii="Times New Roman" w:hAnsi="Times New Roman" w:hint="eastAsia"/>
        </w:rPr>
        <w:t>）杯子中盛的是清水．你认为，小明的结论是</w:t>
      </w:r>
      <w:r w:rsidRPr="00E878E0">
        <w:rPr>
          <w:rFonts w:ascii="Times New Roman" w:hAnsi="Times New Roman"/>
        </w:rPr>
        <w:t>__________</w:t>
      </w:r>
      <w:r w:rsidRPr="00E878E0">
        <w:rPr>
          <w:rFonts w:ascii="Times New Roman" w:hAnsi="Times New Roman" w:hint="eastAsia"/>
        </w:rPr>
        <w:t>的（选填</w:t>
      </w:r>
      <w:r w:rsidRPr="00E878E0">
        <w:rPr>
          <w:rFonts w:ascii="Times New Roman" w:hAnsi="Times New Roman"/>
        </w:rPr>
        <w:t>“</w:t>
      </w:r>
      <w:r w:rsidRPr="00E878E0">
        <w:rPr>
          <w:rFonts w:ascii="Times New Roman" w:hAnsi="Times New Roman" w:hint="eastAsia"/>
        </w:rPr>
        <w:t>可靠</w:t>
      </w:r>
      <w:r w:rsidRPr="00E878E0">
        <w:rPr>
          <w:rFonts w:ascii="Times New Roman" w:hAnsi="Times New Roman"/>
        </w:rPr>
        <w:t>”</w:t>
      </w:r>
      <w:r w:rsidRPr="00E878E0">
        <w:rPr>
          <w:rFonts w:ascii="Times New Roman" w:hAnsi="Times New Roman" w:hint="eastAsia"/>
        </w:rPr>
        <w:t>或</w:t>
      </w:r>
      <w:r w:rsidRPr="00E878E0">
        <w:rPr>
          <w:rFonts w:ascii="Times New Roman" w:hAnsi="Times New Roman"/>
        </w:rPr>
        <w:t>“</w:t>
      </w:r>
      <w:r w:rsidRPr="00E878E0">
        <w:rPr>
          <w:rFonts w:ascii="Times New Roman" w:hAnsi="Times New Roman" w:hint="eastAsia"/>
        </w:rPr>
        <w:t>不可靠</w:t>
      </w:r>
      <w:r w:rsidRPr="00E878E0">
        <w:rPr>
          <w:rFonts w:ascii="Times New Roman" w:hAnsi="Times New Roman"/>
        </w:rPr>
        <w:t>”</w:t>
      </w:r>
      <w:r w:rsidRPr="00E878E0">
        <w:rPr>
          <w:rFonts w:ascii="Times New Roman" w:hAnsi="Times New Roman" w:hint="eastAsia"/>
        </w:rPr>
        <w:t>）．简要说明理由：</w:t>
      </w:r>
      <w:r w:rsidRPr="00E878E0">
        <w:rPr>
          <w:rFonts w:ascii="Times New Roman" w:hAnsi="Times New Roman"/>
        </w:rPr>
        <w:t>__________</w:t>
      </w:r>
      <w:r w:rsidRPr="00E878E0">
        <w:rPr>
          <w:rFonts w:ascii="Times New Roman" w:hAnsi="Times New Roman" w:hint="eastAsia"/>
        </w:rPr>
        <w:t>．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 w:hint="eastAsia"/>
        </w:rPr>
        <w:t>（</w:t>
      </w:r>
      <w:r w:rsidRPr="00E878E0">
        <w:rPr>
          <w:rFonts w:ascii="Times New Roman" w:hAnsi="Times New Roman"/>
        </w:rPr>
        <w:t>3</w:t>
      </w:r>
      <w:r w:rsidRPr="00E878E0">
        <w:rPr>
          <w:rFonts w:ascii="Times New Roman" w:hAnsi="Times New Roman" w:hint="eastAsia"/>
        </w:rPr>
        <w:t>）在实验过程中，发现橡皮膜处于液体中不同深度时，</w:t>
      </w:r>
      <w:r w:rsidRPr="00E878E0">
        <w:rPr>
          <w:rFonts w:ascii="Times New Roman" w:hAnsi="Times New Roman"/>
        </w:rPr>
        <w:t>U</w:t>
      </w:r>
      <w:r w:rsidRPr="00E878E0">
        <w:rPr>
          <w:rFonts w:ascii="Times New Roman" w:hAnsi="Times New Roman" w:hint="eastAsia"/>
        </w:rPr>
        <w:t>形管两边液面的高度差不同，这说明了</w:t>
      </w:r>
      <w:r w:rsidRPr="00E878E0">
        <w:rPr>
          <w:rFonts w:ascii="Times New Roman" w:hAnsi="Times New Roman"/>
        </w:rPr>
        <w:t>________________________</w:t>
      </w:r>
      <w:r w:rsidRPr="00E878E0">
        <w:rPr>
          <w:rFonts w:ascii="Times New Roman" w:hAnsi="Times New Roman" w:hint="eastAsia"/>
        </w:rPr>
        <w:t>．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/>
        </w:rPr>
        <w:t>25</w:t>
      </w:r>
      <w:r>
        <w:rPr>
          <w:rFonts w:ascii="Times New Roman" w:hAnsi="Times New Roman" w:hint="eastAsia"/>
        </w:rPr>
        <w:t>．</w:t>
      </w:r>
      <w:r w:rsidRPr="00E878E0">
        <w:rPr>
          <w:rFonts w:ascii="Times New Roman" w:hAnsi="Times New Roman" w:hint="eastAsia"/>
        </w:rPr>
        <w:t>油罐里装着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.8"/>
          <w:attr w:name="TCSC" w:val="0"/>
          <w:attr w:name="UnitName" w:val="米"/>
        </w:smartTagPr>
        <w:r w:rsidRPr="00E878E0">
          <w:rPr>
            <w:rFonts w:ascii="Times New Roman" w:hAnsi="Times New Roman"/>
          </w:rPr>
          <w:t>4.8</w:t>
        </w:r>
        <w:r w:rsidRPr="00E878E0">
          <w:rPr>
            <w:rFonts w:ascii="Times New Roman" w:hAnsi="Times New Roman" w:hint="eastAsia"/>
          </w:rPr>
          <w:t>米</w:t>
        </w:r>
      </w:smartTag>
      <w:r w:rsidRPr="00E878E0">
        <w:rPr>
          <w:rFonts w:ascii="Times New Roman" w:hAnsi="Times New Roman" w:hint="eastAsia"/>
        </w:rPr>
        <w:t>深的煤油，在罐壁上有</w:t>
      </w:r>
      <w:r>
        <w:rPr>
          <w:rFonts w:ascii="Times New Roman" w:hAnsi="Times New Roman"/>
          <w:position w:val="-6"/>
        </w:rPr>
        <w:object>
          <v:shape id="_x0000_i1072" type="#_x0000_t75" style="height:15pt;width:24.75pt" o:oleicon="f" o:ole="">
            <v:imagedata r:id="rId76" o:title=""/>
          </v:shape>
          <o:OLEObject Type="Embed" ProgID="Equation.DSMT4" ShapeID="_x0000_i1072" DrawAspect="Content" ObjectID="_1586227327" r:id="rId77"/>
        </w:object>
      </w:r>
      <w:r w:rsidRPr="00E878E0">
        <w:rPr>
          <w:rFonts w:ascii="Times New Roman" w:hAnsi="Times New Roman" w:hint="eastAsia"/>
        </w:rPr>
        <w:t>的小孔，用塞子塞着，塞子中心距罐底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.3"/>
          <w:attr w:name="TCSC" w:val="0"/>
          <w:attr w:name="UnitName" w:val="米"/>
        </w:smartTagPr>
        <w:r w:rsidRPr="00E878E0">
          <w:rPr>
            <w:rFonts w:ascii="Times New Roman" w:hAnsi="Times New Roman"/>
          </w:rPr>
          <w:t>0.3</w:t>
        </w:r>
        <w:r w:rsidRPr="00E878E0">
          <w:rPr>
            <w:rFonts w:ascii="Times New Roman" w:hAnsi="Times New Roman" w:hint="eastAsia"/>
          </w:rPr>
          <w:t>米</w:t>
        </w:r>
      </w:smartTag>
      <w:r w:rsidRPr="00E878E0">
        <w:rPr>
          <w:rFonts w:ascii="Times New Roman" w:hAnsi="Times New Roman" w:hint="eastAsia"/>
        </w:rPr>
        <w:t>（</w:t>
      </w:r>
      <w:r>
        <w:rPr>
          <w:rFonts w:ascii="Times New Roman" w:hAnsi="Times New Roman"/>
          <w:position w:val="-10"/>
        </w:rPr>
        <w:object>
          <v:shape id="_x0000_i1073" type="#_x0000_t75" style="height:12pt;width:9.75pt" o:oleicon="f" o:ole="">
            <v:imagedata r:id="rId78" o:title=""/>
          </v:shape>
          <o:OLEObject Type="Embed" ProgID="Equation.DSMT4" ShapeID="_x0000_i1073" DrawAspect="Content" ObjectID="_1586227328" r:id="rId79"/>
        </w:object>
      </w:r>
      <w:r w:rsidRPr="00E878E0">
        <w:rPr>
          <w:rFonts w:ascii="Times New Roman" w:hAnsi="Times New Roman" w:hint="eastAsia"/>
        </w:rPr>
        <w:t>取</w:t>
      </w:r>
      <w:r>
        <w:rPr>
          <w:rFonts w:ascii="Times New Roman" w:hAnsi="Times New Roman"/>
          <w:position w:val="-10"/>
        </w:rPr>
        <w:object>
          <v:shape id="_x0000_i1074" type="#_x0000_t75" style="height:15pt;width:39.75pt" o:oleicon="f" o:ole="">
            <v:imagedata r:id="rId80" o:title=""/>
          </v:shape>
          <o:OLEObject Type="Embed" ProgID="Equation.DSMT4" ShapeID="_x0000_i1074" DrawAspect="Content" ObjectID="_1586227329" r:id="rId81"/>
        </w:object>
      </w:r>
      <w:r w:rsidRPr="00E878E0">
        <w:rPr>
          <w:rFonts w:ascii="Times New Roman" w:hAnsi="Times New Roman" w:hint="eastAsia"/>
        </w:rPr>
        <w:t>、煤油的密度是</w:t>
      </w:r>
      <w:r>
        <w:rPr>
          <w:rFonts w:ascii="Times New Roman" w:hAnsi="Times New Roman"/>
          <w:position w:val="-10"/>
        </w:rPr>
        <w:object>
          <v:shape id="_x0000_i1075" type="#_x0000_t75" style="height:17.25pt;width:69pt" o:oleicon="f" o:ole="">
            <v:imagedata r:id="rId82" o:title=""/>
          </v:shape>
          <o:OLEObject Type="Embed" ProgID="Equation.DSMT4" ShapeID="_x0000_i1075" DrawAspect="Content" ObjectID="_1586227330" r:id="rId83"/>
        </w:object>
      </w:r>
      <w:r w:rsidRPr="00E878E0">
        <w:rPr>
          <w:rFonts w:ascii="Times New Roman" w:hAnsi="Times New Roman" w:hint="eastAsia"/>
        </w:rPr>
        <w:t>）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 w:hint="eastAsia"/>
        </w:rPr>
        <w:t>（</w:t>
      </w:r>
      <w:r w:rsidRPr="00E878E0">
        <w:rPr>
          <w:rFonts w:ascii="Times New Roman" w:hAnsi="Times New Roman"/>
        </w:rPr>
        <w:t>1</w:t>
      </w:r>
      <w:r w:rsidRPr="00E878E0">
        <w:rPr>
          <w:rFonts w:ascii="Times New Roman" w:hAnsi="Times New Roman" w:hint="eastAsia"/>
        </w:rPr>
        <w:t>）油罐底部受到的压强？</w:t>
      </w:r>
    </w:p>
    <w:p w:rsidR="002D23CA" w:rsidRPr="00E878E0">
      <w:pPr>
        <w:rPr>
          <w:rFonts w:ascii="Times New Roman" w:hAnsi="Times New Roman"/>
        </w:rPr>
      </w:pPr>
      <w:r w:rsidRPr="00E878E0">
        <w:rPr>
          <w:rFonts w:ascii="Times New Roman" w:hAnsi="Times New Roman" w:hint="eastAsia"/>
        </w:rPr>
        <w:t>（</w:t>
      </w:r>
      <w:r w:rsidRPr="00E878E0">
        <w:rPr>
          <w:rFonts w:ascii="Times New Roman" w:hAnsi="Times New Roman"/>
        </w:rPr>
        <w:t>2</w:t>
      </w:r>
      <w:r w:rsidRPr="00E878E0">
        <w:rPr>
          <w:rFonts w:ascii="Times New Roman" w:hAnsi="Times New Roman" w:hint="eastAsia"/>
        </w:rPr>
        <w:t>）煤油对塞子的压力？</w:t>
      </w:r>
    </w:p>
    <w:sectPr w:rsidSect="00053A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A4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96B54"/>
    <w:pPr>
      <w:ind w:firstLine="420" w:firstLineChars="200"/>
    </w:pPr>
  </w:style>
  <w:style w:type="paragraph" w:styleId="BalloonText">
    <w:name w:val="Balloon Text"/>
    <w:basedOn w:val="Normal"/>
    <w:link w:val="BalloonTextChar"/>
    <w:uiPriority w:val="99"/>
    <w:semiHidden/>
    <w:rsid w:val="00261AD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1ADF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1C72B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wmf" /><Relationship Id="rId15" Type="http://schemas.openxmlformats.org/officeDocument/2006/relationships/oleObject" Target="embeddings/oleObject1.bin" /><Relationship Id="rId16" Type="http://schemas.openxmlformats.org/officeDocument/2006/relationships/image" Target="media/image12.png" /><Relationship Id="rId17" Type="http://schemas.openxmlformats.org/officeDocument/2006/relationships/image" Target="media/image13.wmf" /><Relationship Id="rId18" Type="http://schemas.openxmlformats.org/officeDocument/2006/relationships/oleObject" Target="embeddings/oleObject2.bin" /><Relationship Id="rId19" Type="http://schemas.openxmlformats.org/officeDocument/2006/relationships/image" Target="media/image14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3.bin" /><Relationship Id="rId21" Type="http://schemas.openxmlformats.org/officeDocument/2006/relationships/image" Target="media/image15.wmf" /><Relationship Id="rId22" Type="http://schemas.openxmlformats.org/officeDocument/2006/relationships/oleObject" Target="embeddings/oleObject4.bin" /><Relationship Id="rId23" Type="http://schemas.openxmlformats.org/officeDocument/2006/relationships/image" Target="media/image16.wmf" /><Relationship Id="rId24" Type="http://schemas.openxmlformats.org/officeDocument/2006/relationships/oleObject" Target="embeddings/oleObject5.bin" /><Relationship Id="rId25" Type="http://schemas.openxmlformats.org/officeDocument/2006/relationships/image" Target="media/image17.png" /><Relationship Id="rId26" Type="http://schemas.openxmlformats.org/officeDocument/2006/relationships/image" Target="media/image18.png" /><Relationship Id="rId27" Type="http://schemas.openxmlformats.org/officeDocument/2006/relationships/image" Target="media/image19.png" /><Relationship Id="rId28" Type="http://schemas.openxmlformats.org/officeDocument/2006/relationships/image" Target="media/image20.png" /><Relationship Id="rId29" Type="http://schemas.openxmlformats.org/officeDocument/2006/relationships/image" Target="media/image21.png" /><Relationship Id="rId3" Type="http://schemas.openxmlformats.org/officeDocument/2006/relationships/fontTable" Target="fontTable.xml" /><Relationship Id="rId30" Type="http://schemas.openxmlformats.org/officeDocument/2006/relationships/image" Target="media/image22.wmf" /><Relationship Id="rId31" Type="http://schemas.openxmlformats.org/officeDocument/2006/relationships/oleObject" Target="embeddings/oleObject6.bin" /><Relationship Id="rId32" Type="http://schemas.openxmlformats.org/officeDocument/2006/relationships/image" Target="media/image23.wmf" /><Relationship Id="rId33" Type="http://schemas.openxmlformats.org/officeDocument/2006/relationships/oleObject" Target="embeddings/oleObject7.bin" /><Relationship Id="rId34" Type="http://schemas.openxmlformats.org/officeDocument/2006/relationships/image" Target="media/image24.wmf" /><Relationship Id="rId35" Type="http://schemas.openxmlformats.org/officeDocument/2006/relationships/oleObject" Target="embeddings/oleObject8.bin" /><Relationship Id="rId36" Type="http://schemas.openxmlformats.org/officeDocument/2006/relationships/image" Target="media/image25.wmf" /><Relationship Id="rId37" Type="http://schemas.openxmlformats.org/officeDocument/2006/relationships/oleObject" Target="embeddings/oleObject9.bin" /><Relationship Id="rId38" Type="http://schemas.openxmlformats.org/officeDocument/2006/relationships/image" Target="media/image26.png" /><Relationship Id="rId39" Type="http://schemas.openxmlformats.org/officeDocument/2006/relationships/image" Target="media/image27.png" /><Relationship Id="rId4" Type="http://schemas.openxmlformats.org/officeDocument/2006/relationships/image" Target="media/image1.png" /><Relationship Id="rId40" Type="http://schemas.openxmlformats.org/officeDocument/2006/relationships/image" Target="media/image28.png" /><Relationship Id="rId41" Type="http://schemas.openxmlformats.org/officeDocument/2006/relationships/image" Target="media/image29.wmf" /><Relationship Id="rId42" Type="http://schemas.openxmlformats.org/officeDocument/2006/relationships/oleObject" Target="embeddings/oleObject10.bin" /><Relationship Id="rId43" Type="http://schemas.openxmlformats.org/officeDocument/2006/relationships/image" Target="media/image30.wmf" /><Relationship Id="rId44" Type="http://schemas.openxmlformats.org/officeDocument/2006/relationships/oleObject" Target="embeddings/oleObject11.bin" /><Relationship Id="rId45" Type="http://schemas.openxmlformats.org/officeDocument/2006/relationships/image" Target="media/image31.wmf" /><Relationship Id="rId46" Type="http://schemas.openxmlformats.org/officeDocument/2006/relationships/oleObject" Target="embeddings/oleObject12.bin" /><Relationship Id="rId47" Type="http://schemas.openxmlformats.org/officeDocument/2006/relationships/image" Target="media/image32.wmf" /><Relationship Id="rId48" Type="http://schemas.openxmlformats.org/officeDocument/2006/relationships/oleObject" Target="embeddings/oleObject13.bin" /><Relationship Id="rId49" Type="http://schemas.openxmlformats.org/officeDocument/2006/relationships/image" Target="media/image33.wmf" /><Relationship Id="rId5" Type="http://schemas.openxmlformats.org/officeDocument/2006/relationships/image" Target="media/image2.png" /><Relationship Id="rId50" Type="http://schemas.openxmlformats.org/officeDocument/2006/relationships/oleObject" Target="embeddings/oleObject14.bin" /><Relationship Id="rId51" Type="http://schemas.openxmlformats.org/officeDocument/2006/relationships/image" Target="media/image34.wmf" /><Relationship Id="rId52" Type="http://schemas.openxmlformats.org/officeDocument/2006/relationships/oleObject" Target="embeddings/oleObject15.bin" /><Relationship Id="rId53" Type="http://schemas.openxmlformats.org/officeDocument/2006/relationships/image" Target="media/image35.wmf" /><Relationship Id="rId54" Type="http://schemas.openxmlformats.org/officeDocument/2006/relationships/oleObject" Target="embeddings/oleObject16.bin" /><Relationship Id="rId55" Type="http://schemas.openxmlformats.org/officeDocument/2006/relationships/image" Target="media/image36.png" /><Relationship Id="rId56" Type="http://schemas.openxmlformats.org/officeDocument/2006/relationships/image" Target="media/image37.wmf" /><Relationship Id="rId57" Type="http://schemas.openxmlformats.org/officeDocument/2006/relationships/oleObject" Target="embeddings/oleObject17.bin" /><Relationship Id="rId58" Type="http://schemas.openxmlformats.org/officeDocument/2006/relationships/image" Target="media/image38.wmf" /><Relationship Id="rId59" Type="http://schemas.openxmlformats.org/officeDocument/2006/relationships/oleObject" Target="embeddings/oleObject18.bin" /><Relationship Id="rId6" Type="http://schemas.openxmlformats.org/officeDocument/2006/relationships/image" Target="media/image3.png" /><Relationship Id="rId60" Type="http://schemas.openxmlformats.org/officeDocument/2006/relationships/image" Target="media/image39.wmf" /><Relationship Id="rId61" Type="http://schemas.openxmlformats.org/officeDocument/2006/relationships/oleObject" Target="embeddings/oleObject19.bin" /><Relationship Id="rId62" Type="http://schemas.openxmlformats.org/officeDocument/2006/relationships/image" Target="media/image40.wmf" /><Relationship Id="rId63" Type="http://schemas.openxmlformats.org/officeDocument/2006/relationships/oleObject" Target="embeddings/oleObject20.bin" /><Relationship Id="rId64" Type="http://schemas.openxmlformats.org/officeDocument/2006/relationships/image" Target="media/image41.wmf" /><Relationship Id="rId65" Type="http://schemas.openxmlformats.org/officeDocument/2006/relationships/oleObject" Target="embeddings/oleObject21.bin" /><Relationship Id="rId66" Type="http://schemas.openxmlformats.org/officeDocument/2006/relationships/image" Target="media/image42.wmf" /><Relationship Id="rId67" Type="http://schemas.openxmlformats.org/officeDocument/2006/relationships/oleObject" Target="embeddings/oleObject22.bin" /><Relationship Id="rId68" Type="http://schemas.openxmlformats.org/officeDocument/2006/relationships/oleObject" Target="embeddings/oleObject23.bin" /><Relationship Id="rId69" Type="http://schemas.openxmlformats.org/officeDocument/2006/relationships/image" Target="media/image43.wmf" /><Relationship Id="rId7" Type="http://schemas.openxmlformats.org/officeDocument/2006/relationships/image" Target="media/image4.png" /><Relationship Id="rId70" Type="http://schemas.openxmlformats.org/officeDocument/2006/relationships/oleObject" Target="embeddings/oleObject24.bin" /><Relationship Id="rId71" Type="http://schemas.openxmlformats.org/officeDocument/2006/relationships/image" Target="media/image44.wmf" /><Relationship Id="rId72" Type="http://schemas.openxmlformats.org/officeDocument/2006/relationships/oleObject" Target="embeddings/oleObject25.bin" /><Relationship Id="rId73" Type="http://schemas.openxmlformats.org/officeDocument/2006/relationships/image" Target="media/image45.wmf" /><Relationship Id="rId74" Type="http://schemas.openxmlformats.org/officeDocument/2006/relationships/oleObject" Target="embeddings/oleObject26.bin" /><Relationship Id="rId75" Type="http://schemas.openxmlformats.org/officeDocument/2006/relationships/image" Target="media/image46.png" /><Relationship Id="rId76" Type="http://schemas.openxmlformats.org/officeDocument/2006/relationships/image" Target="media/image47.wmf" /><Relationship Id="rId77" Type="http://schemas.openxmlformats.org/officeDocument/2006/relationships/oleObject" Target="embeddings/oleObject27.bin" /><Relationship Id="rId78" Type="http://schemas.openxmlformats.org/officeDocument/2006/relationships/image" Target="media/image48.wmf" /><Relationship Id="rId79" Type="http://schemas.openxmlformats.org/officeDocument/2006/relationships/oleObject" Target="embeddings/oleObject28.bin" /><Relationship Id="rId8" Type="http://schemas.openxmlformats.org/officeDocument/2006/relationships/image" Target="media/image5.png" /><Relationship Id="rId80" Type="http://schemas.openxmlformats.org/officeDocument/2006/relationships/image" Target="media/image49.wmf" /><Relationship Id="rId81" Type="http://schemas.openxmlformats.org/officeDocument/2006/relationships/oleObject" Target="embeddings/oleObject29.bin" /><Relationship Id="rId82" Type="http://schemas.openxmlformats.org/officeDocument/2006/relationships/image" Target="media/image50.wmf" /><Relationship Id="rId83" Type="http://schemas.openxmlformats.org/officeDocument/2006/relationships/oleObject" Target="embeddings/oleObject30.bin" /><Relationship Id="rId84" Type="http://schemas.openxmlformats.org/officeDocument/2006/relationships/theme" Target="theme/theme1.xml" /><Relationship Id="rId85" Type="http://schemas.openxmlformats.org/officeDocument/2006/relationships/styles" Target="styles.xml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250</TotalTime>
  <Pages>5</Pages>
  <Words>597</Words>
  <Characters>3405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zhangzhipeng</dc:creator>
  <cp:lastModifiedBy>微软用户</cp:lastModifiedBy>
  <cp:revision>42</cp:revision>
  <dcterms:created xsi:type="dcterms:W3CDTF">2017-04-05T08:55:00Z</dcterms:created>
  <dcterms:modified xsi:type="dcterms:W3CDTF">2018-04-25T21:55:00Z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