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djustRightInd w:val="0"/>
        <w:snapToGrid w:val="0"/>
        <w:spacing w:line="360" w:lineRule="auto"/>
        <w:jc w:val="center"/>
        <w:rPr>
          <w:rFonts w:ascii="宋体" w:cs="宋体"/>
          <w:b/>
          <w:color w:val="000000"/>
          <w:sz w:val="36"/>
          <w:szCs w:val="36"/>
        </w:rPr>
      </w:pPr>
      <w:bookmarkStart w:id="0" w:name="_GoBack"/>
      <w:bookmarkEnd w:id="0"/>
      <w:r>
        <w:rPr>
          <w:rFonts w:ascii="宋体" w:hAnsi="宋体" w:cs="宋体"/>
          <w:b/>
          <w:color w:val="000000"/>
          <w:sz w:val="36"/>
          <w:szCs w:val="36"/>
        </w:rPr>
        <w:t>2018-2019</w:t>
      </w:r>
      <w:r>
        <w:rPr>
          <w:rFonts w:hint="eastAsia" w:ascii="宋体" w:hAnsi="宋体" w:cs="宋体"/>
          <w:b/>
          <w:color w:val="000000"/>
          <w:sz w:val="36"/>
          <w:szCs w:val="36"/>
        </w:rPr>
        <w:t>学年第一学期九年级第一次阶段性质量</w:t>
      </w:r>
    </w:p>
    <w:p>
      <w:pPr>
        <w:spacing w:line="360" w:lineRule="auto"/>
        <w:jc w:val="center"/>
        <w:rPr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36"/>
          <w:szCs w:val="36"/>
        </w:rPr>
        <w:t>检测语文试题</w:t>
      </w:r>
    </w:p>
    <w:p>
      <w:pPr>
        <w:spacing w:line="360" w:lineRule="auto"/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一．积累运用（合计</w:t>
      </w:r>
      <w:r>
        <w:rPr>
          <w:rFonts w:ascii="宋体" w:hAnsi="宋体"/>
          <w:color w:val="000000"/>
          <w:sz w:val="24"/>
        </w:rPr>
        <w:t>34</w:t>
      </w:r>
      <w:r>
        <w:rPr>
          <w:rFonts w:hint="eastAsia" w:ascii="宋体" w:hAnsi="宋体"/>
          <w:color w:val="000000"/>
          <w:sz w:val="24"/>
        </w:rPr>
        <w:t>分）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b/>
          <w:color w:val="000000"/>
          <w:sz w:val="24"/>
          <w:szCs w:val="24"/>
        </w:rPr>
        <w:t>1</w:t>
      </w:r>
      <w:r>
        <w:rPr>
          <w:rFonts w:hint="eastAsia" w:hAnsi="宋体"/>
          <w:color w:val="000000"/>
          <w:sz w:val="24"/>
          <w:szCs w:val="24"/>
        </w:rPr>
        <w:t>、</w:t>
      </w:r>
      <w:r>
        <w:rPr>
          <w:rFonts w:hint="eastAsia" w:hAnsi="宋体" w:cs="Times New Roman"/>
          <w:color w:val="000000"/>
          <w:sz w:val="24"/>
          <w:szCs w:val="24"/>
        </w:rPr>
        <w:t>下列加点字注音完全正确的一项是</w:t>
      </w:r>
      <w:r>
        <w:rPr>
          <w:rFonts w:hAnsi="宋体" w:cs="Times New Roman"/>
          <w:color w:val="000000"/>
          <w:sz w:val="24"/>
          <w:szCs w:val="24"/>
        </w:rPr>
        <w:t xml:space="preserve">(      </w:t>
      </w:r>
      <w:r>
        <w:rPr>
          <w:rFonts w:hAnsi="宋体" w:cs="Times New Roman"/>
          <w:b/>
          <w:color w:val="000000"/>
          <w:sz w:val="24"/>
          <w:szCs w:val="24"/>
        </w:rPr>
        <w:t xml:space="preserve">     </w:t>
      </w:r>
      <w:r>
        <w:rPr>
          <w:rFonts w:hAnsi="宋体" w:cs="Times New Roman"/>
          <w:color w:val="000000"/>
          <w:sz w:val="24"/>
          <w:szCs w:val="24"/>
        </w:rPr>
        <w:t>)(3</w:t>
      </w:r>
      <w:r>
        <w:rPr>
          <w:rFonts w:hint="eastAsia" w:hAnsi="宋体" w:cs="Times New Roman"/>
          <w:color w:val="000000"/>
          <w:sz w:val="24"/>
          <w:szCs w:val="24"/>
        </w:rPr>
        <w:t>分</w:t>
      </w:r>
      <w:r>
        <w:rPr>
          <w:rFonts w:hAnsi="宋体" w:cs="Times New Roman"/>
          <w:color w:val="000000"/>
          <w:sz w:val="24"/>
          <w:szCs w:val="24"/>
        </w:rPr>
        <w:t>)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A</w:t>
      </w:r>
      <w:r>
        <w:rPr>
          <w:rFonts w:hint="eastAsia" w:hAnsi="宋体" w:cs="Times New Roman"/>
          <w:color w:val="000000"/>
          <w:sz w:val="24"/>
          <w:szCs w:val="24"/>
        </w:rPr>
        <w:t>．</w:t>
      </w:r>
      <w:r>
        <w:rPr>
          <w:rFonts w:hint="eastAsia" w:hAnsi="宋体" w:cs="Times New Roman"/>
          <w:color w:val="000000"/>
          <w:sz w:val="24"/>
          <w:szCs w:val="24"/>
          <w:em w:val="underDot"/>
        </w:rPr>
        <w:t>折</w:t>
      </w:r>
      <w:r>
        <w:rPr>
          <w:rFonts w:hint="eastAsia" w:hAnsi="宋体" w:cs="Times New Roman"/>
          <w:color w:val="000000"/>
          <w:sz w:val="24"/>
          <w:szCs w:val="24"/>
        </w:rPr>
        <w:t>腰</w:t>
      </w:r>
      <w:r>
        <w:rPr>
          <w:rFonts w:hAnsi="宋体" w:cs="Times New Roman"/>
          <w:color w:val="000000"/>
          <w:sz w:val="24"/>
          <w:szCs w:val="24"/>
        </w:rPr>
        <w:t>(zh</w:t>
      </w:r>
      <w:r>
        <w:rPr>
          <w:rFonts w:hint="eastAsia" w:hAnsi="宋体" w:cs="Times New Roman"/>
          <w:color w:val="000000"/>
          <w:sz w:val="24"/>
          <w:szCs w:val="24"/>
        </w:rPr>
        <w:t>é</w:t>
      </w:r>
      <w:r>
        <w:rPr>
          <w:rFonts w:hAnsi="宋体" w:cs="Times New Roman"/>
          <w:color w:val="000000"/>
          <w:sz w:val="24"/>
          <w:szCs w:val="24"/>
        </w:rPr>
        <w:t xml:space="preserve">)  </w:t>
      </w:r>
      <w:r>
        <w:rPr>
          <w:rFonts w:hint="eastAsia" w:hAnsi="宋体" w:cs="Times New Roman"/>
          <w:color w:val="000000"/>
          <w:sz w:val="24"/>
          <w:szCs w:val="24"/>
        </w:rPr>
        <w:t>风</w:t>
      </w:r>
      <w:r>
        <w:rPr>
          <w:rFonts w:hint="eastAsia" w:hAnsi="宋体" w:cs="Times New Roman"/>
          <w:color w:val="000000"/>
          <w:sz w:val="24"/>
          <w:szCs w:val="24"/>
          <w:em w:val="underDot"/>
        </w:rPr>
        <w:t>骚</w:t>
      </w:r>
      <w:r>
        <w:rPr>
          <w:rFonts w:hAnsi="宋体" w:cs="Times New Roman"/>
          <w:color w:val="000000"/>
          <w:sz w:val="24"/>
          <w:szCs w:val="24"/>
        </w:rPr>
        <w:t>(s</w:t>
      </w:r>
      <w:r>
        <w:rPr>
          <w:rFonts w:hint="eastAsia" w:hAnsi="宋体" w:cs="Times New Roman"/>
          <w:color w:val="000000"/>
          <w:sz w:val="24"/>
          <w:szCs w:val="24"/>
        </w:rPr>
        <w:t>ā</w:t>
      </w:r>
      <w:r>
        <w:rPr>
          <w:rFonts w:hAnsi="宋体" w:cs="Times New Roman"/>
          <w:color w:val="000000"/>
          <w:sz w:val="24"/>
          <w:szCs w:val="24"/>
        </w:rPr>
        <w:t xml:space="preserve">o)   </w:t>
      </w:r>
      <w:r>
        <w:rPr>
          <w:rFonts w:hint="eastAsia" w:hAnsi="宋体" w:cs="Times New Roman"/>
          <w:color w:val="000000"/>
          <w:sz w:val="24"/>
          <w:szCs w:val="24"/>
        </w:rPr>
        <w:t>鲜</w:t>
      </w:r>
      <w:r>
        <w:rPr>
          <w:rFonts w:hint="eastAsia" w:hAnsi="宋体" w:cs="Times New Roman"/>
          <w:color w:val="000000"/>
          <w:sz w:val="24"/>
          <w:szCs w:val="24"/>
          <w:em w:val="underDot"/>
        </w:rPr>
        <w:t>妍</w:t>
      </w:r>
      <w:r>
        <w:rPr>
          <w:rFonts w:hAnsi="宋体" w:cs="Times New Roman"/>
          <w:color w:val="000000"/>
          <w:sz w:val="24"/>
          <w:szCs w:val="24"/>
        </w:rPr>
        <w:t>(y</w:t>
      </w:r>
      <w:r>
        <w:rPr>
          <w:rFonts w:hint="eastAsia" w:hAnsi="宋体" w:cs="Times New Roman"/>
          <w:color w:val="000000"/>
          <w:sz w:val="24"/>
          <w:szCs w:val="24"/>
        </w:rPr>
        <w:t>à</w:t>
      </w:r>
      <w:r>
        <w:rPr>
          <w:rFonts w:hAnsi="宋体" w:cs="Times New Roman"/>
          <w:color w:val="000000"/>
          <w:sz w:val="24"/>
          <w:szCs w:val="24"/>
        </w:rPr>
        <w:t xml:space="preserve">n)   </w:t>
      </w:r>
      <w:r>
        <w:rPr>
          <w:rFonts w:hint="eastAsia" w:hAnsi="宋体" w:cs="Times New Roman"/>
          <w:color w:val="000000"/>
          <w:sz w:val="24"/>
          <w:szCs w:val="24"/>
        </w:rPr>
        <w:t>妖</w:t>
      </w:r>
      <w:r>
        <w:rPr>
          <w:rFonts w:hint="eastAsia" w:hAnsi="宋体" w:cs="Times New Roman"/>
          <w:color w:val="000000"/>
          <w:sz w:val="24"/>
          <w:szCs w:val="24"/>
          <w:em w:val="underDot"/>
        </w:rPr>
        <w:t>娆</w:t>
      </w:r>
      <w:r>
        <w:rPr>
          <w:rFonts w:hAnsi="宋体" w:cs="Times New Roman"/>
          <w:color w:val="000000"/>
          <w:sz w:val="24"/>
          <w:szCs w:val="24"/>
        </w:rPr>
        <w:t>(r</w:t>
      </w:r>
      <w:r>
        <w:rPr>
          <w:rFonts w:hint="eastAsia" w:hAnsi="宋体" w:cs="Times New Roman"/>
          <w:color w:val="000000"/>
          <w:sz w:val="24"/>
          <w:szCs w:val="24"/>
        </w:rPr>
        <w:t>á</w:t>
      </w:r>
      <w:r>
        <w:rPr>
          <w:rFonts w:hAnsi="宋体" w:cs="Times New Roman"/>
          <w:color w:val="000000"/>
          <w:sz w:val="24"/>
          <w:szCs w:val="24"/>
        </w:rPr>
        <w:t>o)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B</w:t>
      </w:r>
      <w:r>
        <w:rPr>
          <w:rFonts w:hint="eastAsia" w:hAnsi="宋体" w:cs="Times New Roman"/>
          <w:color w:val="000000"/>
          <w:sz w:val="24"/>
          <w:szCs w:val="24"/>
        </w:rPr>
        <w:t>．佝</w:t>
      </w:r>
      <w:r>
        <w:rPr>
          <w:rFonts w:hint="eastAsia" w:hAnsi="宋体" w:cs="Times New Roman"/>
          <w:color w:val="000000"/>
          <w:sz w:val="24"/>
          <w:szCs w:val="24"/>
          <w:em w:val="underDot"/>
        </w:rPr>
        <w:t>偻</w:t>
      </w:r>
      <w:r>
        <w:rPr>
          <w:rFonts w:hAnsi="宋体" w:cs="Times New Roman"/>
          <w:color w:val="000000"/>
          <w:sz w:val="24"/>
          <w:szCs w:val="24"/>
        </w:rPr>
        <w:t>(l</w:t>
      </w:r>
      <w:r>
        <w:rPr>
          <w:rFonts w:hint="eastAsia" w:hAnsi="宋体" w:cs="Times New Roman"/>
          <w:color w:val="000000"/>
          <w:sz w:val="24"/>
          <w:szCs w:val="24"/>
        </w:rPr>
        <w:t>ǚ</w:t>
      </w:r>
      <w:r>
        <w:rPr>
          <w:rFonts w:hAnsi="宋体" w:cs="Times New Roman"/>
          <w:color w:val="000000"/>
          <w:sz w:val="24"/>
          <w:szCs w:val="24"/>
        </w:rPr>
        <w:t xml:space="preserve">)   </w:t>
      </w:r>
      <w:r>
        <w:rPr>
          <w:rFonts w:hint="eastAsia" w:hAnsi="宋体" w:cs="Times New Roman"/>
          <w:color w:val="000000"/>
          <w:sz w:val="24"/>
          <w:szCs w:val="24"/>
        </w:rPr>
        <w:t>贬谪（</w:t>
      </w:r>
      <w:r>
        <w:rPr>
          <w:rFonts w:hAnsi="宋体" w:cs="Times New Roman"/>
          <w:color w:val="000000"/>
          <w:sz w:val="24"/>
          <w:szCs w:val="24"/>
        </w:rPr>
        <w:t xml:space="preserve"> d</w:t>
      </w:r>
      <w:r>
        <w:rPr>
          <w:rFonts w:ascii="Calibri" w:hAnsi="Calibri" w:cs="Calibri"/>
          <w:color w:val="000000"/>
          <w:sz w:val="24"/>
          <w:szCs w:val="24"/>
        </w:rPr>
        <w:t>Í</w:t>
      </w:r>
      <w:r>
        <w:rPr>
          <w:rFonts w:hint="eastAsia" w:hAnsi="宋体" w:cs="Times New Roman"/>
          <w:color w:val="000000"/>
          <w:sz w:val="24"/>
          <w:szCs w:val="24"/>
        </w:rPr>
        <w:t>）</w:t>
      </w:r>
      <w:r>
        <w:rPr>
          <w:rFonts w:hAnsi="宋体" w:cs="Times New Roman"/>
          <w:color w:val="000000"/>
          <w:sz w:val="24"/>
          <w:szCs w:val="24"/>
        </w:rPr>
        <w:t xml:space="preserve"> </w:t>
      </w:r>
      <w:r>
        <w:rPr>
          <w:rFonts w:hint="eastAsia" w:hAnsi="宋体" w:cs="Times New Roman"/>
          <w:color w:val="000000"/>
          <w:sz w:val="24"/>
          <w:szCs w:val="24"/>
        </w:rPr>
        <w:t>惊</w:t>
      </w:r>
      <w:r>
        <w:rPr>
          <w:rFonts w:hint="eastAsia" w:hAnsi="宋体" w:cs="Times New Roman"/>
          <w:color w:val="000000"/>
          <w:sz w:val="24"/>
          <w:szCs w:val="24"/>
          <w:em w:val="underDot"/>
        </w:rPr>
        <w:t>骇</w:t>
      </w:r>
      <w:r>
        <w:rPr>
          <w:rFonts w:hAnsi="宋体" w:cs="Times New Roman"/>
          <w:color w:val="000000"/>
          <w:sz w:val="24"/>
          <w:szCs w:val="24"/>
        </w:rPr>
        <w:t>(h</w:t>
      </w:r>
      <w:r>
        <w:rPr>
          <w:rFonts w:hint="eastAsia" w:hAnsi="宋体" w:cs="Times New Roman"/>
          <w:color w:val="000000"/>
          <w:sz w:val="24"/>
          <w:szCs w:val="24"/>
        </w:rPr>
        <w:t>à</w:t>
      </w:r>
      <w:r>
        <w:rPr>
          <w:rFonts w:hAnsi="宋体" w:cs="Times New Roman"/>
          <w:color w:val="000000"/>
          <w:sz w:val="24"/>
          <w:szCs w:val="24"/>
        </w:rPr>
        <w:t xml:space="preserve">i)   </w:t>
      </w:r>
      <w:r>
        <w:rPr>
          <w:rFonts w:hint="eastAsia" w:hAnsi="宋体" w:cs="Times New Roman"/>
          <w:color w:val="000000"/>
          <w:sz w:val="24"/>
          <w:szCs w:val="24"/>
          <w:em w:val="underDot"/>
        </w:rPr>
        <w:t>枉</w:t>
      </w:r>
      <w:r>
        <w:rPr>
          <w:rFonts w:hint="eastAsia" w:hAnsi="宋体" w:cs="Times New Roman"/>
          <w:color w:val="000000"/>
          <w:sz w:val="24"/>
          <w:szCs w:val="24"/>
        </w:rPr>
        <w:t>然</w:t>
      </w:r>
      <w:r>
        <w:rPr>
          <w:rFonts w:hAnsi="宋体" w:cs="Times New Roman"/>
          <w:color w:val="000000"/>
          <w:sz w:val="24"/>
          <w:szCs w:val="24"/>
        </w:rPr>
        <w:t>(w</w:t>
      </w:r>
      <w:r>
        <w:rPr>
          <w:rFonts w:hint="eastAsia" w:hAnsi="宋体" w:cs="Times New Roman"/>
          <w:color w:val="000000"/>
          <w:sz w:val="24"/>
          <w:szCs w:val="24"/>
        </w:rPr>
        <w:t>ǎ</w:t>
      </w:r>
      <w:r>
        <w:rPr>
          <w:rFonts w:hAnsi="宋体" w:cs="Times New Roman"/>
          <w:color w:val="000000"/>
          <w:sz w:val="24"/>
          <w:szCs w:val="24"/>
        </w:rPr>
        <w:t>n</w:t>
      </w:r>
      <w:r>
        <w:rPr>
          <w:rFonts w:hint="eastAsia" w:hAnsi="宋体" w:cs="Times New Roman"/>
          <w:color w:val="000000"/>
          <w:sz w:val="24"/>
          <w:szCs w:val="24"/>
        </w:rPr>
        <w:t>ɡ</w:t>
      </w:r>
      <w:r>
        <w:rPr>
          <w:rFonts w:hAnsi="宋体" w:cs="Times New Roman"/>
          <w:color w:val="000000"/>
          <w:sz w:val="24"/>
          <w:szCs w:val="24"/>
        </w:rPr>
        <w:t>)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C</w:t>
      </w:r>
      <w:r>
        <w:rPr>
          <w:rFonts w:hint="eastAsia" w:hAnsi="宋体" w:cs="Times New Roman"/>
          <w:color w:val="000000"/>
          <w:sz w:val="24"/>
          <w:szCs w:val="24"/>
        </w:rPr>
        <w:t>．阴</w:t>
      </w:r>
      <w:r>
        <w:rPr>
          <w:rFonts w:hint="eastAsia" w:hAnsi="宋体" w:cs="Times New Roman"/>
          <w:color w:val="000000"/>
          <w:sz w:val="24"/>
          <w:szCs w:val="24"/>
          <w:em w:val="underDot"/>
        </w:rPr>
        <w:t>翳</w:t>
      </w:r>
      <w:r>
        <w:rPr>
          <w:rFonts w:hAnsi="宋体" w:cs="Times New Roman"/>
          <w:color w:val="000000"/>
          <w:sz w:val="24"/>
          <w:szCs w:val="24"/>
        </w:rPr>
        <w:t>(y</w:t>
      </w:r>
      <w:r>
        <w:rPr>
          <w:rFonts w:hint="eastAsia" w:hAnsi="宋体" w:cs="Times New Roman"/>
          <w:color w:val="000000"/>
          <w:sz w:val="24"/>
          <w:szCs w:val="24"/>
        </w:rPr>
        <w:t>ì</w:t>
      </w:r>
      <w:r>
        <w:rPr>
          <w:rFonts w:hAnsi="宋体" w:cs="Times New Roman"/>
          <w:color w:val="000000"/>
          <w:sz w:val="24"/>
          <w:szCs w:val="24"/>
        </w:rPr>
        <w:t xml:space="preserve">)   </w:t>
      </w:r>
      <w:r>
        <w:rPr>
          <w:rFonts w:hint="eastAsia" w:hAnsi="宋体" w:cs="Times New Roman"/>
          <w:color w:val="000000"/>
          <w:sz w:val="24"/>
          <w:szCs w:val="24"/>
          <w:em w:val="underDot"/>
        </w:rPr>
        <w:t>觥</w:t>
      </w:r>
      <w:r>
        <w:rPr>
          <w:rFonts w:hint="eastAsia" w:hAnsi="宋体" w:cs="Times New Roman"/>
          <w:color w:val="000000"/>
          <w:sz w:val="24"/>
          <w:szCs w:val="24"/>
        </w:rPr>
        <w:t>筹</w:t>
      </w:r>
      <w:r>
        <w:rPr>
          <w:rFonts w:hAnsi="宋体" w:cs="Times New Roman"/>
          <w:color w:val="000000"/>
          <w:sz w:val="24"/>
          <w:szCs w:val="24"/>
        </w:rPr>
        <w:t>(</w:t>
      </w:r>
      <w:r>
        <w:rPr>
          <w:rFonts w:hint="eastAsia" w:hAnsi="宋体" w:cs="Times New Roman"/>
          <w:color w:val="000000"/>
          <w:sz w:val="24"/>
          <w:szCs w:val="24"/>
        </w:rPr>
        <w:t>ɡ</w:t>
      </w:r>
      <w:r>
        <w:rPr>
          <w:rFonts w:hint="eastAsia" w:hAnsi="宋体" w:cs="宋体"/>
          <w:color w:val="000000"/>
          <w:sz w:val="24"/>
          <w:szCs w:val="24"/>
        </w:rPr>
        <w:t>ō</w:t>
      </w:r>
      <w:r>
        <w:rPr>
          <w:rFonts w:hAnsi="宋体" w:cs="Times New Roman"/>
          <w:color w:val="000000"/>
          <w:sz w:val="24"/>
          <w:szCs w:val="24"/>
        </w:rPr>
        <w:t>n</w:t>
      </w:r>
      <w:r>
        <w:rPr>
          <w:rFonts w:hint="eastAsia" w:hAnsi="宋体" w:cs="Times New Roman"/>
          <w:color w:val="000000"/>
          <w:sz w:val="24"/>
          <w:szCs w:val="24"/>
        </w:rPr>
        <w:t>ɡ</w:t>
      </w:r>
      <w:r>
        <w:rPr>
          <w:rFonts w:hAnsi="宋体" w:cs="Times New Roman"/>
          <w:color w:val="000000"/>
          <w:sz w:val="24"/>
          <w:szCs w:val="24"/>
        </w:rPr>
        <w:t xml:space="preserve">)  </w:t>
      </w:r>
      <w:r>
        <w:rPr>
          <w:rFonts w:hint="eastAsia" w:hAnsi="宋体" w:cs="Times New Roman"/>
          <w:color w:val="000000"/>
          <w:sz w:val="24"/>
          <w:szCs w:val="24"/>
          <w:em w:val="underDot"/>
        </w:rPr>
        <w:t>绮</w:t>
      </w:r>
      <w:r>
        <w:rPr>
          <w:rFonts w:hint="eastAsia" w:hAnsi="宋体" w:cs="Times New Roman"/>
          <w:color w:val="000000"/>
          <w:sz w:val="24"/>
          <w:szCs w:val="24"/>
        </w:rPr>
        <w:t>户</w:t>
      </w:r>
      <w:r>
        <w:rPr>
          <w:rFonts w:hAnsi="宋体" w:cs="Times New Roman"/>
          <w:color w:val="000000"/>
          <w:sz w:val="24"/>
          <w:szCs w:val="24"/>
        </w:rPr>
        <w:t>(q</w:t>
      </w:r>
      <w:r>
        <w:rPr>
          <w:rFonts w:hint="eastAsia" w:hAnsi="宋体" w:cs="Times New Roman"/>
          <w:color w:val="000000"/>
          <w:sz w:val="24"/>
          <w:szCs w:val="24"/>
        </w:rPr>
        <w:t>ǐ</w:t>
      </w:r>
      <w:r>
        <w:rPr>
          <w:rFonts w:hAnsi="宋体" w:cs="Times New Roman"/>
          <w:color w:val="000000"/>
          <w:sz w:val="24"/>
          <w:szCs w:val="24"/>
        </w:rPr>
        <w:t xml:space="preserve">)    </w:t>
      </w:r>
      <w:r>
        <w:rPr>
          <w:rFonts w:hint="eastAsia" w:hAnsi="宋体" w:cs="Times New Roman"/>
          <w:color w:val="000000"/>
          <w:sz w:val="24"/>
          <w:szCs w:val="24"/>
        </w:rPr>
        <w:t>累</w:t>
      </w:r>
      <w:r>
        <w:rPr>
          <w:rFonts w:hint="eastAsia" w:hAnsi="宋体" w:cs="Times New Roman"/>
          <w:color w:val="000000"/>
          <w:sz w:val="24"/>
          <w:szCs w:val="24"/>
          <w:em w:val="underDot"/>
        </w:rPr>
        <w:t>赘</w:t>
      </w:r>
      <w:r>
        <w:rPr>
          <w:rFonts w:hAnsi="宋体" w:cs="Times New Roman"/>
          <w:color w:val="000000"/>
          <w:sz w:val="24"/>
          <w:szCs w:val="24"/>
        </w:rPr>
        <w:t>(zhu</w:t>
      </w:r>
      <w:r>
        <w:rPr>
          <w:rFonts w:hint="eastAsia" w:hAnsi="宋体" w:cs="Times New Roman"/>
          <w:color w:val="000000"/>
          <w:sz w:val="24"/>
          <w:szCs w:val="24"/>
        </w:rPr>
        <w:t>ì</w:t>
      </w:r>
      <w:r>
        <w:rPr>
          <w:rFonts w:hAnsi="宋体" w:cs="Times New Roman"/>
          <w:color w:val="000000"/>
          <w:sz w:val="24"/>
          <w:szCs w:val="24"/>
        </w:rPr>
        <w:t>)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D</w:t>
      </w:r>
      <w:r>
        <w:rPr>
          <w:rFonts w:hint="eastAsia" w:hAnsi="宋体" w:cs="Times New Roman"/>
          <w:color w:val="000000"/>
          <w:sz w:val="24"/>
          <w:szCs w:val="24"/>
        </w:rPr>
        <w:t>．</w:t>
      </w:r>
      <w:r>
        <w:rPr>
          <w:rFonts w:hint="eastAsia" w:hAnsi="宋体" w:cs="Times New Roman"/>
          <w:color w:val="000000"/>
          <w:sz w:val="24"/>
          <w:szCs w:val="24"/>
          <w:em w:val="dot"/>
        </w:rPr>
        <w:t>强</w:t>
      </w:r>
      <w:r>
        <w:rPr>
          <w:rFonts w:hAnsi="宋体" w:cs="Times New Roman"/>
          <w:color w:val="000000"/>
          <w:sz w:val="24"/>
          <w:szCs w:val="24"/>
          <w:em w:val="dot"/>
        </w:rPr>
        <w:t xml:space="preserve"> </w:t>
      </w:r>
      <w:r>
        <w:rPr>
          <w:rFonts w:hint="eastAsia" w:hAnsi="宋体" w:cs="Times New Roman"/>
          <w:color w:val="000000"/>
          <w:sz w:val="24"/>
          <w:szCs w:val="24"/>
        </w:rPr>
        <w:t>（</w:t>
      </w:r>
      <w:r>
        <w:rPr>
          <w:rFonts w:hAnsi="宋体" w:cs="Times New Roman"/>
          <w:color w:val="000000"/>
          <w:sz w:val="24"/>
          <w:szCs w:val="24"/>
        </w:rPr>
        <w:t>qi</w:t>
      </w:r>
      <w:r>
        <w:rPr>
          <w:rFonts w:hint="eastAsia" w:hAnsi="宋体" w:cs="宋体"/>
          <w:color w:val="000000"/>
          <w:sz w:val="24"/>
          <w:szCs w:val="24"/>
        </w:rPr>
        <w:t>ǎ</w:t>
      </w:r>
      <w:r>
        <w:rPr>
          <w:rFonts w:hAnsi="宋体" w:cs="Times New Roman"/>
          <w:color w:val="000000"/>
          <w:sz w:val="24"/>
          <w:szCs w:val="24"/>
        </w:rPr>
        <w:t>ng</w:t>
      </w:r>
      <w:r>
        <w:rPr>
          <w:rFonts w:hint="eastAsia" w:hAnsi="宋体" w:cs="Times New Roman"/>
          <w:color w:val="000000"/>
          <w:sz w:val="24"/>
          <w:szCs w:val="24"/>
        </w:rPr>
        <w:t>）聒不舍</w:t>
      </w:r>
      <w:r>
        <w:rPr>
          <w:rFonts w:hAnsi="宋体" w:cs="Times New Roman"/>
          <w:color w:val="000000"/>
          <w:sz w:val="24"/>
          <w:szCs w:val="24"/>
        </w:rPr>
        <w:t xml:space="preserve"> </w:t>
      </w:r>
      <w:r>
        <w:rPr>
          <w:rFonts w:hint="eastAsia" w:hAnsi="宋体" w:cs="Times New Roman"/>
          <w:color w:val="000000"/>
          <w:sz w:val="24"/>
          <w:szCs w:val="24"/>
          <w:em w:val="underDot"/>
        </w:rPr>
        <w:t>麾</w:t>
      </w:r>
      <w:r>
        <w:rPr>
          <w:rFonts w:hint="eastAsia" w:hAnsi="宋体" w:cs="Times New Roman"/>
          <w:color w:val="000000"/>
          <w:sz w:val="24"/>
          <w:szCs w:val="24"/>
        </w:rPr>
        <w:t>下</w:t>
      </w:r>
      <w:r>
        <w:rPr>
          <w:rFonts w:hAnsi="宋体" w:cs="Times New Roman"/>
          <w:color w:val="000000"/>
          <w:sz w:val="24"/>
          <w:szCs w:val="24"/>
        </w:rPr>
        <w:t>(hu</w:t>
      </w:r>
      <w:r>
        <w:rPr>
          <w:rFonts w:hint="eastAsia" w:hAnsi="宋体" w:cs="Times New Roman"/>
          <w:color w:val="000000"/>
          <w:sz w:val="24"/>
          <w:szCs w:val="24"/>
        </w:rPr>
        <w:t>ī</w:t>
      </w:r>
      <w:r>
        <w:rPr>
          <w:rFonts w:hAnsi="宋体" w:cs="Times New Roman"/>
          <w:color w:val="000000"/>
          <w:sz w:val="24"/>
          <w:szCs w:val="24"/>
        </w:rPr>
        <w:t xml:space="preserve">) </w:t>
      </w:r>
      <w:r>
        <w:rPr>
          <w:rFonts w:hint="eastAsia" w:hAnsi="宋体" w:cs="Times New Roman"/>
          <w:color w:val="000000"/>
          <w:sz w:val="24"/>
          <w:szCs w:val="24"/>
        </w:rPr>
        <w:t>解</w:t>
      </w:r>
      <w:r>
        <w:rPr>
          <w:rFonts w:hint="eastAsia" w:hAnsi="宋体" w:cs="Times New Roman"/>
          <w:color w:val="000000"/>
          <w:sz w:val="24"/>
          <w:szCs w:val="24"/>
          <w:em w:val="dot"/>
        </w:rPr>
        <w:t>剖</w:t>
      </w:r>
      <w:r>
        <w:rPr>
          <w:rFonts w:hint="eastAsia" w:hAnsi="宋体" w:cs="Times New Roman"/>
          <w:color w:val="000000"/>
          <w:sz w:val="24"/>
          <w:szCs w:val="24"/>
        </w:rPr>
        <w:t>（</w:t>
      </w:r>
      <w:r>
        <w:rPr>
          <w:rFonts w:hAnsi="宋体" w:cs="Times New Roman"/>
          <w:color w:val="000000"/>
          <w:sz w:val="24"/>
          <w:szCs w:val="24"/>
        </w:rPr>
        <w:t>p</w:t>
      </w:r>
      <w:r>
        <w:rPr>
          <w:rFonts w:hint="eastAsia" w:hAnsi="宋体" w:cs="宋体"/>
          <w:color w:val="000000"/>
          <w:sz w:val="24"/>
          <w:szCs w:val="24"/>
        </w:rPr>
        <w:t>ā</w:t>
      </w:r>
      <w:r>
        <w:rPr>
          <w:rFonts w:hAnsi="宋体" w:cs="Times New Roman"/>
          <w:color w:val="000000"/>
          <w:sz w:val="24"/>
          <w:szCs w:val="24"/>
        </w:rPr>
        <w:t xml:space="preserve">o </w:t>
      </w:r>
      <w:r>
        <w:rPr>
          <w:rFonts w:hint="eastAsia" w:hAnsi="宋体" w:cs="Times New Roman"/>
          <w:color w:val="000000"/>
          <w:sz w:val="24"/>
          <w:szCs w:val="24"/>
        </w:rPr>
        <w:t>）野</w:t>
      </w:r>
      <w:r>
        <w:rPr>
          <w:rFonts w:hint="eastAsia" w:hAnsi="宋体" w:cs="Times New Roman"/>
          <w:color w:val="000000"/>
          <w:sz w:val="24"/>
          <w:szCs w:val="24"/>
          <w:em w:val="underDot"/>
        </w:rPr>
        <w:t>蔌</w:t>
      </w:r>
      <w:r>
        <w:rPr>
          <w:rFonts w:hAnsi="宋体" w:cs="Times New Roman"/>
          <w:color w:val="000000"/>
          <w:sz w:val="24"/>
          <w:szCs w:val="24"/>
        </w:rPr>
        <w:t>(s</w:t>
      </w:r>
      <w:r>
        <w:rPr>
          <w:rFonts w:hint="eastAsia" w:hAnsi="宋体" w:cs="Times New Roman"/>
          <w:color w:val="000000"/>
          <w:sz w:val="24"/>
          <w:szCs w:val="24"/>
        </w:rPr>
        <w:t>ù</w:t>
      </w:r>
      <w:r>
        <w:rPr>
          <w:rFonts w:hAnsi="宋体" w:cs="Times New Roman"/>
          <w:color w:val="000000"/>
          <w:sz w:val="24"/>
          <w:szCs w:val="24"/>
        </w:rPr>
        <w:t>)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b/>
          <w:color w:val="000000"/>
          <w:sz w:val="24"/>
          <w:szCs w:val="24"/>
        </w:rPr>
        <w:t>2</w:t>
      </w:r>
      <w:r>
        <w:rPr>
          <w:rFonts w:hint="eastAsia" w:hAnsi="宋体" w:cs="Times New Roman"/>
          <w:b/>
          <w:color w:val="000000"/>
          <w:sz w:val="24"/>
          <w:szCs w:val="24"/>
        </w:rPr>
        <w:t>、</w:t>
      </w:r>
      <w:r>
        <w:rPr>
          <w:rFonts w:hint="eastAsia" w:hAnsi="宋体" w:cs="Times New Roman"/>
          <w:color w:val="000000"/>
          <w:sz w:val="24"/>
          <w:szCs w:val="24"/>
        </w:rPr>
        <w:t>下列词语中没有错别字的一项是</w:t>
      </w:r>
      <w:r>
        <w:rPr>
          <w:rFonts w:hAnsi="宋体" w:cs="Times New Roman"/>
          <w:color w:val="000000"/>
          <w:sz w:val="24"/>
          <w:szCs w:val="24"/>
        </w:rPr>
        <w:t>(            )(3</w:t>
      </w:r>
      <w:r>
        <w:rPr>
          <w:rFonts w:hint="eastAsia" w:hAnsi="宋体" w:cs="Times New Roman"/>
          <w:color w:val="000000"/>
          <w:sz w:val="24"/>
          <w:szCs w:val="24"/>
        </w:rPr>
        <w:t>分</w:t>
      </w:r>
      <w:r>
        <w:rPr>
          <w:rFonts w:hAnsi="宋体" w:cs="Times New Roman"/>
          <w:color w:val="000000"/>
          <w:sz w:val="24"/>
          <w:szCs w:val="24"/>
        </w:rPr>
        <w:t>)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A</w:t>
      </w:r>
      <w:r>
        <w:rPr>
          <w:rFonts w:hint="eastAsia" w:hAnsi="宋体" w:cs="Times New Roman"/>
          <w:color w:val="000000"/>
          <w:sz w:val="24"/>
          <w:szCs w:val="24"/>
        </w:rPr>
        <w:t>．嘶哑　　天骄　娉婷　</w:t>
      </w:r>
      <w:r>
        <w:rPr>
          <w:rFonts w:hAnsi="宋体" w:cs="Times New Roman"/>
          <w:color w:val="000000"/>
          <w:sz w:val="24"/>
          <w:szCs w:val="24"/>
        </w:rPr>
        <w:t xml:space="preserve"> </w:t>
      </w:r>
      <w:r>
        <w:rPr>
          <w:rFonts w:hint="eastAsia" w:hAnsi="宋体" w:cs="Times New Roman"/>
          <w:color w:val="000000"/>
          <w:sz w:val="24"/>
          <w:szCs w:val="24"/>
        </w:rPr>
        <w:t>相得益章</w:t>
      </w:r>
      <w:r>
        <w:rPr>
          <w:rFonts w:hAnsi="宋体" w:cs="Times New Roman"/>
          <w:color w:val="000000"/>
          <w:sz w:val="24"/>
          <w:szCs w:val="24"/>
        </w:rPr>
        <w:t xml:space="preserve">    B. </w:t>
      </w:r>
      <w:r>
        <w:rPr>
          <w:rFonts w:hint="eastAsia" w:hAnsi="宋体" w:cs="Times New Roman"/>
          <w:color w:val="000000"/>
          <w:sz w:val="24"/>
          <w:szCs w:val="24"/>
        </w:rPr>
        <w:t>呢喃　　阴翳　</w:t>
      </w:r>
      <w:r>
        <w:rPr>
          <w:rFonts w:hAnsi="宋体" w:cs="Times New Roman"/>
          <w:color w:val="000000"/>
          <w:sz w:val="24"/>
          <w:szCs w:val="24"/>
        </w:rPr>
        <w:t xml:space="preserve">  </w:t>
      </w:r>
      <w:r>
        <w:rPr>
          <w:rFonts w:hint="eastAsia" w:hAnsi="宋体" w:cs="Times New Roman"/>
          <w:color w:val="000000"/>
          <w:sz w:val="24"/>
          <w:szCs w:val="24"/>
        </w:rPr>
        <w:t>缀满　彬彬有礼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C</w:t>
      </w:r>
      <w:r>
        <w:rPr>
          <w:rFonts w:hint="eastAsia" w:hAnsi="宋体" w:cs="Times New Roman"/>
          <w:color w:val="000000"/>
          <w:sz w:val="24"/>
          <w:szCs w:val="24"/>
        </w:rPr>
        <w:t>．漫游　　天涯　灰烬　</w:t>
      </w:r>
      <w:r>
        <w:rPr>
          <w:rFonts w:hAnsi="宋体" w:cs="Times New Roman"/>
          <w:color w:val="000000"/>
          <w:sz w:val="24"/>
          <w:szCs w:val="24"/>
        </w:rPr>
        <w:t xml:space="preserve"> </w:t>
      </w:r>
      <w:r>
        <w:rPr>
          <w:rFonts w:hint="eastAsia" w:hAnsi="宋体" w:cs="Times New Roman"/>
          <w:color w:val="000000"/>
          <w:sz w:val="24"/>
          <w:szCs w:val="24"/>
        </w:rPr>
        <w:t>红妆素裹</w:t>
      </w:r>
      <w:r>
        <w:rPr>
          <w:rFonts w:hAnsi="宋体" w:cs="Times New Roman"/>
          <w:color w:val="000000"/>
          <w:sz w:val="24"/>
          <w:szCs w:val="24"/>
        </w:rPr>
        <w:t xml:space="preserve">    D</w:t>
      </w:r>
      <w:r>
        <w:rPr>
          <w:rFonts w:hint="eastAsia" w:hAnsi="宋体" w:cs="Times New Roman"/>
          <w:color w:val="000000"/>
          <w:sz w:val="24"/>
          <w:szCs w:val="24"/>
        </w:rPr>
        <w:t>．飘逸　</w:t>
      </w:r>
      <w:r>
        <w:rPr>
          <w:rFonts w:hAnsi="宋体" w:cs="Times New Roman"/>
          <w:color w:val="000000"/>
          <w:sz w:val="24"/>
          <w:szCs w:val="24"/>
        </w:rPr>
        <w:t xml:space="preserve">  </w:t>
      </w:r>
      <w:r>
        <w:rPr>
          <w:rFonts w:hint="eastAsia" w:hAnsi="宋体" w:cs="Times New Roman"/>
          <w:color w:val="000000"/>
          <w:sz w:val="24"/>
          <w:szCs w:val="24"/>
        </w:rPr>
        <w:t>旁骛　　妄想　理至易名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b/>
          <w:color w:val="000000"/>
          <w:sz w:val="24"/>
          <w:szCs w:val="24"/>
        </w:rPr>
        <w:t>3</w:t>
      </w:r>
      <w:r>
        <w:rPr>
          <w:rFonts w:hint="eastAsia" w:hAnsi="宋体" w:cs="Times New Roman"/>
          <w:color w:val="000000"/>
          <w:sz w:val="24"/>
          <w:szCs w:val="24"/>
        </w:rPr>
        <w:t>．下列加点成语使用不正确的一项是</w:t>
      </w:r>
      <w:r>
        <w:rPr>
          <w:rFonts w:hAnsi="宋体" w:cs="Times New Roman"/>
          <w:color w:val="000000"/>
          <w:sz w:val="24"/>
          <w:szCs w:val="24"/>
        </w:rPr>
        <w:t>(           )(3</w:t>
      </w:r>
      <w:r>
        <w:rPr>
          <w:rFonts w:hint="eastAsia" w:hAnsi="宋体" w:cs="Times New Roman"/>
          <w:color w:val="000000"/>
          <w:sz w:val="24"/>
          <w:szCs w:val="24"/>
        </w:rPr>
        <w:t>分</w:t>
      </w:r>
      <w:r>
        <w:rPr>
          <w:rFonts w:hAnsi="宋体" w:cs="Times New Roman"/>
          <w:color w:val="000000"/>
          <w:sz w:val="24"/>
          <w:szCs w:val="24"/>
        </w:rPr>
        <w:t>)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A</w:t>
      </w:r>
      <w:r>
        <w:rPr>
          <w:rFonts w:hint="eastAsia" w:hAnsi="宋体" w:cs="Times New Roman"/>
          <w:color w:val="000000"/>
          <w:sz w:val="24"/>
          <w:szCs w:val="24"/>
        </w:rPr>
        <w:t>．学习犹如登山，要脚踏实地，循序渐进，不能指望一步登顶，这个道理是</w:t>
      </w:r>
      <w:r>
        <w:rPr>
          <w:rFonts w:hint="eastAsia" w:hAnsi="宋体" w:cs="Times New Roman"/>
          <w:color w:val="000000"/>
          <w:sz w:val="24"/>
          <w:szCs w:val="24"/>
          <w:em w:val="underDot"/>
        </w:rPr>
        <w:t>不</w:t>
      </w:r>
      <w:r>
        <w:rPr>
          <w:rFonts w:hAnsi="宋体" w:cs="Times New Roman"/>
          <w:color w:val="000000"/>
          <w:sz w:val="24"/>
          <w:szCs w:val="24"/>
          <w:em w:val="underDot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hAnsi="宋体" w:cs="Times New Roman"/>
          <w:color w:val="000000"/>
          <w:sz w:val="24"/>
          <w:szCs w:val="24"/>
          <w:em w:val="underDot"/>
        </w:rPr>
        <w:t>可名状</w:t>
      </w:r>
      <w:r>
        <w:rPr>
          <w:rFonts w:hint="eastAsia" w:hAnsi="宋体" w:cs="Times New Roman"/>
          <w:color w:val="000000"/>
          <w:sz w:val="24"/>
          <w:szCs w:val="24"/>
        </w:rPr>
        <w:t>的。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B</w:t>
      </w:r>
      <w:r>
        <w:rPr>
          <w:rFonts w:hint="eastAsia" w:hAnsi="宋体" w:cs="Times New Roman"/>
          <w:color w:val="000000"/>
          <w:sz w:val="24"/>
          <w:szCs w:val="24"/>
        </w:rPr>
        <w:t>．对别人</w:t>
      </w:r>
      <w:r>
        <w:rPr>
          <w:rFonts w:hint="eastAsia" w:hAnsi="宋体" w:cs="Times New Roman"/>
          <w:color w:val="000000"/>
          <w:sz w:val="24"/>
          <w:szCs w:val="24"/>
          <w:em w:val="underDot"/>
        </w:rPr>
        <w:t>漠不关心</w:t>
      </w:r>
      <w:r>
        <w:rPr>
          <w:rFonts w:hint="eastAsia" w:hAnsi="宋体" w:cs="Times New Roman"/>
          <w:color w:val="000000"/>
          <w:sz w:val="24"/>
          <w:szCs w:val="24"/>
        </w:rPr>
        <w:t>的人，也不会得到别人的关心。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C</w:t>
      </w:r>
      <w:r>
        <w:rPr>
          <w:rFonts w:hint="eastAsia" w:hAnsi="宋体" w:cs="Times New Roman"/>
          <w:color w:val="000000"/>
          <w:sz w:val="24"/>
          <w:szCs w:val="24"/>
        </w:rPr>
        <w:t>．人应该要学习负责，你这样</w:t>
      </w:r>
      <w:r>
        <w:rPr>
          <w:rFonts w:hint="eastAsia" w:hAnsi="宋体" w:cs="Times New Roman"/>
          <w:color w:val="000000"/>
          <w:sz w:val="24"/>
          <w:szCs w:val="24"/>
          <w:em w:val="underDot"/>
        </w:rPr>
        <w:t>李代桃僵</w:t>
      </w:r>
      <w:r>
        <w:rPr>
          <w:rFonts w:hint="eastAsia" w:hAnsi="宋体" w:cs="Times New Roman"/>
          <w:color w:val="000000"/>
          <w:sz w:val="24"/>
          <w:szCs w:val="24"/>
        </w:rPr>
        <w:t>地为他承担责任，不是帮他，反而是害了他。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D</w:t>
      </w:r>
      <w:r>
        <w:rPr>
          <w:rFonts w:hint="eastAsia" w:hAnsi="宋体" w:cs="Times New Roman"/>
          <w:color w:val="000000"/>
          <w:sz w:val="24"/>
          <w:szCs w:val="24"/>
        </w:rPr>
        <w:t>．如果开始不成功，就多次努力，不行再放弃，没必要为此</w:t>
      </w:r>
      <w:r>
        <w:rPr>
          <w:rFonts w:hint="eastAsia" w:hAnsi="宋体" w:cs="Times New Roman"/>
          <w:color w:val="000000"/>
          <w:sz w:val="24"/>
          <w:szCs w:val="24"/>
          <w:em w:val="underDot"/>
        </w:rPr>
        <w:t>自惭形秽</w:t>
      </w:r>
      <w:r>
        <w:rPr>
          <w:rFonts w:hint="eastAsia" w:hAnsi="宋体" w:cs="Times New Roman"/>
          <w:color w:val="000000"/>
          <w:sz w:val="24"/>
          <w:szCs w:val="24"/>
        </w:rPr>
        <w:t>。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b/>
          <w:color w:val="000000"/>
          <w:sz w:val="24"/>
          <w:szCs w:val="24"/>
        </w:rPr>
        <w:t>4</w:t>
      </w:r>
      <w:r>
        <w:rPr>
          <w:rFonts w:hint="eastAsia" w:hAnsi="宋体" w:cs="Times New Roman"/>
          <w:color w:val="000000"/>
          <w:sz w:val="24"/>
          <w:szCs w:val="24"/>
        </w:rPr>
        <w:t>、下列句中没有语病的一项是</w:t>
      </w:r>
      <w:r>
        <w:rPr>
          <w:rFonts w:hAnsi="宋体" w:cs="Times New Roman"/>
          <w:color w:val="000000"/>
          <w:sz w:val="24"/>
          <w:szCs w:val="24"/>
        </w:rPr>
        <w:t xml:space="preserve"> (          )(3</w:t>
      </w:r>
      <w:r>
        <w:rPr>
          <w:rFonts w:hint="eastAsia" w:hAnsi="宋体" w:cs="Times New Roman"/>
          <w:color w:val="000000"/>
          <w:sz w:val="24"/>
          <w:szCs w:val="24"/>
        </w:rPr>
        <w:t>分</w:t>
      </w:r>
      <w:r>
        <w:rPr>
          <w:rFonts w:hAnsi="宋体" w:cs="Times New Roman"/>
          <w:color w:val="000000"/>
          <w:sz w:val="24"/>
          <w:szCs w:val="24"/>
        </w:rPr>
        <w:t>)</w:t>
      </w:r>
    </w:p>
    <w:p>
      <w:pPr>
        <w:pStyle w:val="3"/>
        <w:spacing w:line="360" w:lineRule="auto"/>
        <w:rPr>
          <w:rFonts w:hAnsi="宋体"/>
          <w:color w:val="000000"/>
          <w:sz w:val="24"/>
        </w:rPr>
      </w:pPr>
      <w:r>
        <w:rPr>
          <w:rFonts w:hAnsi="宋体"/>
          <w:color w:val="000000"/>
          <w:sz w:val="24"/>
        </w:rPr>
        <w:t>A</w:t>
      </w:r>
      <w:r>
        <w:rPr>
          <w:rFonts w:hint="eastAsia" w:hAnsi="宋体"/>
          <w:color w:val="000000"/>
          <w:sz w:val="24"/>
        </w:rPr>
        <w:t>．中国不仅是“一带一路”建设的倡议者，更是负责任的参与者、有担当的行动者。</w:t>
      </w:r>
    </w:p>
    <w:p>
      <w:pPr>
        <w:pStyle w:val="3"/>
        <w:spacing w:line="360" w:lineRule="auto"/>
        <w:rPr>
          <w:rFonts w:hAnsi="宋体"/>
          <w:color w:val="000000"/>
          <w:sz w:val="24"/>
        </w:rPr>
      </w:pPr>
      <w:r>
        <w:rPr>
          <w:rFonts w:hAnsi="宋体"/>
          <w:color w:val="000000"/>
          <w:sz w:val="24"/>
        </w:rPr>
        <w:t>B</w:t>
      </w:r>
      <w:r>
        <w:rPr>
          <w:rFonts w:hint="eastAsia" w:hAnsi="宋体"/>
          <w:color w:val="000000"/>
          <w:sz w:val="24"/>
        </w:rPr>
        <w:t>．通过参加这次活动，使我对中国博大精深的书法艺术产生了浓厚的兴趣。</w:t>
      </w:r>
    </w:p>
    <w:p>
      <w:pPr>
        <w:pStyle w:val="3"/>
        <w:spacing w:line="360" w:lineRule="auto"/>
        <w:rPr>
          <w:rFonts w:hAnsi="宋体"/>
          <w:color w:val="000000"/>
          <w:sz w:val="24"/>
        </w:rPr>
      </w:pPr>
      <w:r>
        <w:rPr>
          <w:rFonts w:hAnsi="宋体"/>
          <w:color w:val="000000"/>
          <w:sz w:val="24"/>
        </w:rPr>
        <w:t>C</w:t>
      </w:r>
      <w:r>
        <w:rPr>
          <w:rFonts w:hint="eastAsia" w:hAnsi="宋体"/>
          <w:color w:val="000000"/>
          <w:sz w:val="24"/>
        </w:rPr>
        <w:t>．《红海行动》在影片质感和人物情节方面突破了一大步的跨越。</w:t>
      </w:r>
    </w:p>
    <w:p>
      <w:pPr>
        <w:pStyle w:val="3"/>
        <w:spacing w:line="360" w:lineRule="auto"/>
        <w:rPr>
          <w:rFonts w:hAnsi="宋体"/>
          <w:color w:val="000000"/>
          <w:sz w:val="24"/>
        </w:rPr>
      </w:pPr>
      <w:r>
        <w:rPr>
          <w:rFonts w:hAnsi="宋体"/>
          <w:color w:val="000000"/>
          <w:sz w:val="24"/>
        </w:rPr>
        <w:t>D</w:t>
      </w:r>
      <w:r>
        <w:rPr>
          <w:rFonts w:hint="eastAsia" w:hAnsi="宋体"/>
          <w:color w:val="000000"/>
          <w:sz w:val="24"/>
        </w:rPr>
        <w:t>．防止校园欺凌事件不再发生是个系统工程，需要多方面、多领域齐心协力完成。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b/>
          <w:color w:val="000000"/>
          <w:sz w:val="24"/>
        </w:rPr>
        <w:t>5</w:t>
      </w:r>
      <w:r>
        <w:rPr>
          <w:rFonts w:hint="eastAsia" w:hAnsi="宋体"/>
          <w:color w:val="000000"/>
          <w:sz w:val="24"/>
          <w:szCs w:val="24"/>
        </w:rPr>
        <w:t>、</w:t>
      </w:r>
      <w:r>
        <w:rPr>
          <w:rFonts w:hint="eastAsia" w:hAnsi="宋体" w:cs="Times New Roman"/>
          <w:color w:val="000000"/>
          <w:sz w:val="24"/>
          <w:szCs w:val="24"/>
        </w:rPr>
        <w:t>下列文学文化常识有误的一项是</w:t>
      </w:r>
      <w:r>
        <w:rPr>
          <w:rFonts w:hAnsi="宋体" w:cs="Times New Roman"/>
          <w:color w:val="000000"/>
          <w:sz w:val="24"/>
          <w:szCs w:val="24"/>
        </w:rPr>
        <w:t xml:space="preserve">(    </w:t>
      </w:r>
      <w:r>
        <w:rPr>
          <w:rFonts w:hAnsi="宋体" w:cs="Times New Roman"/>
          <w:b/>
          <w:bCs/>
          <w:color w:val="000000"/>
          <w:sz w:val="24"/>
          <w:szCs w:val="24"/>
        </w:rPr>
        <w:t xml:space="preserve">        </w:t>
      </w:r>
      <w:r>
        <w:rPr>
          <w:rFonts w:hAnsi="宋体" w:cs="Times New Roman"/>
          <w:color w:val="000000"/>
          <w:sz w:val="24"/>
          <w:szCs w:val="24"/>
        </w:rPr>
        <w:t>)(3</w:t>
      </w:r>
      <w:r>
        <w:rPr>
          <w:rFonts w:hint="eastAsia" w:hAnsi="宋体" w:cs="Times New Roman"/>
          <w:color w:val="000000"/>
          <w:sz w:val="24"/>
          <w:szCs w:val="24"/>
        </w:rPr>
        <w:t>分</w:t>
      </w:r>
      <w:r>
        <w:rPr>
          <w:rFonts w:hAnsi="宋体" w:cs="Times New Roman"/>
          <w:color w:val="000000"/>
          <w:sz w:val="24"/>
          <w:szCs w:val="24"/>
        </w:rPr>
        <w:t>)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A</w:t>
      </w:r>
      <w:r>
        <w:rPr>
          <w:rFonts w:hint="eastAsia" w:hAnsi="宋体" w:cs="Times New Roman"/>
          <w:color w:val="000000"/>
          <w:sz w:val="24"/>
          <w:szCs w:val="24"/>
        </w:rPr>
        <w:t>．《醉翁亭记》是欧阳修被贬为滁州知州时写的一篇散文，表现了他“与民同乐”的</w:t>
      </w:r>
      <w:r>
        <w:rPr>
          <w:rFonts w:hAnsi="宋体" w:cs="Times New Roman"/>
          <w:color w:val="000000"/>
          <w:sz w:val="24"/>
          <w:szCs w:val="24"/>
        </w:rPr>
        <w:t xml:space="preserve"> </w:t>
      </w:r>
      <w:r>
        <w:rPr>
          <w:rFonts w:hint="eastAsia" w:hAnsi="宋体" w:cs="Times New Roman"/>
          <w:color w:val="000000"/>
          <w:sz w:val="24"/>
          <w:szCs w:val="24"/>
        </w:rPr>
        <w:t>思想。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B</w:t>
      </w:r>
      <w:r>
        <w:rPr>
          <w:rFonts w:hint="eastAsia" w:hAnsi="宋体" w:cs="Times New Roman"/>
          <w:color w:val="000000"/>
          <w:sz w:val="24"/>
          <w:szCs w:val="24"/>
        </w:rPr>
        <w:t>．林徽因的《你是人间四月天》采用多重比喻，意象美丽而丝毫无雕饰之嫌，营造出诗中纯净的意境。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C</w:t>
      </w:r>
      <w:r>
        <w:rPr>
          <w:rFonts w:hint="eastAsia" w:hAnsi="宋体" w:cs="Times New Roman"/>
          <w:color w:val="000000"/>
          <w:sz w:val="24"/>
          <w:szCs w:val="24"/>
        </w:rPr>
        <w:t>．“是日更定”中“更”是古代计时单位，古代指晚上十点左右。每两小时大约为一更。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D</w:t>
      </w:r>
      <w:r>
        <w:rPr>
          <w:rFonts w:hint="eastAsia" w:hAnsi="宋体" w:cs="Times New Roman"/>
          <w:color w:val="000000"/>
          <w:sz w:val="24"/>
          <w:szCs w:val="24"/>
        </w:rPr>
        <w:t>．豆蔻、弱冠是古代年龄的别称；《月夜忆舍弟》“舍”是谦辞，同类的还有“家”“鄙”等。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/>
          <w:b/>
          <w:color w:val="000000"/>
          <w:sz w:val="24"/>
          <w:szCs w:val="24"/>
        </w:rPr>
        <w:t>6</w:t>
      </w:r>
      <w:r>
        <w:rPr>
          <w:rFonts w:hint="eastAsia" w:hAnsi="宋体"/>
          <w:color w:val="000000"/>
          <w:sz w:val="24"/>
          <w:szCs w:val="24"/>
        </w:rPr>
        <w:t>、选出下列复句类型判断错误的一项（</w:t>
      </w:r>
      <w:r>
        <w:rPr>
          <w:rFonts w:hAnsi="宋体"/>
          <w:color w:val="000000"/>
          <w:sz w:val="24"/>
          <w:szCs w:val="24"/>
        </w:rPr>
        <w:t xml:space="preserve">    </w:t>
      </w:r>
      <w:r>
        <w:rPr>
          <w:rFonts w:hint="eastAsia" w:hAnsi="宋体"/>
          <w:color w:val="000000"/>
          <w:sz w:val="24"/>
          <w:szCs w:val="24"/>
        </w:rPr>
        <w:t>）</w:t>
      </w:r>
      <w:r>
        <w:rPr>
          <w:rFonts w:hAnsi="宋体" w:cs="Times New Roman"/>
          <w:color w:val="000000"/>
          <w:sz w:val="24"/>
          <w:szCs w:val="24"/>
        </w:rPr>
        <w:t>(3</w:t>
      </w:r>
      <w:r>
        <w:rPr>
          <w:rFonts w:hint="eastAsia" w:hAnsi="宋体" w:cs="Times New Roman"/>
          <w:color w:val="000000"/>
          <w:sz w:val="24"/>
          <w:szCs w:val="24"/>
        </w:rPr>
        <w:t>分</w:t>
      </w:r>
      <w:r>
        <w:rPr>
          <w:rFonts w:hAnsi="宋体" w:cs="Times New Roman"/>
          <w:color w:val="000000"/>
          <w:sz w:val="24"/>
          <w:szCs w:val="24"/>
        </w:rPr>
        <w:t>)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A.</w:t>
      </w:r>
      <w:r>
        <w:rPr>
          <w:rFonts w:hint="eastAsia" w:hAnsi="宋体" w:cs="Times New Roman"/>
          <w:color w:val="000000"/>
          <w:sz w:val="24"/>
          <w:szCs w:val="24"/>
        </w:rPr>
        <w:t>这绝不是说不要努力去防止和减少错误，而是说不要因为惧怕错误而畏首畏尾。（转折复句）</w:t>
      </w:r>
    </w:p>
    <w:p>
      <w:pPr>
        <w:pStyle w:val="2"/>
        <w:widowControl/>
        <w:spacing w:beforeAutospacing="0" w:afterAutospacing="0" w:line="360" w:lineRule="auto"/>
        <w:rPr>
          <w:rFonts w:cs="Times New Roman"/>
          <w:b w:val="0"/>
          <w:color w:val="000000"/>
          <w:kern w:val="0"/>
          <w:sz w:val="24"/>
          <w:szCs w:val="24"/>
        </w:rPr>
      </w:pPr>
      <w:r>
        <w:rPr>
          <w:rFonts w:cs="Times New Roman"/>
          <w:b w:val="0"/>
          <w:color w:val="000000"/>
          <w:kern w:val="0"/>
          <w:sz w:val="24"/>
          <w:szCs w:val="24"/>
        </w:rPr>
        <w:t>B.</w:t>
      </w:r>
      <w:r>
        <w:rPr>
          <w:rFonts w:hint="eastAsia" w:cs="Times New Roman"/>
          <w:b w:val="0"/>
          <w:color w:val="000000"/>
          <w:kern w:val="0"/>
          <w:sz w:val="24"/>
          <w:szCs w:val="24"/>
        </w:rPr>
        <w:t>奋斗，是改变现实的杠杆，是亿万人民共攀四化高峰的坚实阶梯。（并列复句）</w:t>
      </w:r>
    </w:p>
    <w:p>
      <w:pPr>
        <w:widowControl/>
        <w:spacing w:after="0" w:line="360" w:lineRule="auto"/>
        <w:rPr>
          <w:rFonts w:asci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>C</w:t>
      </w:r>
      <w:r>
        <w:rPr>
          <w:rFonts w:hint="eastAsia" w:ascii="宋体" w:hAnsi="宋体"/>
          <w:color w:val="000000"/>
          <w:kern w:val="0"/>
          <w:sz w:val="24"/>
        </w:rPr>
        <w:t>我们不但善于破坏一个旧世界，我们还将善于建设一个新世界（递进复句）</w:t>
      </w:r>
    </w:p>
    <w:p>
      <w:pPr>
        <w:widowControl/>
        <w:numPr>
          <w:ilvl w:val="0"/>
          <w:numId w:val="1"/>
        </w:numPr>
        <w:tabs>
          <w:tab w:val="clear" w:pos="312"/>
        </w:tabs>
        <w:spacing w:after="0" w:line="360" w:lineRule="auto"/>
        <w:rPr>
          <w:rFonts w:asci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真正有理想的人，必定珍惜一分一秒，因为每一瞬间的奋斗都关</w:t>
      </w:r>
      <w:r>
        <w:rPr>
          <w:rFonts w:hint="eastAsia" w:ascii="宋体"/>
          <w:color w:val="000000"/>
          <w:kern w:val="0"/>
          <w:sz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color w:val="000000"/>
          <w:kern w:val="0"/>
          <w:sz w:val="24"/>
        </w:rPr>
        <w:t>系着目标的实际。（因果复句）</w:t>
      </w:r>
    </w:p>
    <w:p>
      <w:pPr>
        <w:pStyle w:val="3"/>
        <w:spacing w:line="360" w:lineRule="auto"/>
        <w:rPr>
          <w:rFonts w:hAnsi="宋体"/>
          <w:b/>
          <w:color w:val="000000"/>
          <w:sz w:val="24"/>
          <w:szCs w:val="24"/>
        </w:rPr>
      </w:pPr>
      <w:r>
        <w:rPr>
          <w:rFonts w:hAnsi="宋体"/>
          <w:b/>
          <w:color w:val="000000"/>
          <w:sz w:val="24"/>
          <w:szCs w:val="24"/>
        </w:rPr>
        <w:t>7.</w:t>
      </w:r>
      <w:r>
        <w:rPr>
          <w:rFonts w:hint="eastAsia" w:hAnsi="宋体"/>
          <w:b/>
          <w:color w:val="000000"/>
          <w:sz w:val="24"/>
          <w:szCs w:val="24"/>
        </w:rPr>
        <w:t>古诗文默写（</w:t>
      </w:r>
      <w:r>
        <w:rPr>
          <w:rFonts w:hAnsi="宋体"/>
          <w:b/>
          <w:color w:val="000000"/>
          <w:sz w:val="24"/>
          <w:szCs w:val="24"/>
        </w:rPr>
        <w:t>8</w:t>
      </w:r>
      <w:r>
        <w:rPr>
          <w:rFonts w:hint="eastAsia" w:hAnsi="宋体"/>
          <w:b/>
          <w:color w:val="000000"/>
          <w:sz w:val="24"/>
          <w:szCs w:val="24"/>
        </w:rPr>
        <w:t>分）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  <w:u w:val="single"/>
        </w:rPr>
      </w:pPr>
      <w:r>
        <w:rPr>
          <w:rFonts w:hAnsi="宋体" w:cs="Times New Roman"/>
          <w:color w:val="000000"/>
          <w:sz w:val="24"/>
          <w:szCs w:val="24"/>
        </w:rPr>
        <w:fldChar w:fldCharType="begin"/>
      </w:r>
      <w:r>
        <w:rPr>
          <w:rFonts w:hAnsi="宋体" w:cs="Times New Roman"/>
          <w:color w:val="000000"/>
          <w:sz w:val="24"/>
          <w:szCs w:val="24"/>
        </w:rPr>
        <w:instrText xml:space="preserve"> = 1 \* GB3 </w:instrText>
      </w:r>
      <w:r>
        <w:rPr>
          <w:rFonts w:hAnsi="宋体" w:cs="Times New Roman"/>
          <w:color w:val="000000"/>
          <w:sz w:val="24"/>
          <w:szCs w:val="24"/>
        </w:rPr>
        <w:fldChar w:fldCharType="separate"/>
      </w:r>
      <w:r>
        <w:rPr>
          <w:rFonts w:hint="eastAsia" w:hAnsi="宋体" w:cs="Times New Roman"/>
          <w:color w:val="000000"/>
          <w:sz w:val="24"/>
          <w:szCs w:val="24"/>
        </w:rPr>
        <w:t>①</w:t>
      </w:r>
      <w:r>
        <w:rPr>
          <w:rFonts w:hAnsi="宋体" w:cs="Times New Roman"/>
          <w:color w:val="000000"/>
          <w:sz w:val="24"/>
          <w:szCs w:val="24"/>
        </w:rPr>
        <w:fldChar w:fldCharType="end"/>
      </w:r>
      <w:r>
        <w:rPr>
          <w:rFonts w:hint="eastAsia" w:hAnsi="宋体" w:cs="Times New Roman"/>
          <w:color w:val="000000"/>
          <w:sz w:val="24"/>
          <w:szCs w:val="24"/>
        </w:rPr>
        <w:t>江山如画，往往引来诗兴大发。这时人们常引用毛泽东《沁园春·雪》中的“</w:t>
      </w:r>
      <w:r>
        <w:rPr>
          <w:rFonts w:hAnsi="宋体" w:cs="Times New Roman"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hAnsi="宋体" w:cs="Times New Roman"/>
          <w:color w:val="000000"/>
          <w:sz w:val="24"/>
          <w:szCs w:val="24"/>
        </w:rPr>
        <w:t>，</w:t>
      </w:r>
      <w:r>
        <w:rPr>
          <w:rFonts w:hAnsi="宋体" w:cs="Times New Roman"/>
          <w:color w:val="000000"/>
          <w:sz w:val="24"/>
          <w:szCs w:val="24"/>
          <w:u w:val="single"/>
        </w:rPr>
        <w:t xml:space="preserve">                                </w:t>
      </w:r>
      <w:r>
        <w:rPr>
          <w:rFonts w:hint="eastAsia" w:hAnsi="宋体" w:cs="Times New Roman"/>
          <w:color w:val="000000"/>
          <w:sz w:val="24"/>
          <w:szCs w:val="24"/>
        </w:rPr>
        <w:t>”诗句来抒发感慨。</w:t>
      </w:r>
    </w:p>
    <w:p>
      <w:pPr>
        <w:pStyle w:val="3"/>
        <w:spacing w:line="360" w:lineRule="auto"/>
        <w:rPr>
          <w:rFonts w:hAnsi="宋体"/>
          <w:color w:val="000000"/>
          <w:sz w:val="24"/>
          <w:szCs w:val="24"/>
          <w:u w:val="single"/>
        </w:rPr>
      </w:pPr>
      <w:r>
        <w:rPr>
          <w:rFonts w:hAnsi="宋体"/>
          <w:color w:val="000000"/>
          <w:sz w:val="24"/>
          <w:szCs w:val="24"/>
        </w:rPr>
        <w:fldChar w:fldCharType="begin"/>
      </w:r>
      <w:r>
        <w:rPr>
          <w:rFonts w:hAnsi="宋体"/>
          <w:color w:val="000000"/>
          <w:sz w:val="24"/>
          <w:szCs w:val="24"/>
        </w:rPr>
        <w:instrText xml:space="preserve"> = 2 \* GB3 </w:instrText>
      </w:r>
      <w:r>
        <w:rPr>
          <w:rFonts w:hAnsi="宋体"/>
          <w:color w:val="000000"/>
          <w:sz w:val="24"/>
          <w:szCs w:val="24"/>
        </w:rPr>
        <w:fldChar w:fldCharType="separate"/>
      </w:r>
      <w:r>
        <w:rPr>
          <w:rFonts w:hint="eastAsia" w:hAnsi="宋体"/>
          <w:color w:val="000000"/>
          <w:sz w:val="24"/>
          <w:szCs w:val="24"/>
        </w:rPr>
        <w:t>②</w:t>
      </w:r>
      <w:r>
        <w:rPr>
          <w:rFonts w:hAnsi="宋体"/>
          <w:color w:val="000000"/>
          <w:sz w:val="24"/>
          <w:szCs w:val="24"/>
        </w:rPr>
        <w:fldChar w:fldCharType="end"/>
      </w:r>
      <w:r>
        <w:rPr>
          <w:rFonts w:hint="eastAsia" w:hAnsi="宋体"/>
          <w:color w:val="000000"/>
          <w:sz w:val="24"/>
          <w:szCs w:val="24"/>
        </w:rPr>
        <w:t>对那些胸怀天下、忧国忧民的人物，我们可以用范仲淹的名句“</w:t>
      </w:r>
      <w:r>
        <w:rPr>
          <w:rFonts w:hAnsi="宋体"/>
          <w:color w:val="000000"/>
          <w:sz w:val="24"/>
          <w:szCs w:val="24"/>
          <w:u w:val="single"/>
        </w:rPr>
        <w:t xml:space="preserve">                   </w:t>
      </w:r>
      <w:r>
        <w:rPr>
          <w:rFonts w:hint="eastAsia" w:hAnsi="宋体"/>
          <w:color w:val="000000"/>
          <w:sz w:val="24"/>
          <w:szCs w:val="24"/>
        </w:rPr>
        <w:t>，</w:t>
      </w:r>
      <w:r>
        <w:rPr>
          <w:rFonts w:hAnsi="宋体"/>
          <w:color w:val="000000"/>
          <w:sz w:val="24"/>
          <w:szCs w:val="24"/>
          <w:u w:val="single"/>
        </w:rPr>
        <w:t xml:space="preserve">       </w:t>
      </w:r>
      <w:r>
        <w:rPr>
          <w:rFonts w:hAnsi="宋体"/>
          <w:color w:val="000000"/>
          <w:sz w:val="24"/>
          <w:szCs w:val="24"/>
          <w:u w:val="single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Ansi="宋体"/>
          <w:color w:val="000000"/>
          <w:sz w:val="24"/>
          <w:szCs w:val="24"/>
          <w:u w:val="single"/>
        </w:rPr>
        <w:t xml:space="preserve">                          </w:t>
      </w:r>
      <w:r>
        <w:rPr>
          <w:rFonts w:hAnsi="宋体"/>
          <w:color w:val="000000"/>
          <w:sz w:val="24"/>
          <w:szCs w:val="24"/>
        </w:rPr>
        <w:t xml:space="preserve">   </w:t>
      </w:r>
      <w:r>
        <w:rPr>
          <w:rFonts w:hint="eastAsia" w:hAnsi="宋体"/>
          <w:color w:val="000000"/>
          <w:sz w:val="24"/>
          <w:szCs w:val="24"/>
        </w:rPr>
        <w:t>”来赞美。</w:t>
      </w:r>
    </w:p>
    <w:p>
      <w:pPr>
        <w:widowControl/>
        <w:spacing w:after="0" w:line="360" w:lineRule="auto"/>
        <w:rPr>
          <w:rFonts w:hAnsi="宋体"/>
          <w:color w:val="000000"/>
          <w:sz w:val="24"/>
        </w:rPr>
      </w:pPr>
      <w:r>
        <w:rPr>
          <w:rFonts w:hAnsi="宋体"/>
          <w:color w:val="000000"/>
          <w:sz w:val="24"/>
        </w:rPr>
        <w:fldChar w:fldCharType="begin"/>
      </w:r>
      <w:r>
        <w:rPr>
          <w:rFonts w:hAnsi="宋体"/>
          <w:color w:val="000000"/>
          <w:sz w:val="24"/>
        </w:rPr>
        <w:instrText xml:space="preserve"> = 3 \* GB3 </w:instrText>
      </w:r>
      <w:r>
        <w:rPr>
          <w:rFonts w:hAnsi="宋体"/>
          <w:color w:val="000000"/>
          <w:sz w:val="24"/>
        </w:rPr>
        <w:fldChar w:fldCharType="separate"/>
      </w:r>
      <w:r>
        <w:rPr>
          <w:rFonts w:hint="eastAsia" w:hAnsi="宋体"/>
          <w:color w:val="000000"/>
          <w:sz w:val="24"/>
        </w:rPr>
        <w:t>③</w:t>
      </w:r>
      <w:r>
        <w:rPr>
          <w:rFonts w:hAnsi="宋体"/>
          <w:color w:val="000000"/>
          <w:sz w:val="24"/>
        </w:rPr>
        <w:fldChar w:fldCharType="end"/>
      </w:r>
      <w:r>
        <w:rPr>
          <w:rFonts w:hint="eastAsia" w:hAnsi="宋体"/>
          <w:color w:val="000000"/>
          <w:sz w:val="24"/>
        </w:rPr>
        <w:t>云横秦岭家何在，</w:t>
      </w:r>
      <w:r>
        <w:rPr>
          <w:rFonts w:hAnsi="宋体"/>
          <w:color w:val="000000"/>
          <w:sz w:val="24"/>
          <w:u w:val="single"/>
        </w:rPr>
        <w:t xml:space="preserve">                    </w:t>
      </w:r>
      <w:r>
        <w:rPr>
          <w:rFonts w:hint="eastAsia" w:hAnsi="宋体"/>
          <w:color w:val="000000"/>
          <w:sz w:val="24"/>
        </w:rPr>
        <w:t>。</w:t>
      </w:r>
    </w:p>
    <w:p>
      <w:pPr>
        <w:widowControl/>
        <w:spacing w:after="0" w:line="360" w:lineRule="auto"/>
        <w:rPr>
          <w:rFonts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④</w:t>
      </w:r>
      <w:r>
        <w:rPr>
          <w:rFonts w:ascii="宋体" w:hAnsi="宋体" w:cs="宋体"/>
          <w:color w:val="000000"/>
          <w:sz w:val="24"/>
        </w:rPr>
        <w:t xml:space="preserve">  </w:t>
      </w:r>
      <w:r>
        <w:rPr>
          <w:rFonts w:hAnsi="宋体"/>
          <w:color w:val="000000"/>
          <w:sz w:val="24"/>
          <w:u w:val="single"/>
        </w:rPr>
        <w:t xml:space="preserve">                  </w:t>
      </w:r>
      <w:r>
        <w:rPr>
          <w:rFonts w:hint="eastAsia" w:hAnsi="宋体"/>
          <w:color w:val="000000"/>
          <w:sz w:val="24"/>
        </w:rPr>
        <w:t>，天与云与山与水，上下一白。</w:t>
      </w:r>
    </w:p>
    <w:p>
      <w:pPr>
        <w:widowControl/>
        <w:spacing w:after="0" w:line="360" w:lineRule="auto"/>
        <w:rPr>
          <w:rFonts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⑤</w:t>
      </w:r>
      <w:r>
        <w:rPr>
          <w:rFonts w:ascii="宋体" w:hAnsi="宋体" w:cs="宋体"/>
          <w:color w:val="000000"/>
          <w:sz w:val="24"/>
        </w:rPr>
        <w:t xml:space="preserve"> </w:t>
      </w:r>
      <w:r>
        <w:rPr>
          <w:rFonts w:hAnsi="宋体"/>
          <w:color w:val="000000"/>
          <w:sz w:val="24"/>
          <w:u w:val="single"/>
        </w:rPr>
        <w:t xml:space="preserve">                  </w:t>
      </w:r>
      <w:r>
        <w:rPr>
          <w:rFonts w:hint="eastAsia" w:hAnsi="宋体"/>
          <w:color w:val="000000"/>
          <w:sz w:val="24"/>
        </w:rPr>
        <w:t>，人迹板桥霜。</w:t>
      </w:r>
    </w:p>
    <w:p>
      <w:pPr>
        <w:widowControl/>
        <w:spacing w:after="0" w:line="360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⑥但愿人长久，</w:t>
      </w:r>
      <w:r>
        <w:rPr>
          <w:rFonts w:ascii="宋体" w:hAnsi="宋体" w:cs="宋体"/>
          <w:color w:val="000000"/>
          <w:sz w:val="24"/>
        </w:rPr>
        <w:t>___________________</w:t>
      </w:r>
      <w:r>
        <w:rPr>
          <w:rFonts w:hint="eastAsia" w:ascii="宋体" w:hAnsi="宋体" w:cs="宋体"/>
          <w:color w:val="000000"/>
          <w:sz w:val="24"/>
        </w:rPr>
        <w:t>。</w:t>
      </w:r>
    </w:p>
    <w:p>
      <w:pPr>
        <w:widowControl/>
        <w:spacing w:after="0" w:line="360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⑦长风破浪会有时，</w:t>
      </w:r>
      <w:r>
        <w:rPr>
          <w:rFonts w:ascii="宋体" w:hAnsi="宋体" w:cs="宋体"/>
          <w:color w:val="000000"/>
          <w:sz w:val="24"/>
        </w:rPr>
        <w:t>_____________</w:t>
      </w:r>
      <w:r>
        <w:rPr>
          <w:rFonts w:hint="eastAsia" w:ascii="宋体" w:cs="宋体"/>
          <w:color w:val="000000"/>
          <w:sz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  <w:sz w:val="24"/>
        </w:rPr>
        <w:t>________________</w:t>
      </w:r>
      <w:r>
        <w:rPr>
          <w:rFonts w:hint="eastAsia" w:ascii="宋体" w:hAnsi="宋体" w:cs="宋体"/>
          <w:color w:val="000000"/>
          <w:sz w:val="24"/>
        </w:rPr>
        <w:t>。</w:t>
      </w:r>
    </w:p>
    <w:p>
      <w:pPr>
        <w:widowControl/>
        <w:spacing w:after="0" w:line="360" w:lineRule="auto"/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⑧</w:t>
      </w:r>
      <w:r>
        <w:rPr>
          <w:rFonts w:ascii="宋体" w:hAnsi="宋体" w:cs="宋体"/>
          <w:color w:val="000000"/>
          <w:sz w:val="24"/>
        </w:rPr>
        <w:t>___________________________,</w:t>
      </w:r>
      <w:r>
        <w:rPr>
          <w:rFonts w:hint="eastAsia" w:ascii="宋体" w:hAnsi="宋体" w:cs="宋体"/>
          <w:color w:val="000000"/>
          <w:sz w:val="24"/>
        </w:rPr>
        <w:t>病树前头万木春。</w:t>
      </w:r>
    </w:p>
    <w:p>
      <w:pPr>
        <w:widowControl/>
        <w:spacing w:after="0" w:line="360" w:lineRule="auto"/>
        <w:rPr>
          <w:rFonts w:hAnsi="宋体"/>
          <w:color w:val="000000"/>
          <w:sz w:val="24"/>
        </w:rPr>
      </w:pPr>
      <w:r>
        <w:rPr>
          <w:rFonts w:hAnsi="宋体"/>
          <w:color w:val="000000"/>
          <w:sz w:val="24"/>
        </w:rPr>
        <w:t>8.</w:t>
      </w:r>
      <w:r>
        <w:rPr>
          <w:rFonts w:hint="eastAsia" w:hAnsi="宋体"/>
          <w:color w:val="000000"/>
          <w:sz w:val="24"/>
        </w:rPr>
        <w:t>名著填空。（</w:t>
      </w:r>
      <w:r>
        <w:rPr>
          <w:rFonts w:hAnsi="宋体"/>
          <w:color w:val="000000"/>
          <w:sz w:val="24"/>
        </w:rPr>
        <w:t>8</w:t>
      </w:r>
      <w:r>
        <w:rPr>
          <w:rFonts w:hint="eastAsia" w:hAnsi="宋体"/>
          <w:color w:val="000000"/>
          <w:sz w:val="24"/>
        </w:rPr>
        <w:t>分）</w:t>
      </w:r>
    </w:p>
    <w:p>
      <w:pPr>
        <w:widowControl/>
        <w:spacing w:after="0" w:line="360" w:lineRule="auto"/>
        <w:rPr>
          <w:color w:val="000000"/>
        </w:rPr>
      </w:pPr>
      <w:r>
        <w:rPr>
          <w:rFonts w:hint="eastAsia" w:hAnsi="宋体"/>
          <w:color w:val="000000"/>
          <w:sz w:val="24"/>
        </w:rPr>
        <w:t>阅读《水浒传》选段，结合相关情节填空。</w:t>
      </w:r>
    </w:p>
    <w:p>
      <w:pPr>
        <w:pStyle w:val="6"/>
        <w:widowControl/>
        <w:spacing w:beforeAutospacing="0" w:afterAutospacing="0" w:line="360" w:lineRule="auto"/>
        <w:ind w:firstLine="480" w:firstLineChars="200"/>
        <w:rPr>
          <w:color w:val="000000"/>
        </w:rPr>
      </w:pPr>
      <w:r>
        <w:rPr>
          <w:rFonts w:hint="eastAsia" w:ascii="宋体" w:hAnsi="宋体" w:cs="宋体"/>
          <w:color w:val="000000"/>
        </w:rPr>
        <w:t>①</w:t>
      </w:r>
      <w:r>
        <w:rPr>
          <w:rFonts w:hint="eastAsia"/>
          <w:color w:val="000000"/>
        </w:rPr>
        <w:t>那官人生的豹头环眼</w:t>
      </w:r>
      <w:r>
        <w:rPr>
          <w:color w:val="000000"/>
        </w:rPr>
        <w:t>,</w:t>
      </w:r>
      <w:r>
        <w:rPr>
          <w:rFonts w:hint="eastAsia"/>
          <w:color w:val="000000"/>
        </w:rPr>
        <w:t>燕翎胡须</w:t>
      </w:r>
      <w:r>
        <w:rPr>
          <w:color w:val="000000"/>
        </w:rPr>
        <w:t>,</w:t>
      </w:r>
      <w:r>
        <w:rPr>
          <w:rFonts w:hint="eastAsia"/>
          <w:color w:val="000000"/>
        </w:rPr>
        <w:t>八尺长短身材</w:t>
      </w:r>
      <w:r>
        <w:rPr>
          <w:color w:val="000000"/>
        </w:rPr>
        <w:t>,</w:t>
      </w:r>
      <w:r>
        <w:rPr>
          <w:rFonts w:hint="eastAsia"/>
          <w:color w:val="000000"/>
        </w:rPr>
        <w:t>三十四五年纪，口里道：</w:t>
      </w:r>
      <w:r>
        <w:rPr>
          <w:color w:val="000000"/>
        </w:rPr>
        <w:t>“</w:t>
      </w:r>
      <w:r>
        <w:rPr>
          <w:rFonts w:hint="eastAsia"/>
          <w:color w:val="000000"/>
        </w:rPr>
        <w:t>这个师傅端的非凡，使得好器械！</w:t>
      </w:r>
      <w:r>
        <w:rPr>
          <w:color w:val="000000"/>
        </w:rPr>
        <w:t>”</w:t>
      </w:r>
      <w:r>
        <w:rPr>
          <w:rFonts w:hint="eastAsia"/>
          <w:color w:val="000000"/>
        </w:rPr>
        <w:t>众泼皮道：</w:t>
      </w:r>
      <w:r>
        <w:rPr>
          <w:color w:val="000000"/>
        </w:rPr>
        <w:t>“</w:t>
      </w:r>
      <w:r>
        <w:rPr>
          <w:rFonts w:hint="eastAsia"/>
          <w:color w:val="000000"/>
        </w:rPr>
        <w:t>这位教师喝彩，必然是好。</w:t>
      </w:r>
      <w:r>
        <w:rPr>
          <w:color w:val="000000"/>
        </w:rPr>
        <w:t>”……</w:t>
      </w:r>
      <w:r>
        <w:rPr>
          <w:rFonts w:hint="eastAsia"/>
          <w:color w:val="000000"/>
        </w:rPr>
        <w:t>两个亲槐树下相见了，一同坐地。</w:t>
      </w:r>
    </w:p>
    <w:p>
      <w:pPr>
        <w:pStyle w:val="6"/>
        <w:widowControl/>
        <w:spacing w:beforeAutospacing="0" w:afterAutospacing="0" w:line="360" w:lineRule="auto"/>
        <w:rPr>
          <w:color w:val="000000"/>
        </w:rPr>
      </w:pPr>
      <w:r>
        <w:rPr>
          <w:rFonts w:hint="eastAsia"/>
          <w:color w:val="000000"/>
        </w:rPr>
        <w:t>其中</w:t>
      </w:r>
      <w:r>
        <w:rPr>
          <w:color w:val="000000"/>
        </w:rPr>
        <w:t>“</w:t>
      </w:r>
      <w:r>
        <w:rPr>
          <w:rFonts w:hint="eastAsia"/>
          <w:color w:val="000000"/>
        </w:rPr>
        <w:t>那官人</w:t>
      </w:r>
      <w:r>
        <w:rPr>
          <w:color w:val="000000"/>
        </w:rPr>
        <w:t>”</w:t>
      </w:r>
      <w:r>
        <w:rPr>
          <w:rFonts w:hint="eastAsia"/>
          <w:color w:val="000000"/>
        </w:rPr>
        <w:t>是指</w:t>
      </w:r>
      <w:r>
        <w:rPr>
          <w:color w:val="000000"/>
          <w:u w:val="single"/>
        </w:rPr>
        <w:t>     </w:t>
      </w:r>
      <w:r>
        <w:rPr>
          <w:rFonts w:hint="eastAsia"/>
          <w:color w:val="000000"/>
        </w:rPr>
        <w:t>，写出与他有关的两个故事</w:t>
      </w:r>
      <w:r>
        <w:rPr>
          <w:color w:val="000000"/>
          <w:u w:val="single"/>
        </w:rPr>
        <w:t>               </w:t>
      </w:r>
      <w:r>
        <w:rPr>
          <w:color w:val="000000"/>
        </w:rPr>
        <w:t> </w:t>
      </w:r>
      <w:r>
        <w:rPr>
          <w:rFonts w:hint="eastAsia"/>
          <w:color w:val="000000"/>
        </w:rPr>
        <w:t>，</w:t>
      </w:r>
      <w:r>
        <w:rPr>
          <w:color w:val="000000"/>
          <w:u w:val="single"/>
        </w:rPr>
        <w:t>               </w:t>
      </w:r>
      <w:r>
        <w:rPr>
          <w:rFonts w:hint="eastAsia"/>
          <w:color w:val="000000"/>
        </w:rPr>
        <w:t>。</w:t>
      </w:r>
    </w:p>
    <w:p>
      <w:pPr>
        <w:pStyle w:val="6"/>
        <w:widowControl/>
        <w:spacing w:beforeAutospacing="0" w:afterAutospacing="0" w:line="360" w:lineRule="auto"/>
        <w:ind w:firstLine="480" w:firstLineChars="200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②．《西游记》中孙悟空从（</w:t>
      </w:r>
      <w:r>
        <w:rPr>
          <w:rFonts w:ascii="宋体" w:hAnsi="宋体" w:cs="宋体"/>
          <w:color w:val="000000"/>
        </w:rPr>
        <w:t xml:space="preserve">    </w:t>
      </w:r>
      <w:r>
        <w:rPr>
          <w:rFonts w:hint="eastAsia" w:ascii="宋体" w:hAnsi="宋体" w:cs="宋体"/>
          <w:color w:val="000000"/>
        </w:rPr>
        <w:t>）处学到七十二变、（</w:t>
      </w:r>
      <w:r>
        <w:rPr>
          <w:rFonts w:ascii="宋体" w:hAnsi="宋体" w:cs="宋体"/>
          <w:color w:val="000000"/>
        </w:rPr>
        <w:t xml:space="preserve">    </w:t>
      </w:r>
      <w:r>
        <w:rPr>
          <w:rFonts w:hint="eastAsia" w:ascii="宋体" w:hAnsi="宋体" w:cs="宋体"/>
          <w:color w:val="000000"/>
        </w:rPr>
        <w:t>）等神通，又从龙宫索取（</w:t>
      </w:r>
      <w:r>
        <w:rPr>
          <w:rFonts w:ascii="宋体" w:hAnsi="宋体" w:cs="宋体"/>
          <w:color w:val="000000"/>
        </w:rPr>
        <w:t xml:space="preserve">   </w:t>
      </w:r>
      <w:r>
        <w:rPr>
          <w:rFonts w:hint="eastAsia" w:ascii="宋体" w:hAnsi="宋体" w:cs="宋体"/>
          <w:color w:val="000000"/>
        </w:rPr>
        <w:t>）又名（</w:t>
      </w:r>
      <w:r>
        <w:rPr>
          <w:rFonts w:ascii="宋体" w:hAnsi="宋体" w:cs="宋体"/>
          <w:color w:val="000000"/>
        </w:rPr>
        <w:t xml:space="preserve">    </w:t>
      </w:r>
      <w:r>
        <w:rPr>
          <w:rFonts w:hint="eastAsia" w:ascii="宋体" w:hAnsi="宋体" w:cs="宋体"/>
          <w:color w:val="000000"/>
        </w:rPr>
        <w:t>）作为兵器，被压（</w:t>
      </w:r>
      <w:r>
        <w:rPr>
          <w:rFonts w:ascii="宋体" w:hAnsi="宋体" w:cs="宋体"/>
          <w:color w:val="000000"/>
        </w:rPr>
        <w:t xml:space="preserve">     </w:t>
      </w:r>
      <w:r>
        <w:rPr>
          <w:rFonts w:hint="eastAsia" w:ascii="宋体" w:hAnsi="宋体" w:cs="宋体"/>
          <w:color w:val="000000"/>
        </w:rPr>
        <w:t>）山下受苦五百年后受观世音菩萨规劝皈依佛门，给唐僧做了大徒弟，取名悟空</w:t>
      </w:r>
      <w:r>
        <w:rPr>
          <w:rFonts w:ascii="宋体" w:hAnsi="宋体" w:cs="宋体"/>
          <w:color w:val="000000"/>
        </w:rPr>
        <w:t xml:space="preserve"> </w:t>
      </w:r>
      <w:r>
        <w:rPr>
          <w:rFonts w:hint="eastAsia" w:ascii="宋体" w:hAnsi="宋体" w:cs="宋体"/>
          <w:color w:val="000000"/>
        </w:rPr>
        <w:t>。</w:t>
      </w:r>
    </w:p>
    <w:p>
      <w:pPr>
        <w:pStyle w:val="6"/>
        <w:widowControl/>
        <w:numPr>
          <w:ilvl w:val="0"/>
          <w:numId w:val="2"/>
        </w:numPr>
        <w:spacing w:beforeAutospacing="0" w:afterAutospacing="0" w:line="360" w:lineRule="auto"/>
        <w:rPr>
          <w:color w:val="000000"/>
        </w:rPr>
      </w:pPr>
      <w:r>
        <w:rPr>
          <w:rFonts w:hint="eastAsia"/>
          <w:color w:val="000000"/>
        </w:rPr>
        <w:t>阅读理解。（</w:t>
      </w:r>
      <w:r>
        <w:rPr>
          <w:color w:val="000000"/>
        </w:rPr>
        <w:t>47</w:t>
      </w:r>
      <w:r>
        <w:rPr>
          <w:rFonts w:hint="eastAsia"/>
          <w:color w:val="000000"/>
        </w:rPr>
        <w:t>分）</w:t>
      </w:r>
    </w:p>
    <w:p>
      <w:pPr>
        <w:widowControl/>
        <w:spacing w:line="360" w:lineRule="auto"/>
        <w:ind w:firstLine="210" w:firstLineChars="100"/>
        <w:rPr>
          <w:color w:val="000000"/>
        </w:rPr>
      </w:pPr>
      <w:r>
        <w:rPr>
          <w:rFonts w:hint="eastAsia"/>
          <w:color w:val="000000"/>
        </w:rPr>
        <w:t>（一）阅读下面古诗，回答</w:t>
      </w:r>
      <w:r>
        <w:rPr>
          <w:color w:val="000000"/>
        </w:rPr>
        <w:t>9-11</w:t>
      </w:r>
      <w:r>
        <w:rPr>
          <w:rFonts w:hint="eastAsia"/>
          <w:color w:val="000000"/>
        </w:rPr>
        <w:t>问题。（</w:t>
      </w:r>
      <w:r>
        <w:rPr>
          <w:color w:val="000000"/>
        </w:rPr>
        <w:t>7</w:t>
      </w:r>
      <w:r>
        <w:rPr>
          <w:rFonts w:hint="eastAsia"/>
          <w:color w:val="000000"/>
        </w:rPr>
        <w:t>分）</w:t>
      </w:r>
    </w:p>
    <w:p>
      <w:pPr>
        <w:widowControl/>
        <w:spacing w:line="360" w:lineRule="auto"/>
        <w:ind w:firstLine="3570" w:firstLineChars="1700"/>
        <w:rPr>
          <w:rFonts w:asci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月夜忆舍弟</w:t>
      </w:r>
    </w:p>
    <w:p>
      <w:pPr>
        <w:widowControl/>
        <w:spacing w:line="360" w:lineRule="auto"/>
        <w:jc w:val="center"/>
        <w:rPr>
          <w:rFonts w:asci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杜甫</w:t>
      </w:r>
    </w:p>
    <w:p>
      <w:pPr>
        <w:widowControl/>
        <w:spacing w:line="360" w:lineRule="auto"/>
        <w:jc w:val="left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戍鼓断人行，边秋一雁声。露从今夜白，月是故乡明。</w:t>
      </w:r>
    </w:p>
    <w:p>
      <w:pPr>
        <w:widowControl/>
        <w:spacing w:line="360" w:lineRule="auto"/>
        <w:jc w:val="center"/>
        <w:rPr>
          <w:rFonts w:asci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有弟皆分散，无家问死生。寄书长不达，况乃未休兵。</w:t>
      </w:r>
    </w:p>
    <w:p>
      <w:pPr>
        <w:widowControl/>
        <w:spacing w:line="360" w:lineRule="auto"/>
        <w:jc w:val="center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9.</w:t>
      </w:r>
      <w:r>
        <w:rPr>
          <w:rFonts w:hint="eastAsia" w:ascii="宋体" w:hAnsi="宋体" w:cs="宋体"/>
          <w:color w:val="000000"/>
          <w:kern w:val="0"/>
          <w:szCs w:val="21"/>
        </w:rPr>
        <w:t>这首诗的体裁是（</w:t>
      </w:r>
      <w:r>
        <w:rPr>
          <w:rFonts w:ascii="宋体" w:hAnsi="宋体" w:cs="宋体"/>
          <w:color w:val="000000"/>
          <w:kern w:val="0"/>
          <w:szCs w:val="21"/>
        </w:rPr>
        <w:t xml:space="preserve">    </w:t>
      </w:r>
      <w:r>
        <w:rPr>
          <w:rFonts w:hint="eastAsia" w:ascii="宋体" w:hAnsi="宋体" w:cs="宋体"/>
          <w:color w:val="000000"/>
          <w:kern w:val="0"/>
          <w:szCs w:val="21"/>
        </w:rPr>
        <w:t>），押的韵是（</w:t>
      </w:r>
      <w:r>
        <w:rPr>
          <w:rFonts w:ascii="宋体" w:hAnsi="宋体" w:cs="宋体"/>
          <w:color w:val="000000"/>
          <w:kern w:val="0"/>
          <w:szCs w:val="21"/>
        </w:rPr>
        <w:t xml:space="preserve">     </w:t>
      </w:r>
      <w:r>
        <w:rPr>
          <w:rFonts w:hint="eastAsia" w:ascii="宋体" w:hAnsi="宋体" w:cs="宋体"/>
          <w:color w:val="000000"/>
          <w:kern w:val="0"/>
          <w:szCs w:val="21"/>
        </w:rPr>
        <w:t>）。（</w:t>
      </w:r>
      <w:r>
        <w:rPr>
          <w:rFonts w:ascii="宋体" w:hAnsi="宋体" w:cs="宋体"/>
          <w:color w:val="000000"/>
          <w:kern w:val="0"/>
          <w:szCs w:val="21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分）</w:t>
      </w:r>
    </w:p>
    <w:p>
      <w:pPr>
        <w:widowControl/>
        <w:spacing w:line="360" w:lineRule="auto"/>
        <w:jc w:val="lef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10.</w:t>
      </w:r>
      <w:r>
        <w:rPr>
          <w:rFonts w:hint="eastAsia" w:ascii="宋体" w:hAnsi="宋体" w:cs="宋体"/>
          <w:color w:val="000000"/>
          <w:kern w:val="0"/>
          <w:szCs w:val="21"/>
        </w:rPr>
        <w:t>月亮明明普天之下是一样的，但诗人为何偏偏说“月是故乡明”</w:t>
      </w:r>
      <w:r>
        <w:rPr>
          <w:rFonts w:ascii="宋体" w:hAnsi="宋体" w:cs="宋体"/>
          <w:color w:val="000000"/>
          <w:kern w:val="0"/>
          <w:szCs w:val="21"/>
        </w:rPr>
        <w:t>?</w:t>
      </w:r>
      <w:r>
        <w:rPr>
          <w:rFonts w:hint="eastAsia" w:ascii="宋体" w:hAnsi="宋体" w:cs="宋体"/>
          <w:color w:val="000000"/>
          <w:kern w:val="0"/>
          <w:szCs w:val="21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分）</w:t>
      </w:r>
    </w:p>
    <w:p>
      <w:pPr>
        <w:widowControl/>
        <w:spacing w:line="360" w:lineRule="auto"/>
        <w:jc w:val="left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kern w:val="0"/>
          <w:szCs w:val="21"/>
          <w:u w:val="single"/>
        </w:rPr>
        <w:t>                                                                 </w:t>
      </w:r>
      <w:r>
        <w:rPr>
          <w:rFonts w:ascii="宋体" w:hAnsi="宋体" w:cs="宋体"/>
          <w:color w:val="000000"/>
          <w:kern w:val="0"/>
          <w:szCs w:val="21"/>
          <w:u w:val="single"/>
        </w:rPr>
        <w:t xml:space="preserve">                          </w:t>
      </w:r>
    </w:p>
    <w:p>
      <w:pPr>
        <w:widowControl/>
        <w:spacing w:line="360" w:lineRule="auto"/>
        <w:jc w:val="lef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11.</w:t>
      </w:r>
      <w:r>
        <w:rPr>
          <w:rFonts w:hint="eastAsia" w:ascii="宋体" w:hAnsi="宋体" w:cs="宋体"/>
          <w:color w:val="000000"/>
          <w:kern w:val="0"/>
          <w:szCs w:val="21"/>
        </w:rPr>
        <w:t>结合全诗，请指出这首诗抒发了诗人怎样的思想感情？（</w:t>
      </w:r>
      <w:r>
        <w:rPr>
          <w:rFonts w:ascii="宋体" w:hAnsi="宋体" w:cs="宋体"/>
          <w:color w:val="000000"/>
          <w:kern w:val="0"/>
          <w:szCs w:val="21"/>
        </w:rPr>
        <w:t>3</w:t>
      </w:r>
      <w:r>
        <w:rPr>
          <w:rFonts w:hint="eastAsia" w:ascii="宋体" w:hAnsi="宋体" w:cs="宋体"/>
          <w:color w:val="000000"/>
          <w:kern w:val="0"/>
          <w:szCs w:val="21"/>
        </w:rPr>
        <w:t>分）</w:t>
      </w:r>
    </w:p>
    <w:p>
      <w:pPr>
        <w:widowControl/>
        <w:spacing w:line="360" w:lineRule="auto"/>
        <w:jc w:val="left"/>
        <w:rPr>
          <w:rFonts w:ascii="宋体" w:cs="宋体"/>
          <w:color w:val="000000"/>
          <w:szCs w:val="21"/>
        </w:rPr>
      </w:pPr>
      <w:r>
        <w:rPr>
          <w:rFonts w:ascii="宋体" w:cs="宋体"/>
          <w:color w:val="000000"/>
          <w:kern w:val="0"/>
          <w:szCs w:val="21"/>
          <w:u w:val="single"/>
        </w:rPr>
        <w:t>                                                               </w:t>
      </w:r>
      <w:r>
        <w:rPr>
          <w:rFonts w:ascii="宋体" w:hAnsi="宋体" w:cs="宋体"/>
          <w:color w:val="000000"/>
          <w:kern w:val="0"/>
          <w:szCs w:val="21"/>
          <w:u w:val="single"/>
        </w:rPr>
        <w:t xml:space="preserve">                            </w:t>
      </w:r>
    </w:p>
    <w:p>
      <w:pPr>
        <w:widowControl/>
        <w:spacing w:line="360" w:lineRule="auto"/>
        <w:jc w:val="left"/>
        <w:rPr>
          <w:rFonts w:ascii="宋体" w:cs="Arial"/>
          <w:b/>
          <w:color w:val="000000"/>
          <w:kern w:val="0"/>
          <w:sz w:val="24"/>
        </w:rPr>
      </w:pPr>
      <w:r>
        <w:rPr>
          <w:rFonts w:ascii="宋体" w:hAnsi="宋体"/>
          <w:color w:val="000000"/>
          <w:sz w:val="24"/>
        </w:rPr>
        <w:t>(</w:t>
      </w:r>
      <w:r>
        <w:rPr>
          <w:rFonts w:hint="eastAsia" w:ascii="宋体" w:hAnsi="宋体"/>
          <w:color w:val="000000"/>
          <w:sz w:val="24"/>
        </w:rPr>
        <w:t>二）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文言文阅读。（</w:t>
      </w:r>
      <w:r>
        <w:rPr>
          <w:rFonts w:ascii="宋体" w:hAnsi="宋体"/>
          <w:color w:val="000000"/>
          <w:sz w:val="24"/>
        </w:rPr>
        <w:t>16</w:t>
      </w:r>
      <w:r>
        <w:rPr>
          <w:rFonts w:hint="eastAsia" w:ascii="宋体" w:hAnsi="宋体"/>
          <w:color w:val="000000"/>
          <w:sz w:val="24"/>
        </w:rPr>
        <w:t>分）</w:t>
      </w:r>
    </w:p>
    <w:p>
      <w:pPr>
        <w:pStyle w:val="3"/>
        <w:snapToGrid w:val="0"/>
        <w:spacing w:line="360" w:lineRule="auto"/>
        <w:ind w:firstLine="480" w:firstLineChars="200"/>
        <w:rPr>
          <w:rFonts w:hAnsi="宋体" w:cs="Times New Roman"/>
          <w:color w:val="000000"/>
          <w:sz w:val="24"/>
          <w:szCs w:val="24"/>
        </w:rPr>
      </w:pPr>
      <w:r>
        <w:rPr>
          <w:rFonts w:hint="eastAsia" w:hAnsi="宋体" w:cs="Times New Roman"/>
          <w:color w:val="000000"/>
          <w:sz w:val="24"/>
          <w:szCs w:val="24"/>
        </w:rPr>
        <w:t>【甲】环滁皆山也。其西南诸峰，林壑尤美，望之蔚然而深秀者，琅琊也。山行六七里，渐闻水声潺潺而泻出于两峰之间者，酿泉也。峰回路转，有亭翼然临于泉上者，醉翁亭也。作亭者谁？山之僧智仙也。名之者谁？太守自谓也。太守与客来饮于此，饮少辄醉，而年又最高，故自号曰醉翁也。醉翁之意不在酒，在乎山水之间也。山水之乐，得之心而寓之酒也。</w:t>
      </w:r>
    </w:p>
    <w:p>
      <w:pPr>
        <w:pStyle w:val="3"/>
        <w:snapToGrid w:val="0"/>
        <w:spacing w:line="360" w:lineRule="auto"/>
        <w:ind w:firstLine="480" w:firstLineChars="200"/>
        <w:jc w:val="right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(</w:t>
      </w:r>
      <w:r>
        <w:rPr>
          <w:rFonts w:hint="eastAsia" w:hAnsi="宋体" w:cs="Times New Roman"/>
          <w:color w:val="000000"/>
          <w:sz w:val="24"/>
          <w:szCs w:val="24"/>
        </w:rPr>
        <w:t>节选自欧阳修《醉翁亭记》</w:t>
      </w:r>
      <w:r>
        <w:rPr>
          <w:rFonts w:hAnsi="宋体" w:cs="Times New Roman"/>
          <w:color w:val="000000"/>
          <w:sz w:val="24"/>
          <w:szCs w:val="24"/>
        </w:rPr>
        <w:t>)</w:t>
      </w:r>
    </w:p>
    <w:p>
      <w:pPr>
        <w:pStyle w:val="3"/>
        <w:snapToGrid w:val="0"/>
        <w:spacing w:line="360" w:lineRule="auto"/>
        <w:ind w:firstLine="480" w:firstLineChars="200"/>
        <w:rPr>
          <w:rFonts w:hAnsi="宋体" w:cs="Times New Roman"/>
          <w:color w:val="000000"/>
          <w:sz w:val="24"/>
          <w:szCs w:val="24"/>
        </w:rPr>
      </w:pPr>
      <w:r>
        <w:rPr>
          <w:rFonts w:hint="eastAsia" w:hAnsi="宋体" w:cs="Times New Roman"/>
          <w:color w:val="000000"/>
          <w:sz w:val="24"/>
          <w:szCs w:val="24"/>
        </w:rPr>
        <w:t>【乙】修之来此，乐其地僻而事简，又爱其俗之安闲。既得斯泉于山谷之间，乃日与滁人仰而望山，俯而听泉。掇幽芳而荫乔木，风霜冰雪，刻露清秀，四时之景，无不可爱。又幸其民乐其岁物之丰成，而喜与予游也。因为本其山川，道其风俗之美，使民知所以安此丰年之乐者，幸生无事之时也。</w:t>
      </w:r>
    </w:p>
    <w:p>
      <w:pPr>
        <w:pStyle w:val="3"/>
        <w:snapToGrid w:val="0"/>
        <w:spacing w:line="360" w:lineRule="auto"/>
        <w:ind w:firstLine="480" w:firstLineChars="200"/>
        <w:rPr>
          <w:rFonts w:hAnsi="宋体" w:cs="Times New Roman"/>
          <w:color w:val="000000"/>
          <w:sz w:val="24"/>
          <w:szCs w:val="24"/>
        </w:rPr>
      </w:pPr>
      <w:r>
        <w:rPr>
          <w:rFonts w:hint="eastAsia" w:hAnsi="宋体" w:cs="Times New Roman"/>
          <w:color w:val="000000"/>
          <w:sz w:val="24"/>
          <w:szCs w:val="24"/>
        </w:rPr>
        <w:t>夫宣上恩德以与民共乐刺史之事也。遂书以名其亭焉。</w:t>
      </w:r>
    </w:p>
    <w:p>
      <w:pPr>
        <w:pStyle w:val="3"/>
        <w:snapToGrid w:val="0"/>
        <w:spacing w:line="360" w:lineRule="auto"/>
        <w:ind w:firstLine="480" w:firstLineChars="200"/>
        <w:jc w:val="right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(</w:t>
      </w:r>
      <w:r>
        <w:rPr>
          <w:rFonts w:hint="eastAsia" w:hAnsi="宋体" w:cs="Times New Roman"/>
          <w:color w:val="000000"/>
          <w:sz w:val="24"/>
          <w:szCs w:val="24"/>
        </w:rPr>
        <w:t>节选自欧阳修《丰乐亭记》</w:t>
      </w:r>
      <w:r>
        <w:rPr>
          <w:rFonts w:hAnsi="宋体" w:cs="Times New Roman"/>
          <w:color w:val="000000"/>
          <w:sz w:val="24"/>
          <w:szCs w:val="24"/>
        </w:rPr>
        <w:t>)</w:t>
      </w:r>
      <w:r>
        <w:rPr>
          <w:rFonts w:hAnsi="宋体" w:cs="Times New Roman"/>
          <w:color w:val="FFFFFF"/>
          <w:sz w:val="4"/>
          <w:szCs w:val="24"/>
        </w:rPr>
        <w:t>[</w:t>
      </w:r>
      <w:r>
        <w:rPr>
          <w:rFonts w:hint="eastAsia" w:hAnsi="宋体" w:cs="Times New Roman"/>
          <w:color w:val="FFFFFF"/>
          <w:sz w:val="4"/>
          <w:szCs w:val="24"/>
        </w:rPr>
        <w:t>来源</w:t>
      </w:r>
      <w:r>
        <w:rPr>
          <w:rFonts w:hAnsi="宋体" w:cs="Times New Roman"/>
          <w:color w:val="FFFFFF"/>
          <w:sz w:val="4"/>
          <w:szCs w:val="24"/>
        </w:rPr>
        <w:t>:Zxxk.Com]</w:t>
      </w:r>
    </w:p>
    <w:p>
      <w:pPr>
        <w:pStyle w:val="3"/>
        <w:snapToGrid w:val="0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12</w:t>
      </w:r>
      <w:r>
        <w:rPr>
          <w:rFonts w:hint="eastAsia" w:hAnsi="宋体" w:cs="Times New Roman"/>
          <w:color w:val="000000"/>
          <w:sz w:val="24"/>
          <w:szCs w:val="24"/>
        </w:rPr>
        <w:t>．下列加点词语不是词类活用的是（</w:t>
      </w:r>
      <w:r>
        <w:rPr>
          <w:rFonts w:hAnsi="宋体" w:cs="Times New Roman"/>
          <w:color w:val="000000"/>
          <w:sz w:val="24"/>
          <w:szCs w:val="24"/>
        </w:rPr>
        <w:t xml:space="preserve">    </w:t>
      </w:r>
      <w:r>
        <w:rPr>
          <w:rFonts w:hint="eastAsia" w:hAnsi="宋体" w:cs="Times New Roman"/>
          <w:color w:val="000000"/>
          <w:sz w:val="24"/>
          <w:szCs w:val="24"/>
        </w:rPr>
        <w:t>）（</w:t>
      </w:r>
      <w:r>
        <w:rPr>
          <w:rFonts w:hAnsi="宋体" w:cs="Times New Roman"/>
          <w:color w:val="000000"/>
          <w:sz w:val="24"/>
          <w:szCs w:val="24"/>
        </w:rPr>
        <w:t>3</w:t>
      </w:r>
      <w:r>
        <w:rPr>
          <w:rFonts w:hint="eastAsia" w:hAnsi="宋体" w:cs="Times New Roman"/>
          <w:color w:val="000000"/>
          <w:sz w:val="24"/>
          <w:szCs w:val="24"/>
        </w:rPr>
        <w:t>分）</w:t>
      </w:r>
    </w:p>
    <w:p>
      <w:pPr>
        <w:pStyle w:val="3"/>
        <w:snapToGrid w:val="0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A.</w:t>
      </w:r>
      <w:r>
        <w:rPr>
          <w:rFonts w:hint="eastAsia" w:hAnsi="宋体" w:cs="Times New Roman"/>
          <w:color w:val="000000"/>
          <w:sz w:val="24"/>
          <w:szCs w:val="24"/>
        </w:rPr>
        <w:t>其</w:t>
      </w:r>
      <w:r>
        <w:rPr>
          <w:rFonts w:hint="eastAsia" w:hAnsi="宋体" w:cs="Times New Roman"/>
          <w:color w:val="000000"/>
          <w:sz w:val="24"/>
          <w:szCs w:val="24"/>
          <w:em w:val="dot"/>
        </w:rPr>
        <w:t>西南</w:t>
      </w:r>
      <w:r>
        <w:rPr>
          <w:rFonts w:hint="eastAsia" w:hAnsi="宋体" w:cs="Times New Roman"/>
          <w:color w:val="000000"/>
          <w:sz w:val="24"/>
          <w:szCs w:val="24"/>
        </w:rPr>
        <w:t>诸峰</w:t>
      </w:r>
      <w:r>
        <w:rPr>
          <w:rFonts w:hAnsi="宋体" w:cs="Times New Roman"/>
          <w:color w:val="000000"/>
          <w:sz w:val="24"/>
          <w:szCs w:val="24"/>
        </w:rPr>
        <w:t xml:space="preserve">    B.</w:t>
      </w:r>
      <w:r>
        <w:rPr>
          <w:rFonts w:hint="eastAsia" w:hAnsi="宋体" w:cs="Times New Roman"/>
          <w:color w:val="000000"/>
          <w:sz w:val="24"/>
          <w:szCs w:val="24"/>
        </w:rPr>
        <w:t>有亭</w:t>
      </w:r>
      <w:r>
        <w:rPr>
          <w:rFonts w:hint="eastAsia" w:hAnsi="宋体" w:cs="Times New Roman"/>
          <w:color w:val="000000"/>
          <w:sz w:val="24"/>
          <w:szCs w:val="24"/>
          <w:em w:val="dot"/>
        </w:rPr>
        <w:t>翼然</w:t>
      </w:r>
      <w:r>
        <w:rPr>
          <w:rFonts w:hint="eastAsia" w:hAnsi="宋体" w:cs="Times New Roman"/>
          <w:color w:val="000000"/>
          <w:sz w:val="24"/>
          <w:szCs w:val="24"/>
        </w:rPr>
        <w:t>临于泉上者</w:t>
      </w:r>
      <w:r>
        <w:rPr>
          <w:rFonts w:hAnsi="宋体" w:cs="Times New Roman"/>
          <w:color w:val="000000"/>
          <w:sz w:val="24"/>
          <w:szCs w:val="24"/>
        </w:rPr>
        <w:t xml:space="preserve"> C.</w:t>
      </w:r>
      <w:r>
        <w:rPr>
          <w:rFonts w:hint="eastAsia" w:hAnsi="宋体" w:cs="Times New Roman"/>
          <w:color w:val="000000"/>
          <w:sz w:val="24"/>
          <w:szCs w:val="24"/>
          <w:em w:val="dot"/>
        </w:rPr>
        <w:t>山</w:t>
      </w:r>
      <w:r>
        <w:rPr>
          <w:rFonts w:hint="eastAsia" w:hAnsi="宋体" w:cs="Times New Roman"/>
          <w:color w:val="000000"/>
          <w:sz w:val="24"/>
          <w:szCs w:val="24"/>
        </w:rPr>
        <w:t>行六七里</w:t>
      </w:r>
      <w:r>
        <w:rPr>
          <w:rFonts w:hAnsi="宋体" w:cs="Times New Roman"/>
          <w:color w:val="000000"/>
          <w:sz w:val="24"/>
          <w:szCs w:val="24"/>
        </w:rPr>
        <w:t xml:space="preserve">  D.</w:t>
      </w:r>
      <w:r>
        <w:rPr>
          <w:rFonts w:hint="eastAsia" w:hAnsi="宋体" w:cs="Times New Roman"/>
          <w:color w:val="000000"/>
          <w:sz w:val="24"/>
          <w:szCs w:val="24"/>
        </w:rPr>
        <w:t>醉翁之</w:t>
      </w:r>
      <w:r>
        <w:rPr>
          <w:rFonts w:hint="eastAsia" w:hAnsi="宋体" w:cs="Times New Roman"/>
          <w:color w:val="000000"/>
          <w:sz w:val="24"/>
          <w:szCs w:val="24"/>
          <w:em w:val="dot"/>
        </w:rPr>
        <w:t>意</w:t>
      </w:r>
      <w:r>
        <w:rPr>
          <w:rFonts w:hint="eastAsia" w:hAnsi="宋体" w:cs="Times New Roman"/>
          <w:color w:val="000000"/>
          <w:sz w:val="24"/>
          <w:szCs w:val="24"/>
        </w:rPr>
        <w:t>不在酒</w:t>
      </w:r>
    </w:p>
    <w:p>
      <w:pPr>
        <w:pStyle w:val="3"/>
        <w:snapToGrid w:val="0"/>
        <w:spacing w:line="360" w:lineRule="auto"/>
        <w:rPr>
          <w:rFonts w:hAnsi="宋体" w:cs="Times New Roman"/>
          <w:b/>
          <w:bCs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13.</w:t>
      </w:r>
      <w:r>
        <w:rPr>
          <w:rFonts w:hint="eastAsia" w:hAnsi="宋体" w:cs="Times New Roman"/>
          <w:color w:val="000000"/>
          <w:sz w:val="24"/>
          <w:szCs w:val="24"/>
        </w:rPr>
        <w:t>下列句子中的“而”的用法不同于其他三项的是（</w:t>
      </w:r>
      <w:r>
        <w:rPr>
          <w:rFonts w:hAnsi="宋体" w:cs="Times New Roman"/>
          <w:color w:val="000000"/>
          <w:sz w:val="24"/>
          <w:szCs w:val="24"/>
        </w:rPr>
        <w:t xml:space="preserve">   </w:t>
      </w:r>
      <w:r>
        <w:rPr>
          <w:rFonts w:hint="eastAsia" w:hAnsi="宋体" w:cs="Times New Roman"/>
          <w:color w:val="000000"/>
          <w:sz w:val="24"/>
          <w:szCs w:val="24"/>
        </w:rPr>
        <w:t>）（</w:t>
      </w:r>
      <w:r>
        <w:rPr>
          <w:rFonts w:hAnsi="宋体" w:cs="Times New Roman"/>
          <w:color w:val="000000"/>
          <w:sz w:val="24"/>
          <w:szCs w:val="24"/>
        </w:rPr>
        <w:t>3</w:t>
      </w:r>
      <w:r>
        <w:rPr>
          <w:rFonts w:hint="eastAsia" w:hAnsi="宋体" w:cs="Times New Roman"/>
          <w:b/>
          <w:bCs/>
          <w:color w:val="000000"/>
          <w:sz w:val="24"/>
          <w:szCs w:val="24"/>
        </w:rPr>
        <w:t>分）</w:t>
      </w:r>
    </w:p>
    <w:p>
      <w:pPr>
        <w:pStyle w:val="3"/>
        <w:snapToGrid w:val="0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b/>
          <w:bCs/>
          <w:color w:val="000000"/>
          <w:sz w:val="24"/>
          <w:szCs w:val="24"/>
        </w:rPr>
        <w:t>A.</w:t>
      </w:r>
      <w:r>
        <w:rPr>
          <w:rFonts w:hint="eastAsia" w:hAnsi="宋体" w:cs="Times New Roman"/>
          <w:color w:val="000000"/>
          <w:sz w:val="24"/>
          <w:szCs w:val="24"/>
        </w:rPr>
        <w:t>饮少辄醉，而年又最高</w:t>
      </w:r>
      <w:r>
        <w:rPr>
          <w:rFonts w:hAnsi="宋体" w:cs="Times New Roman"/>
          <w:color w:val="000000"/>
          <w:sz w:val="24"/>
          <w:szCs w:val="24"/>
        </w:rPr>
        <w:t xml:space="preserve">     B</w:t>
      </w:r>
      <w:r>
        <w:rPr>
          <w:rFonts w:hint="eastAsia" w:hAnsi="宋体" w:cs="Times New Roman"/>
          <w:color w:val="000000"/>
          <w:sz w:val="24"/>
          <w:szCs w:val="24"/>
        </w:rPr>
        <w:t>望之蔚然而深秀者</w:t>
      </w:r>
    </w:p>
    <w:p>
      <w:pPr>
        <w:pStyle w:val="3"/>
        <w:snapToGrid w:val="0"/>
        <w:spacing w:line="360" w:lineRule="auto"/>
        <w:rPr>
          <w:rFonts w:hAnsi="宋体" w:cs="Times New Roman"/>
          <w:b/>
          <w:bCs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C</w:t>
      </w:r>
      <w:r>
        <w:rPr>
          <w:rFonts w:hint="eastAsia" w:hAnsi="宋体" w:cs="Times New Roman"/>
          <w:color w:val="000000"/>
          <w:sz w:val="24"/>
          <w:szCs w:val="24"/>
        </w:rPr>
        <w:t>掇幽芳而荫乔木</w:t>
      </w:r>
      <w:r>
        <w:rPr>
          <w:rFonts w:hAnsi="宋体" w:cs="Times New Roman"/>
          <w:color w:val="000000"/>
          <w:sz w:val="24"/>
          <w:szCs w:val="24"/>
        </w:rPr>
        <w:t xml:space="preserve">            D</w:t>
      </w:r>
      <w:r>
        <w:rPr>
          <w:rFonts w:hint="eastAsia" w:hAnsi="宋体" w:cs="Times New Roman"/>
          <w:color w:val="000000"/>
          <w:sz w:val="24"/>
          <w:szCs w:val="24"/>
        </w:rPr>
        <w:t>乃日与滁人仰而望山，俯而听泉</w:t>
      </w:r>
    </w:p>
    <w:p>
      <w:pPr>
        <w:pStyle w:val="3"/>
        <w:snapToGrid w:val="0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b/>
          <w:bCs/>
          <w:color w:val="000000"/>
          <w:sz w:val="24"/>
          <w:szCs w:val="24"/>
        </w:rPr>
        <w:t>14</w:t>
      </w:r>
      <w:r>
        <w:rPr>
          <w:rFonts w:hint="eastAsia" w:hAnsi="宋体" w:cs="Times New Roman"/>
          <w:color w:val="000000"/>
          <w:sz w:val="24"/>
          <w:szCs w:val="24"/>
        </w:rPr>
        <w:t>．翻译下列句子。（</w:t>
      </w:r>
      <w:r>
        <w:rPr>
          <w:rFonts w:hAnsi="宋体" w:cs="Times New Roman"/>
          <w:color w:val="000000"/>
          <w:sz w:val="24"/>
          <w:szCs w:val="24"/>
        </w:rPr>
        <w:t>4</w:t>
      </w:r>
      <w:r>
        <w:rPr>
          <w:rFonts w:hint="eastAsia" w:hAnsi="宋体" w:cs="Times New Roman"/>
          <w:color w:val="000000"/>
          <w:sz w:val="24"/>
          <w:szCs w:val="24"/>
        </w:rPr>
        <w:t>分）</w:t>
      </w:r>
    </w:p>
    <w:p>
      <w:pPr>
        <w:pStyle w:val="3"/>
        <w:snapToGrid w:val="0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(1)</w:t>
      </w:r>
      <w:r>
        <w:rPr>
          <w:rFonts w:hint="eastAsia" w:hAnsi="宋体" w:cs="Times New Roman"/>
          <w:color w:val="000000"/>
          <w:sz w:val="24"/>
          <w:szCs w:val="24"/>
        </w:rPr>
        <w:t>山水之乐，得之心而寓之酒也。</w:t>
      </w:r>
    </w:p>
    <w:p>
      <w:pPr>
        <w:pStyle w:val="3"/>
        <w:snapToGrid w:val="0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(2)</w:t>
      </w:r>
      <w:r>
        <w:rPr>
          <w:rFonts w:hint="eastAsia" w:hAnsi="宋体" w:cs="Times New Roman"/>
          <w:color w:val="000000"/>
          <w:sz w:val="24"/>
          <w:szCs w:val="24"/>
        </w:rPr>
        <w:t>修之来此，乐其地僻而事简，又爱其俗之安闲。</w:t>
      </w:r>
    </w:p>
    <w:p>
      <w:pPr>
        <w:pStyle w:val="3"/>
        <w:snapToGrid w:val="0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b/>
          <w:color w:val="000000"/>
          <w:sz w:val="24"/>
          <w:szCs w:val="24"/>
        </w:rPr>
        <w:t>15</w:t>
      </w:r>
      <w:r>
        <w:rPr>
          <w:rFonts w:hint="eastAsia" w:hAnsi="宋体" w:cs="Times New Roman"/>
          <w:color w:val="000000"/>
          <w:sz w:val="24"/>
          <w:szCs w:val="24"/>
        </w:rPr>
        <w:t>、【乙】段中“</w:t>
      </w:r>
      <w:r>
        <w:rPr>
          <w:rFonts w:hAnsi="宋体" w:cs="Times New Roman"/>
          <w:color w:val="000000"/>
          <w:sz w:val="24"/>
          <w:szCs w:val="24"/>
          <w:u w:val="single" w:color="000000"/>
        </w:rPr>
        <w:t xml:space="preserve">             </w:t>
      </w:r>
      <w:r>
        <w:rPr>
          <w:rFonts w:hint="eastAsia" w:hAnsi="宋体" w:cs="Times New Roman"/>
          <w:color w:val="000000"/>
          <w:sz w:val="24"/>
          <w:szCs w:val="24"/>
        </w:rPr>
        <w:t>”和“</w:t>
      </w:r>
      <w:r>
        <w:rPr>
          <w:rFonts w:hAnsi="宋体" w:cs="Times New Roman"/>
          <w:color w:val="000000"/>
          <w:sz w:val="24"/>
          <w:szCs w:val="24"/>
          <w:u w:val="single" w:color="000000"/>
        </w:rPr>
        <w:t xml:space="preserve">            </w:t>
      </w:r>
      <w:r>
        <w:rPr>
          <w:rFonts w:hint="eastAsia" w:hAnsi="宋体" w:cs="Times New Roman"/>
          <w:color w:val="000000"/>
          <w:sz w:val="24"/>
          <w:szCs w:val="24"/>
        </w:rPr>
        <w:t>”</w:t>
      </w:r>
      <w:r>
        <w:rPr>
          <w:rFonts w:hAnsi="宋体" w:cs="Times New Roman"/>
          <w:color w:val="000000"/>
          <w:sz w:val="24"/>
          <w:szCs w:val="24"/>
        </w:rPr>
        <w:t>(</w:t>
      </w:r>
      <w:r>
        <w:rPr>
          <w:rFonts w:hint="eastAsia" w:hAnsi="宋体" w:cs="Times New Roman"/>
          <w:color w:val="000000"/>
          <w:sz w:val="24"/>
          <w:szCs w:val="24"/>
        </w:rPr>
        <w:t>用原文语句回答</w:t>
      </w:r>
      <w:r>
        <w:rPr>
          <w:rFonts w:hAnsi="宋体" w:cs="Times New Roman"/>
          <w:color w:val="000000"/>
          <w:sz w:val="24"/>
          <w:szCs w:val="24"/>
        </w:rPr>
        <w:t>)</w:t>
      </w:r>
      <w:r>
        <w:rPr>
          <w:rFonts w:hint="eastAsia" w:hAnsi="宋体" w:cs="Times New Roman"/>
          <w:color w:val="000000"/>
          <w:sz w:val="24"/>
          <w:szCs w:val="24"/>
        </w:rPr>
        <w:t>交代了作者为亭子取名为“丰乐亭”的原因。【甲】段所在文章和【乙】段都表现出作者</w:t>
      </w:r>
      <w:r>
        <w:rPr>
          <w:rFonts w:hAnsi="宋体" w:cs="Times New Roman"/>
          <w:color w:val="000000"/>
          <w:sz w:val="24"/>
          <w:szCs w:val="24"/>
          <w:u w:val="single" w:color="000000"/>
        </w:rPr>
        <w:t xml:space="preserve">        </w:t>
      </w:r>
      <w:r>
        <w:rPr>
          <w:rFonts w:hAnsi="宋体" w:cs="Times New Roman"/>
          <w:color w:val="000000"/>
          <w:sz w:val="24"/>
          <w:szCs w:val="24"/>
        </w:rPr>
        <w:t xml:space="preserve"> (</w:t>
      </w:r>
      <w:r>
        <w:rPr>
          <w:rFonts w:hint="eastAsia" w:hAnsi="宋体" w:cs="Times New Roman"/>
          <w:color w:val="000000"/>
          <w:sz w:val="24"/>
          <w:szCs w:val="24"/>
        </w:rPr>
        <w:t>提取【乙】段中四字短语回答</w:t>
      </w:r>
      <w:r>
        <w:rPr>
          <w:rFonts w:hAnsi="宋体" w:cs="Times New Roman"/>
          <w:color w:val="000000"/>
          <w:sz w:val="24"/>
          <w:szCs w:val="24"/>
        </w:rPr>
        <w:t>)</w:t>
      </w:r>
      <w:r>
        <w:rPr>
          <w:rFonts w:hint="eastAsia" w:hAnsi="宋体" w:cs="Times New Roman"/>
          <w:color w:val="000000"/>
          <w:sz w:val="24"/>
          <w:szCs w:val="24"/>
        </w:rPr>
        <w:t>的高尚情怀。（</w:t>
      </w:r>
      <w:r>
        <w:rPr>
          <w:rFonts w:hAnsi="宋体" w:cs="Times New Roman"/>
          <w:color w:val="000000"/>
          <w:sz w:val="24"/>
          <w:szCs w:val="24"/>
        </w:rPr>
        <w:t>3</w:t>
      </w:r>
      <w:r>
        <w:rPr>
          <w:rFonts w:hint="eastAsia" w:hAnsi="宋体" w:cs="Times New Roman"/>
          <w:color w:val="000000"/>
          <w:sz w:val="24"/>
          <w:szCs w:val="24"/>
        </w:rPr>
        <w:t>分）</w:t>
      </w:r>
    </w:p>
    <w:p>
      <w:pPr>
        <w:pStyle w:val="3"/>
        <w:snapToGrid w:val="0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b/>
          <w:bCs/>
          <w:color w:val="000000"/>
          <w:sz w:val="24"/>
          <w:szCs w:val="24"/>
        </w:rPr>
        <w:t>16</w:t>
      </w:r>
      <w:r>
        <w:rPr>
          <w:rFonts w:hint="eastAsia" w:hAnsi="宋体" w:cs="Times New Roman"/>
          <w:b/>
          <w:bCs/>
          <w:color w:val="000000"/>
          <w:sz w:val="24"/>
          <w:szCs w:val="24"/>
        </w:rPr>
        <w:t>、</w:t>
      </w:r>
      <w:r>
        <w:rPr>
          <w:rFonts w:hint="eastAsia" w:hAnsi="宋体" w:cs="Times New Roman"/>
          <w:color w:val="000000"/>
          <w:sz w:val="24"/>
          <w:szCs w:val="24"/>
        </w:rPr>
        <w:t>【甲】【乙】两文同为欧阳修被贬滁州时所作，作者仕途受挫，犹能心系百姓，造福一方。你从其生活态度中获得了什么启示？请结合文章内容、链接材料和自身实际谈谈你的看法。（</w:t>
      </w:r>
      <w:r>
        <w:rPr>
          <w:rFonts w:hAnsi="宋体" w:cs="Times New Roman"/>
          <w:color w:val="000000"/>
          <w:sz w:val="24"/>
          <w:szCs w:val="24"/>
        </w:rPr>
        <w:t>3</w:t>
      </w:r>
      <w:r>
        <w:rPr>
          <w:rFonts w:hint="eastAsia" w:hAnsi="宋体" w:cs="Times New Roman"/>
          <w:color w:val="000000"/>
          <w:sz w:val="24"/>
          <w:szCs w:val="24"/>
        </w:rPr>
        <w:t>分）</w:t>
      </w:r>
    </w:p>
    <w:p>
      <w:pPr>
        <w:pStyle w:val="3"/>
        <w:snapToGrid w:val="0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int="eastAsia" w:hAnsi="宋体" w:cs="Times New Roman"/>
          <w:color w:val="000000"/>
          <w:sz w:val="24"/>
          <w:szCs w:val="24"/>
        </w:rPr>
        <w:t>【链接材料】</w:t>
      </w:r>
    </w:p>
    <w:p>
      <w:pPr>
        <w:pStyle w:val="3"/>
        <w:snapToGrid w:val="0"/>
        <w:spacing w:line="360" w:lineRule="auto"/>
        <w:ind w:firstLine="480" w:firstLineChars="200"/>
        <w:jc w:val="center"/>
        <w:rPr>
          <w:rFonts w:hAnsi="宋体" w:cs="Times New Roman"/>
          <w:color w:val="000000"/>
          <w:sz w:val="24"/>
          <w:szCs w:val="24"/>
        </w:rPr>
      </w:pPr>
      <w:r>
        <w:rPr>
          <w:rFonts w:hint="eastAsia" w:hAnsi="宋体" w:cs="Times New Roman"/>
          <w:color w:val="000000"/>
          <w:sz w:val="24"/>
          <w:szCs w:val="24"/>
        </w:rPr>
        <w:t>二十岁时他们都在干什么？</w:t>
      </w:r>
    </w:p>
    <w:p>
      <w:pPr>
        <w:pStyle w:val="3"/>
        <w:snapToGrid w:val="0"/>
        <w:spacing w:line="360" w:lineRule="auto"/>
        <w:ind w:firstLine="480" w:firstLineChars="200"/>
        <w:rPr>
          <w:color w:val="000000"/>
        </w:rPr>
      </w:pPr>
      <w:r>
        <w:rPr>
          <w:rFonts w:hint="eastAsia" w:hAnsi="宋体" w:cs="Times New Roman"/>
          <w:color w:val="000000"/>
          <w:sz w:val="24"/>
          <w:szCs w:val="24"/>
        </w:rPr>
        <w:t>习近平：和上万知青在农村干活；奥巴马：因多种族</w:t>
      </w:r>
      <w:r>
        <w:rPr>
          <w:rFonts w:hAnsi="宋体" w:cs="Times New Roman"/>
          <w:color w:val="000000"/>
          <w:sz w:val="24"/>
          <w:szCs w:val="24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hAnsi="宋体" w:cs="Times New Roman"/>
          <w:color w:val="000000"/>
          <w:sz w:val="24"/>
          <w:szCs w:val="24"/>
        </w:rPr>
        <w:t>背景自卑而酗酒抽烟解烦；普京：放弃练柔道决心考大学；爱因斯坦：找不到工作做家教谋生；马云：三次高考后勉强被杭州师院录取；莫言：棉花加工厂临时工</w:t>
      </w:r>
      <w:r>
        <w:rPr>
          <w:rFonts w:hint="eastAsia" w:ascii="楷体" w:hAnsi="楷体" w:eastAsia="楷体" w:cs="Times New Roman"/>
          <w:color w:val="000000"/>
          <w:sz w:val="24"/>
          <w:szCs w:val="24"/>
        </w:rPr>
        <w:t>。</w:t>
      </w:r>
    </w:p>
    <w:p>
      <w:pPr>
        <w:widowControl/>
        <w:spacing w:line="360" w:lineRule="auto"/>
        <w:rPr>
          <w:rFonts w:asci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（三）阅读下面文章，完成</w:t>
      </w:r>
      <w:r>
        <w:rPr>
          <w:rFonts w:ascii="宋体" w:hAnsi="宋体" w:cs="宋体"/>
          <w:color w:val="000000"/>
          <w:kern w:val="0"/>
          <w:sz w:val="24"/>
        </w:rPr>
        <w:t xml:space="preserve"> 17-19</w:t>
      </w:r>
      <w:r>
        <w:rPr>
          <w:rFonts w:hint="eastAsia" w:ascii="宋体" w:hAnsi="宋体" w:cs="宋体"/>
          <w:color w:val="000000"/>
          <w:kern w:val="0"/>
          <w:sz w:val="24"/>
        </w:rPr>
        <w:t>题（共</w:t>
      </w:r>
      <w:r>
        <w:rPr>
          <w:rFonts w:ascii="宋体" w:hAnsi="宋体" w:cs="宋体"/>
          <w:color w:val="000000"/>
          <w:kern w:val="0"/>
          <w:sz w:val="24"/>
        </w:rPr>
        <w:t>9</w:t>
      </w:r>
      <w:r>
        <w:rPr>
          <w:rFonts w:hint="eastAsia" w:ascii="宋体" w:hAnsi="宋体" w:cs="宋体"/>
          <w:color w:val="000000"/>
          <w:kern w:val="0"/>
          <w:sz w:val="24"/>
        </w:rPr>
        <w:t>分）</w:t>
      </w:r>
    </w:p>
    <w:p>
      <w:pPr>
        <w:spacing w:line="360" w:lineRule="auto"/>
        <w:jc w:val="center"/>
        <w:textAlignment w:val="center"/>
        <w:rPr>
          <w:rFonts w:asci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植物爱听和谐音乐</w:t>
      </w:r>
    </w:p>
    <w:p>
      <w:pPr>
        <w:spacing w:line="360" w:lineRule="auto"/>
        <w:ind w:firstLine="480" w:firstLineChars="200"/>
        <w:textAlignment w:val="center"/>
        <w:rPr>
          <w:rFonts w:ascii="楷体" w:hAnsi="楷体" w:eastAsia="楷体" w:cs="楷体_GB2312"/>
          <w:color w:val="000000"/>
          <w:sz w:val="24"/>
        </w:rPr>
      </w:pPr>
      <w:r>
        <w:rPr>
          <w:rFonts w:hint="eastAsia" w:ascii="楷体" w:hAnsi="楷体" w:eastAsia="楷体" w:cs="楷体_GB2312"/>
          <w:color w:val="000000"/>
          <w:sz w:val="24"/>
        </w:rPr>
        <w:t>①一群喜</w:t>
      </w:r>
      <w:r>
        <w:rPr>
          <w:rFonts w:ascii="楷体" w:hAnsi="楷体" w:eastAsia="楷体" w:cs="楷体_GB2312"/>
          <w:color w:val="000000"/>
          <w:sz w:val="24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楷体_GB2312"/>
          <w:color w:val="000000"/>
          <w:sz w:val="24"/>
        </w:rPr>
        <w:t>欢户外运动的青年男女在西双版纳勐腊县的一处原始森林，发现了一种会跳舞的树。当时，他们长途跋涉，人困马乏，有人提议就地歇息。一个活泼好动的年轻人拿出随身携带的收音机，播放了一曲轻松舒缓的乐曲。这时，奇怪的一幕出现了：只见旁边的两棵小树随着乐曲晃起身子来，滑稽可爱，随行的人全被它逗乐了。大家忘记了疲劳，跑过来欣赏小树跳舞。有人提议：“换一首曲子，换一首曲子。”又有人喊：“换快节奏的。”于是，收音机的主人调了频道，换了一曲激烈的摇滚乐。奇怪的是，刚才还在摇头摆尾的小树突然停止不动了，像是被突然吓着了似的，静静地呆立着。这是怎么回事呢？是不是它只会跳优美的舞蹈，不会跳强劲的舞蹈呢？于是，年轻人又调回刚才的频道，小树听了这优美的曲调，又开始摇头摆尾。所有人都惊呆了，他们得出一致结论：小树喜欢轻柔、温和的曲子，不喜欢节奏强烈的乐曲。</w:t>
      </w:r>
    </w:p>
    <w:p>
      <w:pPr>
        <w:spacing w:line="360" w:lineRule="auto"/>
        <w:ind w:firstLine="480" w:firstLineChars="200"/>
        <w:textAlignment w:val="center"/>
        <w:rPr>
          <w:rFonts w:ascii="楷体" w:hAnsi="楷体" w:eastAsia="楷体" w:cs="楷体_GB2312"/>
          <w:color w:val="000000"/>
          <w:sz w:val="24"/>
        </w:rPr>
      </w:pPr>
      <w:r>
        <w:rPr>
          <w:rFonts w:hint="eastAsia" w:ascii="楷体" w:hAnsi="楷体" w:eastAsia="楷体" w:cs="楷体_GB2312"/>
          <w:color w:val="000000"/>
          <w:sz w:val="24"/>
        </w:rPr>
        <w:t>②事实真是这样，小树的确是只爱听舒缓的音乐，激烈亢奋的曲调会让它进入睡眠状态。法国农科院一位专家为了验证植物的音乐细胞究竟有多浓，异想天开地把崭新的耳机套在一棵蕃茄上，每天定时播放</w:t>
      </w:r>
      <w:r>
        <w:rPr>
          <w:rFonts w:ascii="楷体" w:hAnsi="楷体" w:eastAsia="楷体" w:cs="楷体_GB2312"/>
          <w:color w:val="000000"/>
          <w:sz w:val="24"/>
        </w:rPr>
        <w:t>3</w:t>
      </w:r>
      <w:r>
        <w:rPr>
          <w:rFonts w:hint="eastAsia" w:ascii="楷体" w:hAnsi="楷体" w:eastAsia="楷体" w:cs="楷体_GB2312"/>
          <w:color w:val="000000"/>
          <w:sz w:val="24"/>
        </w:rPr>
        <w:t>个小时的音乐。数周后，奇迹出现了，这棵蕃茄长势强劲，比周围任何蕃茄结的果实都多，而且个头儿大，每个果实平均重达两斤以上。</w:t>
      </w:r>
    </w:p>
    <w:p>
      <w:pPr>
        <w:spacing w:line="360" w:lineRule="auto"/>
        <w:ind w:firstLine="480" w:firstLineChars="200"/>
        <w:textAlignment w:val="center"/>
        <w:rPr>
          <w:rFonts w:ascii="楷体" w:hAnsi="楷体" w:eastAsia="楷体" w:cs="楷体_GB2312"/>
          <w:color w:val="000000"/>
          <w:sz w:val="24"/>
        </w:rPr>
      </w:pPr>
      <w:r>
        <w:rPr>
          <w:rFonts w:hint="eastAsia" w:ascii="楷体" w:hAnsi="楷体" w:eastAsia="楷体" w:cs="楷体_GB2312"/>
          <w:color w:val="000000"/>
          <w:sz w:val="24"/>
        </w:rPr>
        <w:t>③还有一位科学家，每天下班后都喜欢在自家花园里拉上一段优美的小提琴曲。打理花园的妻子惊喜地发现，濒临死亡的雏菊又重新绽放了生机。不仅如此，（</w:t>
      </w:r>
      <w:r>
        <w:rPr>
          <w:rFonts w:ascii="楷体" w:hAnsi="楷体" w:eastAsia="楷体" w:cs="楷体_GB2312"/>
          <w:color w:val="000000"/>
          <w:sz w:val="24"/>
        </w:rPr>
        <w:t>a</w:t>
      </w:r>
      <w:r>
        <w:rPr>
          <w:rFonts w:hint="eastAsia" w:ascii="楷体" w:hAnsi="楷体" w:eastAsia="楷体" w:cs="楷体_GB2312"/>
          <w:color w:val="000000"/>
          <w:sz w:val="24"/>
        </w:rPr>
        <w:t>）</w:t>
      </w:r>
      <w:r>
        <w:rPr>
          <w:rFonts w:hint="eastAsia" w:ascii="楷体" w:hAnsi="楷体" w:eastAsia="楷体" w:cs="楷体_GB2312"/>
          <w:color w:val="000000"/>
          <w:sz w:val="24"/>
          <w:u w:val="single"/>
        </w:rPr>
        <w:t>音乐就像兴奋剂，那些平常蔫头耷脑的花儿们听了音乐，一朵朵开得热烈而灿烂</w:t>
      </w:r>
      <w:r>
        <w:rPr>
          <w:rFonts w:hint="eastAsia" w:ascii="楷体" w:hAnsi="楷体" w:eastAsia="楷体" w:cs="楷体_GB2312"/>
          <w:color w:val="000000"/>
          <w:sz w:val="24"/>
        </w:rPr>
        <w:t>。后来，她的科学家丈夫翻阅资料，才明白这是小提琴的功劳。那些花儿，正是因为听了优美的音乐，才焕发了生机。它们的叶子绿得茁壮而卖力，花开得鲜艳而硕大，这让科学家欣喜万分。凭着职业的敏感，这位科学家开始思索，既然花儿这么热爱音乐，庄稼会不会也是如此呢？他开始有意识地在稻田里播放音乐。他每天上午准时来到稻田，给水稻们播放半个小时的轻柔乐曲。（</w:t>
      </w:r>
      <w:r>
        <w:rPr>
          <w:rFonts w:ascii="楷体" w:hAnsi="楷体" w:eastAsia="楷体" w:cs="楷体_GB2312"/>
          <w:color w:val="000000"/>
          <w:sz w:val="24"/>
        </w:rPr>
        <w:t>b</w:t>
      </w:r>
      <w:r>
        <w:rPr>
          <w:rFonts w:hint="eastAsia" w:ascii="楷体" w:hAnsi="楷体" w:eastAsia="楷体" w:cs="楷体_GB2312"/>
          <w:color w:val="000000"/>
          <w:sz w:val="24"/>
        </w:rPr>
        <w:t>）</w:t>
      </w:r>
      <w:r>
        <w:rPr>
          <w:rFonts w:hint="eastAsia" w:ascii="楷体" w:hAnsi="楷体" w:eastAsia="楷体" w:cs="楷体_GB2312"/>
          <w:color w:val="000000"/>
          <w:sz w:val="24"/>
          <w:u w:val="single"/>
        </w:rPr>
        <w:t>一个月后，这片田里的水稻比普通生长的水稻要高出</w:t>
      </w:r>
      <w:r>
        <w:rPr>
          <w:rFonts w:ascii="楷体" w:hAnsi="楷体" w:eastAsia="楷体" w:cs="楷体_GB2312"/>
          <w:color w:val="000000"/>
          <w:sz w:val="24"/>
          <w:u w:val="single"/>
        </w:rPr>
        <w:t>30</w:t>
      </w:r>
      <w:r>
        <w:rPr>
          <w:rFonts w:hint="eastAsia" w:ascii="楷体" w:hAnsi="楷体" w:eastAsia="楷体" w:cs="楷体_GB2312"/>
          <w:color w:val="000000"/>
          <w:sz w:val="24"/>
          <w:u w:val="single"/>
        </w:rPr>
        <w:t>多厘米</w:t>
      </w:r>
      <w:r>
        <w:rPr>
          <w:rFonts w:hint="eastAsia" w:ascii="楷体" w:hAnsi="楷体" w:eastAsia="楷体" w:cs="楷体_GB2312"/>
          <w:color w:val="000000"/>
          <w:sz w:val="24"/>
        </w:rPr>
        <w:t>，也就是说，是音乐代替了化肥使它们长得又高又壮。</w:t>
      </w:r>
    </w:p>
    <w:p>
      <w:pPr>
        <w:spacing w:line="360" w:lineRule="auto"/>
        <w:ind w:firstLine="480" w:firstLineChars="200"/>
        <w:textAlignment w:val="center"/>
        <w:rPr>
          <w:rFonts w:ascii="楷体" w:hAnsi="楷体" w:eastAsia="楷体" w:cs="楷体_GB2312"/>
          <w:color w:val="000000"/>
          <w:sz w:val="24"/>
        </w:rPr>
      </w:pPr>
      <w:r>
        <w:rPr>
          <w:rFonts w:hint="eastAsia" w:ascii="楷体" w:hAnsi="楷体" w:eastAsia="楷体" w:cs="楷体_GB2312"/>
          <w:color w:val="000000"/>
          <w:sz w:val="24"/>
        </w:rPr>
        <w:t>④草本植物既没有听觉器官，又不具备听力系统，为什么它们接触了音乐，会产生如此大的变化呢？</w:t>
      </w:r>
    </w:p>
    <w:p>
      <w:pPr>
        <w:spacing w:line="360" w:lineRule="auto"/>
        <w:ind w:firstLine="480" w:firstLineChars="200"/>
        <w:textAlignment w:val="center"/>
        <w:rPr>
          <w:rFonts w:ascii="楷体" w:hAnsi="楷体" w:eastAsia="楷体" w:cs="楷体_GB2312"/>
          <w:color w:val="000000"/>
          <w:sz w:val="24"/>
        </w:rPr>
      </w:pPr>
      <w:r>
        <w:rPr>
          <w:rFonts w:hint="eastAsia" w:ascii="楷体" w:hAnsi="楷体" w:eastAsia="楷体" w:cs="楷体_GB2312"/>
          <w:color w:val="000000"/>
          <w:sz w:val="24"/>
        </w:rPr>
        <w:t>⑤音乐，说白了</w:t>
      </w:r>
      <w:r>
        <w:rPr>
          <w:rFonts w:ascii="楷体" w:hAnsi="楷体" w:eastAsia="楷体" w:cs="楷体_GB2312"/>
          <w:color w:val="000000"/>
          <w:sz w:val="24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楷体_GB2312"/>
          <w:color w:val="000000"/>
          <w:sz w:val="24"/>
        </w:rPr>
        <w:t>是一种持续声波。在优美、轻快声波的反复刺激下，植物体内的物质分子会发生共振，那些处于休眠状态的分子，随着音乐节奏被悄悄激活，开始运动。正是这一过程促进了新陈代谢，加快了细胞分裂，大大地促进了它们的生长发育。如果适当地对植物播放音乐，它们就会不断地进行代谢和分裂，从而达到快速生长的目的。不过，一定要选择那些和谐美好、悠扬柔和的音乐来播放。反之，</w:t>
      </w:r>
      <w:r>
        <w:rPr>
          <w:rFonts w:ascii="楷体" w:hAnsi="楷体" w:eastAsia="楷体" w:cs="楷体_GB2312"/>
          <w:color w:val="000000"/>
          <w:sz w:val="24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楷体_GB2312"/>
          <w:color w:val="000000"/>
          <w:sz w:val="24"/>
        </w:rPr>
        <w:t>植物听了节奏强烈的打击乐和摇滚风，不但不会长势旺盛，还容易暴病而亡。这可绝不是闹着玩的。别看它们不会说、不会表达，但它们绝对懂得：什么是好的，什么是不好的。</w:t>
      </w:r>
      <w:r>
        <w:rPr>
          <w:rFonts w:ascii="楷体" w:hAnsi="楷体" w:eastAsia="楷体" w:cs="楷体_GB2312"/>
          <w:color w:val="000000"/>
          <w:sz w:val="24"/>
        </w:rPr>
        <w:t xml:space="preserve">                                                     </w:t>
      </w:r>
      <w:r>
        <w:rPr>
          <w:rFonts w:hint="eastAsia" w:ascii="楷体" w:hAnsi="楷体" w:eastAsia="楷体" w:cs="楷体_GB2312"/>
          <w:color w:val="000000"/>
          <w:sz w:val="24"/>
        </w:rPr>
        <w:t>（《中学生百科》）</w:t>
      </w:r>
    </w:p>
    <w:p>
      <w:pPr>
        <w:spacing w:line="360" w:lineRule="auto"/>
        <w:textAlignment w:val="center"/>
        <w:rPr>
          <w:rFonts w:ascii="宋体"/>
          <w:color w:val="000000"/>
          <w:sz w:val="24"/>
          <w:u w:val="single"/>
        </w:rPr>
      </w:pPr>
      <w:r>
        <w:rPr>
          <w:rFonts w:ascii="宋体" w:hAnsi="宋体"/>
          <w:color w:val="000000"/>
          <w:sz w:val="24"/>
        </w:rPr>
        <w:t>17</w:t>
      </w:r>
      <w:r>
        <w:rPr>
          <w:rFonts w:hint="eastAsia" w:ascii="宋体" w:hAnsi="宋体"/>
          <w:color w:val="000000"/>
          <w:sz w:val="24"/>
        </w:rPr>
        <w:t>、下列说法符合原文意思的一项是（</w:t>
      </w:r>
      <w:r>
        <w:rPr>
          <w:rFonts w:ascii="宋体" w:hAnsi="宋体"/>
          <w:color w:val="000000"/>
          <w:sz w:val="24"/>
        </w:rPr>
        <w:t xml:space="preserve">         </w:t>
      </w:r>
      <w:r>
        <w:rPr>
          <w:rFonts w:hint="eastAsia" w:ascii="宋体" w:hAnsi="宋体"/>
          <w:color w:val="000000"/>
          <w:sz w:val="24"/>
        </w:rPr>
        <w:t>）（</w:t>
      </w:r>
      <w:r>
        <w:rPr>
          <w:rFonts w:ascii="宋体" w:hAnsi="宋体"/>
          <w:color w:val="000000"/>
          <w:sz w:val="24"/>
        </w:rPr>
        <w:t>3</w:t>
      </w:r>
      <w:r>
        <w:rPr>
          <w:rFonts w:hint="eastAsia" w:ascii="宋体" w:hAnsi="宋体"/>
          <w:color w:val="000000"/>
          <w:sz w:val="24"/>
        </w:rPr>
        <w:t>分）</w:t>
      </w:r>
    </w:p>
    <w:p>
      <w:pPr>
        <w:spacing w:line="360" w:lineRule="auto"/>
        <w:textAlignment w:val="center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</w:t>
      </w:r>
      <w:r>
        <w:rPr>
          <w:rFonts w:hint="eastAsia" w:ascii="宋体" w:hAnsi="宋体"/>
          <w:color w:val="000000"/>
          <w:sz w:val="24"/>
        </w:rPr>
        <w:t>．小树爱听舒缓音乐，因为悠扬柔和的音乐会让它进入睡眠状态。</w:t>
      </w:r>
    </w:p>
    <w:p>
      <w:pPr>
        <w:spacing w:line="360" w:lineRule="auto"/>
        <w:textAlignment w:val="center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B</w:t>
      </w:r>
      <w:r>
        <w:rPr>
          <w:rFonts w:hint="eastAsia" w:ascii="宋体" w:hAnsi="宋体"/>
          <w:color w:val="000000"/>
          <w:sz w:val="24"/>
        </w:rPr>
        <w:t>．如果对植物播放音乐，植物细胞就会不断地进行代谢和分裂，从而使植物快速生长。</w:t>
      </w:r>
    </w:p>
    <w:p>
      <w:pPr>
        <w:spacing w:line="360" w:lineRule="auto"/>
        <w:textAlignment w:val="center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C</w:t>
      </w:r>
      <w:r>
        <w:rPr>
          <w:rFonts w:hint="eastAsia" w:ascii="宋体" w:hAnsi="宋体"/>
          <w:color w:val="000000"/>
          <w:sz w:val="24"/>
        </w:rPr>
        <w:t>．草本植物没有发达的听觉器官，听力系统也不完备。</w:t>
      </w:r>
    </w:p>
    <w:p>
      <w:pPr>
        <w:spacing w:line="360" w:lineRule="auto"/>
        <w:textAlignment w:val="center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D</w:t>
      </w:r>
      <w:r>
        <w:rPr>
          <w:rFonts w:hint="eastAsia" w:ascii="宋体" w:hAnsi="宋体"/>
          <w:color w:val="000000"/>
          <w:sz w:val="24"/>
        </w:rPr>
        <w:t>．节奏强烈的乐曲不利于植物生长，甚至会使植物死亡。</w:t>
      </w:r>
    </w:p>
    <w:p>
      <w:pPr>
        <w:spacing w:line="360" w:lineRule="auto"/>
        <w:textAlignment w:val="center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18</w:t>
      </w:r>
      <w:r>
        <w:rPr>
          <w:rFonts w:hint="eastAsia" w:ascii="宋体" w:hAnsi="宋体"/>
          <w:color w:val="000000"/>
          <w:sz w:val="24"/>
        </w:rPr>
        <w:t>、下列说法有误一项是（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>　　</w:t>
      </w:r>
      <w:r>
        <w:rPr>
          <w:rFonts w:ascii="宋体" w:hAnsi="宋体"/>
          <w:color w:val="000000"/>
          <w:sz w:val="24"/>
        </w:rPr>
        <w:t xml:space="preserve">     </w:t>
      </w:r>
      <w:r>
        <w:rPr>
          <w:rFonts w:hint="eastAsia" w:ascii="宋体" w:hAnsi="宋体"/>
          <w:color w:val="000000"/>
          <w:sz w:val="24"/>
        </w:rPr>
        <w:t>）（</w:t>
      </w:r>
      <w:r>
        <w:rPr>
          <w:rFonts w:ascii="宋体" w:hAnsi="宋体"/>
          <w:color w:val="000000"/>
          <w:sz w:val="24"/>
        </w:rPr>
        <w:t>3</w:t>
      </w:r>
      <w:r>
        <w:rPr>
          <w:rFonts w:hint="eastAsia" w:ascii="宋体" w:hAnsi="宋体"/>
          <w:color w:val="000000"/>
          <w:sz w:val="24"/>
        </w:rPr>
        <w:t>分）</w:t>
      </w:r>
    </w:p>
    <w:p>
      <w:pPr>
        <w:spacing w:line="360" w:lineRule="auto"/>
        <w:textAlignment w:val="center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</w:t>
      </w:r>
      <w:r>
        <w:rPr>
          <w:rFonts w:hint="eastAsia" w:ascii="宋体" w:hAnsi="宋体"/>
          <w:color w:val="000000"/>
          <w:sz w:val="24"/>
        </w:rPr>
        <w:t>．本文是事物说明文，采用了从发现现象到探究本质的逻辑顺序。</w:t>
      </w:r>
    </w:p>
    <w:p>
      <w:pPr>
        <w:spacing w:line="360" w:lineRule="auto"/>
        <w:textAlignment w:val="center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B</w:t>
      </w:r>
      <w:r>
        <w:rPr>
          <w:rFonts w:hint="eastAsia" w:ascii="宋体" w:hAnsi="宋体"/>
          <w:color w:val="000000"/>
          <w:sz w:val="24"/>
        </w:rPr>
        <w:t>．本文综合运用了说明、记叙、描写等表达方式。</w:t>
      </w:r>
    </w:p>
    <w:p>
      <w:pPr>
        <w:spacing w:line="360" w:lineRule="auto"/>
        <w:textAlignment w:val="center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C</w:t>
      </w:r>
      <w:r>
        <w:rPr>
          <w:rFonts w:hint="eastAsia" w:ascii="宋体" w:hAnsi="宋体"/>
          <w:color w:val="000000"/>
          <w:sz w:val="24"/>
        </w:rPr>
        <w:t>．文章第①段运用生动的事例引出本文的说明内容，激发了读者的阅读兴趣。</w:t>
      </w:r>
    </w:p>
    <w:p>
      <w:pPr>
        <w:spacing w:line="360" w:lineRule="auto"/>
        <w:textAlignment w:val="center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D</w:t>
      </w:r>
      <w:r>
        <w:rPr>
          <w:rFonts w:hint="eastAsia" w:ascii="宋体" w:hAnsi="宋体"/>
          <w:color w:val="000000"/>
          <w:sz w:val="24"/>
        </w:rPr>
        <w:t>．文章第④段在结构上的作用是承上启下。</w:t>
      </w:r>
    </w:p>
    <w:p>
      <w:pPr>
        <w:spacing w:line="360" w:lineRule="auto"/>
        <w:textAlignment w:val="center"/>
        <w:rPr>
          <w:rFonts w:ascii="宋体"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19</w:t>
      </w:r>
      <w:r>
        <w:rPr>
          <w:rFonts w:hint="eastAsia" w:ascii="宋体" w:hAnsi="宋体"/>
          <w:color w:val="000000"/>
          <w:sz w:val="24"/>
        </w:rPr>
        <w:t>、下列对说明方法及其作用的分析判断，不正确的一项是（</w:t>
      </w:r>
      <w:r>
        <w:rPr>
          <w:rFonts w:ascii="宋体" w:hAnsi="宋体"/>
          <w:color w:val="000000"/>
          <w:sz w:val="24"/>
        </w:rPr>
        <w:t xml:space="preserve">      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（</w:t>
      </w:r>
      <w:r>
        <w:rPr>
          <w:rFonts w:ascii="宋体" w:hAnsi="宋体"/>
          <w:color w:val="000000"/>
          <w:sz w:val="24"/>
        </w:rPr>
        <w:t>3</w:t>
      </w:r>
      <w:r>
        <w:rPr>
          <w:rFonts w:hint="eastAsia" w:ascii="宋体" w:hAnsi="宋体"/>
          <w:color w:val="000000"/>
          <w:sz w:val="24"/>
        </w:rPr>
        <w:t>分）</w:t>
      </w:r>
    </w:p>
    <w:p>
      <w:pPr>
        <w:spacing w:line="360" w:lineRule="auto"/>
        <w:textAlignment w:val="center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A</w:t>
      </w:r>
      <w:r>
        <w:rPr>
          <w:rFonts w:hint="eastAsia" w:ascii="宋体" w:hAnsi="宋体"/>
          <w:color w:val="000000"/>
          <w:sz w:val="24"/>
        </w:rPr>
        <w:t>．文章第②段综合运用了举例子、作比较、列数字的说明方法。</w:t>
      </w:r>
    </w:p>
    <w:p>
      <w:pPr>
        <w:spacing w:line="360" w:lineRule="auto"/>
        <w:textAlignment w:val="center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B</w:t>
      </w:r>
      <w:r>
        <w:rPr>
          <w:rFonts w:hint="eastAsia" w:ascii="宋体" w:hAnsi="宋体"/>
          <w:color w:val="000000"/>
          <w:sz w:val="24"/>
        </w:rPr>
        <w:t>．文章第③段画横线句（</w:t>
      </w:r>
      <w:r>
        <w:rPr>
          <w:rFonts w:ascii="宋体" w:hAnsi="宋体"/>
          <w:color w:val="000000"/>
          <w:sz w:val="24"/>
        </w:rPr>
        <w:t>a</w:t>
      </w:r>
      <w:r>
        <w:rPr>
          <w:rFonts w:hint="eastAsia" w:ascii="宋体" w:hAnsi="宋体"/>
          <w:color w:val="000000"/>
          <w:sz w:val="24"/>
        </w:rPr>
        <w:t>）采用了打比方的说明方法，生动地说明了优美舒缓的音乐对花儿生长的作用。</w:t>
      </w:r>
      <w:r>
        <w:rPr>
          <w:rFonts w:ascii="宋体" w:hAnsi="宋体"/>
          <w:color w:val="FFFFFF"/>
          <w:sz w:val="4"/>
        </w:rPr>
        <w:t>[</w:t>
      </w:r>
      <w:r>
        <w:rPr>
          <w:rFonts w:hint="eastAsia" w:ascii="宋体" w:hAnsi="宋体"/>
          <w:color w:val="FFFFFF"/>
          <w:sz w:val="4"/>
        </w:rPr>
        <w:t>来源</w:t>
      </w:r>
      <w:r>
        <w:rPr>
          <w:rFonts w:ascii="宋体" w:hAnsi="宋体"/>
          <w:color w:val="FFFFFF"/>
          <w:sz w:val="4"/>
        </w:rPr>
        <w:t>:Zxxk.Com]</w:t>
      </w:r>
    </w:p>
    <w:p>
      <w:pPr>
        <w:spacing w:line="360" w:lineRule="auto"/>
        <w:textAlignment w:val="center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C</w:t>
      </w:r>
      <w:r>
        <w:rPr>
          <w:rFonts w:hint="eastAsia" w:ascii="宋体" w:hAnsi="宋体"/>
          <w:color w:val="000000"/>
          <w:sz w:val="24"/>
        </w:rPr>
        <w:t>．文章第③段画线句（</w:t>
      </w:r>
      <w:r>
        <w:rPr>
          <w:rFonts w:ascii="宋体" w:hAnsi="宋体"/>
          <w:color w:val="000000"/>
          <w:sz w:val="24"/>
        </w:rPr>
        <w:t>b</w:t>
      </w:r>
      <w:r>
        <w:rPr>
          <w:rFonts w:hint="eastAsia" w:ascii="宋体" w:hAnsi="宋体"/>
          <w:color w:val="000000"/>
          <w:sz w:val="24"/>
        </w:rPr>
        <w:t>）运用了作比较、列数字的说明方法，具体说明了轻柔乐曲对水稻生长的作用。</w:t>
      </w:r>
    </w:p>
    <w:p>
      <w:pPr>
        <w:spacing w:line="360" w:lineRule="auto"/>
        <w:textAlignment w:val="center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D</w:t>
      </w:r>
      <w:r>
        <w:rPr>
          <w:rFonts w:hint="eastAsia" w:ascii="宋体" w:hAnsi="宋体"/>
          <w:color w:val="000000"/>
          <w:sz w:val="24"/>
        </w:rPr>
        <w:t>．</w:t>
      </w:r>
      <w:r>
        <w:rPr>
          <w:rFonts w:hint="eastAsia" w:ascii="宋体"/>
          <w:color w:val="000000"/>
          <w:sz w:val="24"/>
        </w:rPr>
        <w:t>“</w:t>
      </w:r>
      <w:r>
        <w:rPr>
          <w:rFonts w:hint="eastAsia" w:ascii="宋体" w:hAnsi="宋体"/>
          <w:color w:val="000000"/>
          <w:sz w:val="24"/>
        </w:rPr>
        <w:t>音乐，说白了是一种持续声波。</w:t>
      </w:r>
      <w:r>
        <w:rPr>
          <w:rFonts w:hint="eastAsia" w:ascii="宋体"/>
          <w:color w:val="000000"/>
          <w:sz w:val="24"/>
        </w:rPr>
        <w:t>”</w:t>
      </w:r>
      <w:r>
        <w:rPr>
          <w:rFonts w:hint="eastAsia" w:ascii="宋体" w:hAnsi="宋体"/>
          <w:color w:val="000000"/>
          <w:sz w:val="24"/>
        </w:rPr>
        <w:t>这句话运用了下定义的说明方法。</w:t>
      </w:r>
    </w:p>
    <w:p>
      <w:pPr>
        <w:spacing w:line="360" w:lineRule="auto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(</w:t>
      </w:r>
      <w:r>
        <w:rPr>
          <w:rFonts w:hint="eastAsia" w:ascii="宋体" w:hAnsi="宋体"/>
          <w:color w:val="000000"/>
          <w:sz w:val="24"/>
        </w:rPr>
        <w:t>四）现代文阅读。</w:t>
      </w:r>
      <w:r>
        <w:rPr>
          <w:rFonts w:ascii="宋体" w:hAnsi="宋体"/>
          <w:color w:val="000000"/>
          <w:sz w:val="24"/>
        </w:rPr>
        <w:t xml:space="preserve"> </w:t>
      </w:r>
    </w:p>
    <w:p>
      <w:pPr>
        <w:spacing w:line="360" w:lineRule="auto"/>
        <w:ind w:firstLine="480" w:firstLineChars="200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阅读下面的文字</w:t>
      </w:r>
      <w:r>
        <w:rPr>
          <w:rFonts w:ascii="宋体"/>
          <w:color w:val="000000"/>
          <w:sz w:val="24"/>
        </w:rPr>
        <w:t>,</w:t>
      </w:r>
      <w:r>
        <w:rPr>
          <w:rFonts w:hint="eastAsia" w:ascii="宋体" w:hAnsi="宋体"/>
          <w:color w:val="000000"/>
          <w:sz w:val="24"/>
        </w:rPr>
        <w:t>完成下列各题。</w:t>
      </w:r>
      <w:r>
        <w:rPr>
          <w:rFonts w:ascii="宋体" w:hAnsi="宋体"/>
          <w:color w:val="000000"/>
          <w:sz w:val="24"/>
        </w:rPr>
        <w:t>(15</w:t>
      </w:r>
      <w:r>
        <w:rPr>
          <w:rFonts w:hint="eastAsia" w:ascii="宋体" w:hAnsi="宋体"/>
          <w:color w:val="000000"/>
          <w:sz w:val="24"/>
        </w:rPr>
        <w:t>分</w:t>
      </w:r>
      <w:r>
        <w:rPr>
          <w:rFonts w:ascii="宋体" w:hAnsi="宋体"/>
          <w:color w:val="000000"/>
          <w:sz w:val="24"/>
        </w:rPr>
        <w:t>)</w:t>
      </w:r>
    </w:p>
    <w:p>
      <w:pPr>
        <w:spacing w:line="360" w:lineRule="auto"/>
        <w:ind w:firstLine="480" w:firstLineChars="200"/>
        <w:textAlignment w:val="center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①第一要敬业。敬</w:t>
      </w:r>
      <w:r>
        <w:rPr>
          <w:rFonts w:ascii="楷体" w:hAnsi="楷体" w:eastAsia="楷体"/>
          <w:color w:val="000000"/>
          <w:sz w:val="24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color w:val="000000"/>
          <w:sz w:val="24"/>
        </w:rPr>
        <w:t>字为古圣贤教人做人最简易、直捷的法门，可惜被后来有些人说得太精微，倒变得不适实用了。惟有朱子解得最好，他说：“主一无适便是敬。”用现在的话讲，凡做一件事，便忠于一件事，将全副精力集中到这事上头，一点不旁骛，便是敬。业有什么可敬呢？为什么该敬呢？人类一面为生活而劳动，一面也是为劳动而生活。人类既不是上帝特地制来充当消化面包的机器，自然该各人因自己的地位和才力，认定一件事去做。凡可以名为一件事的，其性质都是可敬。当大总统是一件事，拉黄包车也是一件事。事的名称，从俗人眼里看来，有高下；事的性质，从学理上解剖起来，并没有高下。只要当大总统的人，信得过我可以当大总统才去当，实实在在把总统当作一件正经事来做；拉黄包车的人，信得过我可以拉黄包车才去拉，实实在在把拉车当作一件正经事来做，便是人生合理的生活。这叫做职业的神圣。凡职业没有不是神圣的，所以凡职业没有不是可敬的。惟其如此，所以我们对于各种职业，没有什么分别拣择。总之，人</w:t>
      </w:r>
      <w:r>
        <w:rPr>
          <w:rFonts w:ascii="楷体" w:hAnsi="楷体" w:eastAsia="楷体"/>
          <w:color w:val="000000"/>
          <w:sz w:val="24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color w:val="000000"/>
          <w:sz w:val="24"/>
        </w:rPr>
        <w:t>生在世，是要天天劳作的。劳作便是功德，不劳作便是罪恶。至于我该做哪一种劳作呢？全看我的才能何如，境地何如。因自</w:t>
      </w:r>
      <w:r>
        <w:rPr>
          <w:rFonts w:ascii="楷体" w:hAnsi="楷体" w:eastAsia="楷体"/>
          <w:color w:val="000000"/>
          <w:sz w:val="24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color w:val="000000"/>
          <w:sz w:val="24"/>
        </w:rPr>
        <w:t>己的才能、境地，做一种劳作做到圆满，便是天地间第一等人。</w:t>
      </w:r>
    </w:p>
    <w:p>
      <w:pPr>
        <w:spacing w:line="360" w:lineRule="auto"/>
        <w:ind w:firstLine="480" w:firstLineChars="200"/>
        <w:textAlignment w:val="center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②怎样才能把一种劳作做到圆满呢？惟一的秘诀就是忠实，忠实从心理上发出来的便是敬。《庄子》记佝偻丈人承蜩的故事，说道：“虽天地之大，万物之多，而惟吾蜩冀之知。”凡做一件事，便把这件事看作我的生命，无论别的什么好处，到底不肯牺牲我现做的事来和他交换。我信得过我当木匠的做成一张好桌子，和你们当政治家的建设成一个共和国家同一价值；我信得过我当挑粪的把马桶收拾得干净，和你们当军人的打胜一支压境的敌军同一价值。大家同是替社会做事，你不必羡慕我，我不必羡慕你。怕的是我这件事做得不妥当，便对不起这一天里头所吃的饭。所以我做这事的时候，丝毫不肯分心到事外。</w:t>
      </w:r>
      <w:r>
        <w:rPr>
          <w:rFonts w:hint="eastAsia" w:ascii="楷体" w:hAnsi="楷体" w:eastAsia="楷体"/>
          <w:color w:val="000000"/>
          <w:sz w:val="24"/>
          <w:u w:val="single"/>
        </w:rPr>
        <w:t>曾文正说：“坐这山，望那山，一事无成。”</w:t>
      </w:r>
      <w:r>
        <w:rPr>
          <w:rFonts w:hint="eastAsia" w:ascii="楷体" w:hAnsi="楷体" w:eastAsia="楷体"/>
          <w:color w:val="000000"/>
          <w:sz w:val="24"/>
        </w:rPr>
        <w:t>一个人对于自己的职业不敬，从学理方面说，便亵渎职业之神圣；从事实方面说，一定把事情做糟了，结果自己害自己。所以敬业主义，于人生最为必要，又于人生最为有利。庄子说：“用志不分，乃凝于神。”孔子说：“素其位而行，不愿乎其外。”我说的敬业，不外这些道理。</w:t>
      </w:r>
    </w:p>
    <w:p>
      <w:pPr>
        <w:spacing w:line="360" w:lineRule="auto"/>
        <w:rPr>
          <w:rFonts w:ascii="宋体"/>
          <w:b/>
          <w:color w:val="000000"/>
        </w:rPr>
      </w:pPr>
      <w:r>
        <w:rPr>
          <w:rFonts w:hint="eastAsia" w:ascii="楷体" w:hAnsi="楷体" w:eastAsia="楷体"/>
          <w:color w:val="000000"/>
          <w:sz w:val="24"/>
        </w:rPr>
        <w:t>【链接材料】</w:t>
      </w:r>
      <w:r>
        <w:rPr>
          <w:rFonts w:ascii="楷体" w:hAnsi="楷体" w:eastAsia="楷体"/>
          <w:color w:val="000000"/>
          <w:sz w:val="24"/>
        </w:rPr>
        <w:t xml:space="preserve">                 </w:t>
      </w:r>
      <w:r>
        <w:rPr>
          <w:rFonts w:hint="eastAsia" w:ascii="宋体" w:hAnsi="宋体"/>
          <w:b/>
          <w:color w:val="000000"/>
        </w:rPr>
        <w:t>浅谈敬业精神</w:t>
      </w:r>
    </w:p>
    <w:p>
      <w:pPr>
        <w:spacing w:line="360" w:lineRule="auto"/>
        <w:ind w:firstLine="210" w:firstLineChars="100"/>
        <w:jc w:val="center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【美】谢里·佩普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译</w:t>
      </w:r>
      <w:r>
        <w:rPr>
          <w:rFonts w:ascii="宋体" w:hAnsi="宋体"/>
          <w:color w:val="000000"/>
        </w:rPr>
        <w:t>/</w:t>
      </w:r>
      <w:r>
        <w:rPr>
          <w:rFonts w:hint="eastAsia" w:ascii="宋体" w:hAnsi="宋体"/>
          <w:color w:val="000000"/>
        </w:rPr>
        <w:t>冯国川</w:t>
      </w:r>
    </w:p>
    <w:p>
      <w:pPr>
        <w:spacing w:line="360" w:lineRule="auto"/>
        <w:ind w:firstLine="210" w:firstLineChars="100"/>
        <w:jc w:val="left"/>
        <w:rPr>
          <w:rFonts w:ascii="楷体" w:hAnsi="楷体" w:eastAsia="楷体"/>
          <w:color w:val="000000"/>
          <w:sz w:val="24"/>
        </w:rPr>
      </w:pPr>
      <w:r>
        <w:rPr>
          <w:rFonts w:ascii="宋体" w:hAnsi="宋体"/>
          <w:color w:val="000000"/>
        </w:rPr>
        <w:t xml:space="preserve">  </w:t>
      </w:r>
      <w:r>
        <w:rPr>
          <w:rFonts w:hint="eastAsia" w:ascii="楷体" w:hAnsi="楷体" w:eastAsia="楷体"/>
          <w:color w:val="000000"/>
          <w:sz w:val="24"/>
        </w:rPr>
        <w:t>什么是敬业精神？我个人认为，把平凡的工作做到极致，便是对敬业精神最好的诠释。</w:t>
      </w:r>
    </w:p>
    <w:p>
      <w:pPr>
        <w:spacing w:line="360" w:lineRule="auto"/>
        <w:ind w:firstLine="240" w:firstLineChars="100"/>
        <w:jc w:val="left"/>
        <w:rPr>
          <w:rFonts w:ascii="楷体" w:hAnsi="楷体" w:eastAsia="楷体"/>
          <w:color w:val="000000"/>
          <w:sz w:val="24"/>
        </w:rPr>
      </w:pPr>
      <w:r>
        <w:rPr>
          <w:rFonts w:ascii="楷体" w:hAnsi="楷体" w:eastAsia="楷体"/>
          <w:color w:val="000000"/>
          <w:sz w:val="24"/>
        </w:rPr>
        <w:t xml:space="preserve">  </w:t>
      </w:r>
      <w:r>
        <w:rPr>
          <w:rFonts w:hint="eastAsia" w:ascii="楷体" w:hAnsi="楷体" w:eastAsia="楷体"/>
          <w:color w:val="000000"/>
          <w:sz w:val="24"/>
        </w:rPr>
        <w:t>也许，在这个什么都讲究品位、时尚、经典、速食的年代，谈敬业精神好像有点落伍，就好像拖拉机穿行在名牌跑车的缝隙，与周围的环境格格不入，理应畏畏缩缩，以袖掩面，自动消失，免碍观瞻。不过我想，咱们大多数人都是普通人，需要一份普通的工作，来维持普通的生活。不过，每个人对于所从事工作的态度却千差万别：有的得过且过，做一天和尚撞一天钟，把当天的薪水赚入腰包即可，至于明天何去何从，无暇顾及；有的趋利避祸，独善其身，把分内的工作交代过去便完事，一点点多余的超范围的服务内容也休想咱去做，缺乏起码的工作热忱；有的愤世嫉俗，</w:t>
      </w:r>
      <w:r>
        <w:rPr>
          <w:rFonts w:ascii="楷体" w:hAnsi="楷体" w:eastAsia="楷体"/>
          <w:color w:val="000000"/>
          <w:sz w:val="24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color w:val="000000"/>
          <w:sz w:val="24"/>
        </w:rPr>
        <w:t>怨天尤人，总认为自己怀才不遇，世人有眼不识金镶玉。在工作中牢骚满腹，抱恨连连，影响自己心情的同时，也污染周遭人的耳朵。如此种种，不一而足。</w:t>
      </w:r>
    </w:p>
    <w:p>
      <w:pPr>
        <w:spacing w:line="360" w:lineRule="auto"/>
        <w:ind w:firstLine="240" w:firstLineChars="100"/>
        <w:jc w:val="left"/>
        <w:rPr>
          <w:rFonts w:ascii="楷体" w:hAnsi="楷体" w:eastAsia="楷体"/>
          <w:color w:val="000000"/>
          <w:sz w:val="24"/>
        </w:rPr>
      </w:pPr>
      <w:r>
        <w:rPr>
          <w:rFonts w:ascii="楷体" w:hAnsi="楷体" w:eastAsia="楷体"/>
          <w:color w:val="000000"/>
          <w:sz w:val="24"/>
        </w:rPr>
        <w:t xml:space="preserve">  </w:t>
      </w:r>
      <w:r>
        <w:rPr>
          <w:rFonts w:hint="eastAsia" w:ascii="楷体" w:hAnsi="楷体" w:eastAsia="楷体"/>
          <w:color w:val="000000"/>
          <w:sz w:val="24"/>
        </w:rPr>
        <w:t>我个人认为，不管身处何时，不论身在何地，也不要去想这份工作是暂时的消遣，还是可以维系一生的事业，既然选择了，就要用心去做。作为一名医务工作者，敬业精神是对于生命的敬畏，良好的医德，精湛的医术，挽救了何止千千万万条可贵的生命！作为一名教育工作者，敬业精神是为祖国未来奠定扎实的基石，辛勤的园丁们哺育着祖国未来的希望；作为一名从政者，敬业精神是心系民生，身先士卒，以民为本，“先天下之忧而忧，后天下之乐而乐”的博大胸襟；作为一名从商者，敬业精神是诚实守信，童叟无欺，以优秀的产品奉献世人……</w:t>
      </w:r>
    </w:p>
    <w:p>
      <w:pPr>
        <w:spacing w:line="360" w:lineRule="auto"/>
        <w:ind w:firstLine="240" w:firstLineChars="100"/>
        <w:jc w:val="left"/>
        <w:rPr>
          <w:rFonts w:ascii="楷体" w:hAnsi="楷体" w:eastAsia="楷体"/>
          <w:color w:val="000000"/>
          <w:sz w:val="24"/>
        </w:rPr>
      </w:pPr>
      <w:r>
        <w:rPr>
          <w:rFonts w:ascii="楷体" w:hAnsi="楷体" w:eastAsia="楷体"/>
          <w:color w:val="000000"/>
          <w:sz w:val="24"/>
        </w:rPr>
        <w:t xml:space="preserve">  </w:t>
      </w:r>
      <w:r>
        <w:rPr>
          <w:rFonts w:hint="eastAsia" w:ascii="楷体" w:hAnsi="楷体" w:eastAsia="楷体"/>
          <w:color w:val="000000"/>
          <w:sz w:val="24"/>
        </w:rPr>
        <w:t>日本的武者小路实笃曾说：“我们每个人的工作在于提高人的价值，也就是从事着有益于自己，有益于他人的生活，有益于生命的工作。”工作没有贵贱之分。不管从事何种职业，尽力把它做到最好，并乐在其中，无疑会使心灵得到最踏实的慰藉，得到其他的东西无法比拟的满足感。</w:t>
      </w:r>
      <w:r>
        <w:rPr>
          <w:rFonts w:ascii="楷体" w:hAnsi="楷体" w:eastAsia="楷体"/>
          <w:color w:val="000000"/>
          <w:sz w:val="24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color w:val="000000"/>
          <w:sz w:val="24"/>
        </w:rPr>
        <w:t>当我们服务于别人的同时，也享受着别人</w:t>
      </w:r>
      <w:r>
        <w:rPr>
          <w:rFonts w:ascii="楷体" w:hAnsi="楷体" w:eastAsia="楷体"/>
          <w:color w:val="000000"/>
          <w:sz w:val="24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/>
          <w:color w:val="000000"/>
          <w:sz w:val="24"/>
        </w:rPr>
        <w:t>无微不至的服务。那么，整个社会将处于良性循环之中，何乐而不为哉！</w:t>
      </w:r>
    </w:p>
    <w:p>
      <w:pPr>
        <w:spacing w:line="360" w:lineRule="auto"/>
        <w:ind w:firstLine="240" w:firstLineChars="100"/>
        <w:jc w:val="left"/>
        <w:rPr>
          <w:rFonts w:ascii="楷体" w:hAnsi="楷体" w:eastAsia="楷体"/>
          <w:color w:val="000000"/>
          <w:sz w:val="24"/>
        </w:rPr>
      </w:pPr>
      <w:r>
        <w:rPr>
          <w:rFonts w:ascii="楷体" w:hAnsi="楷体" w:eastAsia="楷体"/>
          <w:color w:val="000000"/>
          <w:sz w:val="24"/>
        </w:rPr>
        <w:t xml:space="preserve">  </w:t>
      </w:r>
      <w:r>
        <w:rPr>
          <w:rFonts w:hint="eastAsia" w:ascii="楷体" w:hAnsi="楷体" w:eastAsia="楷体"/>
          <w:color w:val="000000"/>
          <w:sz w:val="24"/>
        </w:rPr>
        <w:t>工作是高贵心灵的营养，工作是眼能看见的爱。梁启超先生曾说：“人生在世，是要天天劳作的。劳作便是功德，不劳作便是罪恶。至于我该做哪一种劳作呢？全看我的才能何如，境地何如。因自己的才能、境地，做一种劳作做到圆满，便是天地间第一等人。”这些都是敬业乐业的精髓之所在。</w:t>
      </w:r>
    </w:p>
    <w:p>
      <w:pPr>
        <w:spacing w:line="360" w:lineRule="auto"/>
        <w:ind w:firstLine="240" w:firstLineChars="100"/>
        <w:jc w:val="left"/>
        <w:rPr>
          <w:rFonts w:ascii="楷体" w:hAnsi="楷体" w:eastAsia="楷体"/>
          <w:color w:val="000000"/>
          <w:sz w:val="24"/>
        </w:rPr>
      </w:pPr>
      <w:r>
        <w:rPr>
          <w:rFonts w:ascii="楷体" w:hAnsi="楷体" w:eastAsia="楷体"/>
          <w:color w:val="000000"/>
          <w:sz w:val="24"/>
        </w:rPr>
        <w:t xml:space="preserve">  </w:t>
      </w:r>
      <w:r>
        <w:rPr>
          <w:rFonts w:hint="eastAsia" w:ascii="楷体" w:hAnsi="楷体" w:eastAsia="楷体"/>
          <w:color w:val="000000"/>
          <w:sz w:val="24"/>
        </w:rPr>
        <w:t>“牡丹花好空入目，枣花虽小结实成。”愿我们每个人都有一份实实在在的工作，都有一份实实在在的敬业精神。</w:t>
      </w:r>
    </w:p>
    <w:p>
      <w:pPr>
        <w:spacing w:line="360" w:lineRule="auto"/>
        <w:textAlignment w:val="center"/>
        <w:rPr>
          <w:rFonts w:ascii="宋体"/>
          <w:color w:val="000000"/>
          <w:sz w:val="24"/>
          <w:u w:val="single"/>
        </w:rPr>
      </w:pPr>
      <w:r>
        <w:rPr>
          <w:rFonts w:ascii="宋体" w:hAnsi="宋体"/>
          <w:color w:val="000000"/>
          <w:sz w:val="24"/>
        </w:rPr>
        <w:t>20</w:t>
      </w:r>
      <w:r>
        <w:rPr>
          <w:rFonts w:hint="eastAsia" w:ascii="宋体" w:hAnsi="宋体"/>
          <w:color w:val="000000"/>
          <w:sz w:val="24"/>
        </w:rPr>
        <w:t>．文中作者阐明的主要观点是“要敬业”，请依据提示，完成选文论证思路的填写。（</w:t>
      </w:r>
      <w:r>
        <w:rPr>
          <w:rFonts w:ascii="宋体" w:hAnsi="宋体"/>
          <w:color w:val="000000"/>
          <w:sz w:val="24"/>
        </w:rPr>
        <w:t>2</w:t>
      </w:r>
      <w:r>
        <w:rPr>
          <w:rFonts w:hint="eastAsia" w:ascii="宋体" w:hAnsi="宋体"/>
          <w:color w:val="000000"/>
          <w:sz w:val="24"/>
        </w:rPr>
        <w:t>分）</w:t>
      </w:r>
      <w:r>
        <w:rPr>
          <w:rFonts w:ascii="宋体" w:hAnsi="宋体"/>
          <w:color w:val="000000"/>
          <w:sz w:val="24"/>
          <w:u w:val="single"/>
        </w:rPr>
        <w:t xml:space="preserve"> </w:t>
      </w:r>
    </w:p>
    <w:p>
      <w:pPr>
        <w:spacing w:line="360" w:lineRule="auto"/>
        <w:ind w:firstLine="240" w:firstLineChars="100"/>
        <w:textAlignment w:val="center"/>
        <w:rPr>
          <w:rFonts w:ascii="宋体"/>
          <w:color w:val="000000"/>
          <w:sz w:val="24"/>
          <w:u w:val="single"/>
        </w:rPr>
      </w:pPr>
      <w:r>
        <w:rPr>
          <w:rFonts w:ascii="宋体" w:hAnsi="宋体"/>
          <w:color w:val="000000"/>
          <w:sz w:val="24"/>
          <w:u w:val="single"/>
        </w:rPr>
        <w:t xml:space="preserve">                  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color w:val="000000"/>
          <w:sz w:val="24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3.75pt;width:36.7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hint="eastAsia" w:ascii="宋体" w:hAnsi="宋体"/>
          <w:color w:val="000000"/>
          <w:sz w:val="24"/>
        </w:rPr>
        <w:t>业有什么可敬的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color w:val="000000"/>
          <w:sz w:val="24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6pt;width:36.7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ascii="宋体" w:hAnsi="宋体"/>
          <w:color w:val="000000"/>
          <w:sz w:val="24"/>
          <w:u w:val="single"/>
        </w:rPr>
        <w:t xml:space="preserve">                       </w:t>
      </w:r>
      <w:r>
        <w:rPr>
          <w:rFonts w:ascii="宋体" w:hAnsi="宋体"/>
          <w:color w:val="FFFFFF"/>
          <w:sz w:val="4"/>
          <w:u w:val="single"/>
        </w:rPr>
        <w:t>[</w:t>
      </w:r>
      <w:r>
        <w:rPr>
          <w:rFonts w:hint="eastAsia" w:ascii="宋体" w:hAnsi="宋体"/>
          <w:color w:val="FFFFFF"/>
          <w:sz w:val="4"/>
          <w:u w:val="single"/>
        </w:rPr>
        <w:t>来源</w:t>
      </w:r>
      <w:r>
        <w:rPr>
          <w:rFonts w:ascii="宋体" w:hAnsi="宋体"/>
          <w:color w:val="FFFFFF"/>
          <w:sz w:val="4"/>
          <w:u w:val="single"/>
        </w:rPr>
        <w:t>:</w:t>
      </w:r>
      <w:r>
        <w:rPr>
          <w:rFonts w:hint="eastAsia" w:ascii="宋体" w:hAnsi="宋体"/>
          <w:color w:val="FFFFFF"/>
          <w:sz w:val="4"/>
          <w:u w:val="single"/>
        </w:rPr>
        <w:t>学</w:t>
      </w:r>
      <w:r>
        <w:rPr>
          <w:rFonts w:ascii="宋体" w:hAnsi="宋体"/>
          <w:color w:val="FFFFFF"/>
          <w:sz w:val="4"/>
          <w:u w:val="single"/>
        </w:rPr>
        <w:t>*</w:t>
      </w:r>
      <w:r>
        <w:rPr>
          <w:rFonts w:hint="eastAsia" w:ascii="宋体" w:hAnsi="宋体"/>
          <w:color w:val="FFFFFF"/>
          <w:sz w:val="4"/>
          <w:u w:val="single"/>
        </w:rPr>
        <w:t>科</w:t>
      </w:r>
      <w:r>
        <w:rPr>
          <w:rFonts w:ascii="宋体" w:hAnsi="宋体"/>
          <w:color w:val="FFFFFF"/>
          <w:sz w:val="4"/>
          <w:u w:val="single"/>
        </w:rPr>
        <w:t>*</w:t>
      </w:r>
      <w:r>
        <w:rPr>
          <w:rFonts w:hint="eastAsia" w:ascii="宋体" w:hAnsi="宋体"/>
          <w:color w:val="FFFFFF"/>
          <w:sz w:val="4"/>
          <w:u w:val="single"/>
        </w:rPr>
        <w:t>网</w:t>
      </w:r>
      <w:r>
        <w:rPr>
          <w:rFonts w:ascii="宋体" w:hAnsi="宋体"/>
          <w:color w:val="FFFFFF"/>
          <w:sz w:val="4"/>
          <w:u w:val="single"/>
        </w:rPr>
        <w:t>]</w:t>
      </w:r>
    </w:p>
    <w:p>
      <w:pPr>
        <w:spacing w:line="360" w:lineRule="auto"/>
        <w:textAlignment w:val="center"/>
        <w:rPr>
          <w:rFonts w:ascii="宋体"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21</w:t>
      </w:r>
      <w:r>
        <w:rPr>
          <w:rFonts w:ascii="宋体" w:hAnsi="宋体"/>
          <w:color w:val="000000"/>
          <w:sz w:val="24"/>
        </w:rPr>
        <w:t xml:space="preserve">. </w:t>
      </w:r>
      <w:r>
        <w:rPr>
          <w:rFonts w:hint="eastAsia" w:ascii="宋体" w:hAnsi="宋体"/>
          <w:color w:val="000000"/>
          <w:sz w:val="24"/>
        </w:rPr>
        <w:t>各用四个字概括文段</w:t>
      </w:r>
      <w:r>
        <w:rPr>
          <w:rFonts w:hint="eastAsia"/>
          <w:color w:val="000000"/>
          <w:sz w:val="24"/>
        </w:rPr>
        <w:t>①中所列举的两个事例</w:t>
      </w:r>
      <w:r>
        <w:rPr>
          <w:color w:val="000000"/>
          <w:sz w:val="24"/>
        </w:rPr>
        <w:t>,</w:t>
      </w:r>
      <w:r>
        <w:rPr>
          <w:rFonts w:hint="eastAsia" w:ascii="宋体" w:hAnsi="宋体"/>
          <w:color w:val="000000"/>
          <w:sz w:val="24"/>
        </w:rPr>
        <w:t>并指出两个事例论证了文中哪句话。</w:t>
      </w:r>
      <w:r>
        <w:rPr>
          <w:rFonts w:ascii="宋体" w:hAnsi="宋体"/>
          <w:color w:val="000000"/>
          <w:sz w:val="24"/>
        </w:rPr>
        <w:t>(4</w:t>
      </w:r>
      <w:r>
        <w:rPr>
          <w:rFonts w:hint="eastAsia" w:ascii="宋体" w:hAnsi="宋体"/>
          <w:color w:val="000000"/>
          <w:sz w:val="24"/>
        </w:rPr>
        <w:t>分</w:t>
      </w:r>
      <w:r>
        <w:rPr>
          <w:rFonts w:ascii="宋体" w:hAnsi="宋体"/>
          <w:color w:val="000000"/>
          <w:sz w:val="24"/>
        </w:rPr>
        <w:t>)</w:t>
      </w:r>
    </w:p>
    <w:p>
      <w:pPr>
        <w:spacing w:line="360" w:lineRule="auto"/>
        <w:textAlignment w:val="center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22</w:t>
      </w:r>
      <w:r>
        <w:rPr>
          <w:rFonts w:hint="eastAsia" w:ascii="宋体" w:hAnsi="宋体"/>
          <w:color w:val="000000"/>
          <w:sz w:val="24"/>
        </w:rPr>
        <w:t>．文中画线句采用了什么论证方法？其具体作用是什么？（</w:t>
      </w:r>
      <w:r>
        <w:rPr>
          <w:rFonts w:ascii="宋体" w:hAnsi="宋体"/>
          <w:color w:val="000000"/>
          <w:sz w:val="24"/>
        </w:rPr>
        <w:t>4</w:t>
      </w:r>
      <w:r>
        <w:rPr>
          <w:rFonts w:hint="eastAsia" w:ascii="宋体" w:hAnsi="宋体"/>
          <w:color w:val="000000"/>
          <w:sz w:val="24"/>
        </w:rPr>
        <w:t>分）</w:t>
      </w:r>
    </w:p>
    <w:p>
      <w:pPr>
        <w:spacing w:line="360" w:lineRule="auto"/>
        <w:textAlignment w:val="center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23</w:t>
      </w:r>
      <w:r>
        <w:rPr>
          <w:rFonts w:hint="eastAsia" w:ascii="宋体" w:hAnsi="宋体"/>
          <w:color w:val="000000"/>
          <w:sz w:val="24"/>
        </w:rPr>
        <w:t>．从选文的语言来看，说说演讲稿的语言有怎样的特点？（</w:t>
      </w:r>
      <w:r>
        <w:rPr>
          <w:rFonts w:ascii="宋体" w:hAnsi="宋体"/>
          <w:color w:val="000000"/>
          <w:sz w:val="24"/>
        </w:rPr>
        <w:t>3</w:t>
      </w:r>
      <w:r>
        <w:rPr>
          <w:rFonts w:hint="eastAsia" w:ascii="宋体" w:hAnsi="宋体"/>
          <w:color w:val="000000"/>
          <w:sz w:val="24"/>
        </w:rPr>
        <w:t>分）</w:t>
      </w:r>
    </w:p>
    <w:p>
      <w:pPr>
        <w:pStyle w:val="3"/>
        <w:spacing w:line="360" w:lineRule="auto"/>
        <w:ind w:left="31680" w:hanging="235" w:hangingChars="98"/>
        <w:rPr>
          <w:rFonts w:hAnsi="宋体"/>
          <w:color w:val="000000"/>
          <w:sz w:val="24"/>
        </w:rPr>
      </w:pPr>
      <w:r>
        <w:rPr>
          <w:rFonts w:hAnsi="宋体"/>
          <w:color w:val="000000"/>
          <w:sz w:val="24"/>
        </w:rPr>
        <w:t>24</w:t>
      </w:r>
      <w:r>
        <w:rPr>
          <w:rFonts w:hint="eastAsia" w:hAnsi="宋体"/>
          <w:color w:val="000000"/>
          <w:sz w:val="24"/>
        </w:rPr>
        <w:t>．从课文《敬业与乐业》和链接材料《浅谈敬业精神》中，我们应当理解</w:t>
      </w:r>
      <w:r>
        <w:rPr>
          <w:rFonts w:hAnsi="宋体"/>
          <w:color w:val="000000"/>
          <w:sz w:val="24"/>
        </w:rPr>
        <w:t xml:space="preserve"> </w:t>
      </w:r>
      <w:r>
        <w:rPr>
          <w:rFonts w:hint="eastAsia" w:hAnsi="宋体"/>
          <w:color w:val="000000"/>
          <w:sz w:val="24"/>
        </w:rPr>
        <w:t>“敬业”精神？（</w:t>
      </w:r>
      <w:r>
        <w:rPr>
          <w:rFonts w:hAnsi="宋体"/>
          <w:color w:val="000000"/>
          <w:sz w:val="24"/>
        </w:rPr>
        <w:t>2</w:t>
      </w:r>
      <w:r>
        <w:rPr>
          <w:rFonts w:hint="eastAsia" w:hAnsi="宋体"/>
          <w:color w:val="000000"/>
          <w:sz w:val="24"/>
        </w:rPr>
        <w:t>分）</w:t>
      </w:r>
    </w:p>
    <w:p>
      <w:pPr>
        <w:pStyle w:val="3"/>
        <w:spacing w:line="360" w:lineRule="auto"/>
        <w:ind w:left="31680" w:hanging="236" w:hangingChars="98"/>
        <w:rPr>
          <w:b/>
          <w:color w:val="000000"/>
        </w:rPr>
      </w:pPr>
      <w:r>
        <w:rPr>
          <w:rFonts w:hint="eastAsia" w:hAnsi="宋体"/>
          <w:b/>
          <w:color w:val="000000"/>
          <w:sz w:val="24"/>
        </w:rPr>
        <w:t>三、综合性学习（</w:t>
      </w:r>
      <w:r>
        <w:rPr>
          <w:rFonts w:hAnsi="宋体"/>
          <w:b/>
          <w:color w:val="000000"/>
          <w:sz w:val="24"/>
        </w:rPr>
        <w:t>4</w:t>
      </w:r>
      <w:r>
        <w:rPr>
          <w:rFonts w:hint="eastAsia" w:hAnsi="宋体"/>
          <w:b/>
          <w:color w:val="000000"/>
          <w:sz w:val="24"/>
        </w:rPr>
        <w:t>分）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b/>
          <w:color w:val="000000"/>
        </w:rPr>
        <w:t>25</w:t>
      </w:r>
      <w:r>
        <w:rPr>
          <w:rFonts w:hint="eastAsia"/>
          <w:b/>
          <w:color w:val="000000"/>
        </w:rPr>
        <w:t>、</w:t>
      </w:r>
      <w:r>
        <w:rPr>
          <w:rFonts w:hint="eastAsia" w:hAnsi="宋体" w:cs="Times New Roman"/>
          <w:color w:val="000000"/>
          <w:sz w:val="24"/>
          <w:szCs w:val="24"/>
        </w:rPr>
        <w:t>近期，一档以“信”为载体，传递“信仰、信念、信守、自信”内核的读信节目</w:t>
      </w:r>
      <w:r>
        <w:rPr>
          <w:rFonts w:hAnsi="宋体" w:cs="Times New Roman"/>
          <w:color w:val="000000"/>
          <w:sz w:val="24"/>
          <w:szCs w:val="24"/>
        </w:rPr>
        <w:t>——</w:t>
      </w:r>
      <w:r>
        <w:rPr>
          <w:rFonts w:hint="eastAsia" w:hAnsi="宋体" w:cs="Times New Roman"/>
          <w:color w:val="000000"/>
          <w:sz w:val="24"/>
          <w:szCs w:val="24"/>
        </w:rPr>
        <w:t>《信·中国》，刷爆了朋友圈。某校开展“书信与阅读”系列活动，请你参与并完成任务。</w:t>
      </w:r>
    </w:p>
    <w:p>
      <w:pPr>
        <w:pStyle w:val="3"/>
        <w:spacing w:line="360" w:lineRule="auto"/>
        <w:ind w:left="210" w:leftChars="100" w:firstLine="360" w:firstLineChars="150"/>
        <w:rPr>
          <w:rFonts w:hAnsi="宋体" w:cs="MingLiU_HKSCS"/>
          <w:color w:val="000000"/>
          <w:sz w:val="24"/>
          <w:szCs w:val="24"/>
        </w:rPr>
      </w:pPr>
      <w:r>
        <w:rPr>
          <w:rFonts w:hint="eastAsia" w:hAnsi="宋体" w:cs="Times New Roman"/>
          <w:color w:val="000000"/>
          <w:sz w:val="24"/>
          <w:szCs w:val="24"/>
        </w:rPr>
        <w:t>材料一：综艺节目《信·中国》悄然走红</w:t>
      </w:r>
      <w:r>
        <w:rPr>
          <w:rFonts w:hint="eastAsia" w:hAnsi="宋体" w:cs="MingLiU_HKSCS"/>
          <w:color w:val="000000"/>
          <w:sz w:val="24"/>
          <w:szCs w:val="24"/>
        </w:rPr>
        <w:t>，</w:t>
      </w:r>
      <w:r>
        <w:rPr>
          <w:rFonts w:hint="eastAsia" w:hAnsi="宋体" w:cs="Times New Roman"/>
          <w:color w:val="000000"/>
          <w:sz w:val="24"/>
          <w:szCs w:val="24"/>
        </w:rPr>
        <w:t>这档以明星读信为主要形式的阅读推广节目</w:t>
      </w:r>
      <w:r>
        <w:rPr>
          <w:rFonts w:hint="eastAsia" w:hAnsi="宋体" w:cs="MingLiU_HKSCS"/>
          <w:color w:val="000000"/>
          <w:sz w:val="24"/>
          <w:szCs w:val="24"/>
        </w:rPr>
        <w:t>，</w:t>
      </w:r>
      <w:r>
        <w:rPr>
          <w:rFonts w:hint="eastAsia" w:hAnsi="宋体" w:cs="Times New Roman"/>
          <w:color w:val="000000"/>
          <w:sz w:val="24"/>
          <w:szCs w:val="24"/>
        </w:rPr>
        <w:t>从开播到第一季播出结束</w:t>
      </w:r>
      <w:r>
        <w:rPr>
          <w:rFonts w:hint="eastAsia" w:hAnsi="宋体" w:cs="MingLiU_HKSCS"/>
          <w:color w:val="000000"/>
          <w:sz w:val="24"/>
          <w:szCs w:val="24"/>
        </w:rPr>
        <w:t>，</w:t>
      </w:r>
      <w:r>
        <w:rPr>
          <w:rFonts w:hint="eastAsia" w:hAnsi="宋体" w:cs="Times New Roman"/>
          <w:color w:val="000000"/>
          <w:sz w:val="24"/>
          <w:szCs w:val="24"/>
        </w:rPr>
        <w:t>几乎一直保持着“零差评”的惊人成绩。在豆瓣上最初评分高达</w:t>
      </w:r>
      <w:r>
        <w:rPr>
          <w:rFonts w:hAnsi="宋体" w:cs="Times New Roman"/>
          <w:color w:val="000000"/>
          <w:sz w:val="24"/>
          <w:szCs w:val="24"/>
        </w:rPr>
        <w:t>9.8</w:t>
      </w:r>
      <w:r>
        <w:rPr>
          <w:rFonts w:hint="eastAsia" w:hAnsi="宋体" w:cs="Times New Roman"/>
          <w:color w:val="000000"/>
          <w:sz w:val="24"/>
          <w:szCs w:val="24"/>
        </w:rPr>
        <w:t>分</w:t>
      </w:r>
      <w:r>
        <w:rPr>
          <w:rFonts w:hint="eastAsia" w:hAnsi="宋体" w:cs="MingLiU_HKSCS"/>
          <w:color w:val="000000"/>
          <w:sz w:val="24"/>
          <w:szCs w:val="24"/>
        </w:rPr>
        <w:t>，</w:t>
      </w:r>
      <w:r>
        <w:rPr>
          <w:rFonts w:hint="eastAsia" w:hAnsi="宋体" w:cs="Times New Roman"/>
          <w:color w:val="000000"/>
          <w:sz w:val="24"/>
          <w:szCs w:val="24"/>
        </w:rPr>
        <w:t>并连续三周登上豆瓣综艺榜首。截至目前</w:t>
      </w:r>
      <w:r>
        <w:rPr>
          <w:rFonts w:hint="eastAsia" w:hAnsi="宋体" w:cs="MingLiU_HKSCS"/>
          <w:color w:val="000000"/>
          <w:sz w:val="24"/>
          <w:szCs w:val="24"/>
        </w:rPr>
        <w:t>，</w:t>
      </w:r>
      <w:r>
        <w:rPr>
          <w:rFonts w:hint="eastAsia" w:hAnsi="宋体" w:cs="Times New Roman"/>
          <w:color w:val="000000"/>
          <w:sz w:val="24"/>
          <w:szCs w:val="24"/>
        </w:rPr>
        <w:t>全国点击量超过</w:t>
      </w:r>
      <w:r>
        <w:rPr>
          <w:rFonts w:hAnsi="宋体" w:cs="Times New Roman"/>
          <w:color w:val="000000"/>
          <w:sz w:val="24"/>
          <w:szCs w:val="24"/>
        </w:rPr>
        <w:t>2</w:t>
      </w:r>
      <w:r>
        <w:rPr>
          <w:rFonts w:hint="eastAsia" w:hAnsi="宋体" w:cs="Times New Roman"/>
          <w:color w:val="000000"/>
          <w:sz w:val="24"/>
          <w:szCs w:val="24"/>
        </w:rPr>
        <w:t>亿</w:t>
      </w:r>
      <w:r>
        <w:rPr>
          <w:rFonts w:hint="eastAsia" w:hAnsi="宋体" w:cs="MingLiU_HKSCS"/>
          <w:color w:val="000000"/>
          <w:sz w:val="24"/>
          <w:szCs w:val="24"/>
        </w:rPr>
        <w:t>，</w:t>
      </w:r>
      <w:r>
        <w:rPr>
          <w:rFonts w:hint="eastAsia" w:hAnsi="宋体" w:cs="Times New Roman"/>
          <w:color w:val="000000"/>
          <w:sz w:val="24"/>
          <w:szCs w:val="24"/>
        </w:rPr>
        <w:t>而受众当中</w:t>
      </w:r>
      <w:r>
        <w:rPr>
          <w:rFonts w:hint="eastAsia" w:hAnsi="宋体" w:cs="MingLiU_HKSCS"/>
          <w:color w:val="000000"/>
          <w:sz w:val="24"/>
          <w:szCs w:val="24"/>
        </w:rPr>
        <w:t>，</w:t>
      </w:r>
      <w:r>
        <w:rPr>
          <w:rFonts w:hAnsi="宋体" w:cs="Times New Roman"/>
          <w:color w:val="000000"/>
          <w:sz w:val="24"/>
          <w:szCs w:val="24"/>
        </w:rPr>
        <w:t>_________________________________________________________</w:t>
      </w:r>
    </w:p>
    <w:p>
      <w:pPr>
        <w:pStyle w:val="3"/>
        <w:spacing w:line="360" w:lineRule="auto"/>
        <w:ind w:firstLine="240" w:firstLineChars="100"/>
        <w:rPr>
          <w:rFonts w:hAnsi="宋体" w:cs="MingLiU_HKSCS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___________________________</w:t>
      </w:r>
      <w:r>
        <w:rPr>
          <w:rFonts w:hAnsi="宋体" w:cs="Times New Roman"/>
          <w:color w:val="000000"/>
          <w:sz w:val="24"/>
          <w:szCs w:val="24"/>
          <w:u w:val="single"/>
        </w:rPr>
        <w:t xml:space="preserve">                                       </w:t>
      </w:r>
      <w:r>
        <w:rPr>
          <w:rFonts w:hint="eastAsia" w:hAnsi="宋体" w:cs="Times New Roman"/>
          <w:color w:val="000000"/>
          <w:sz w:val="24"/>
          <w:szCs w:val="24"/>
        </w:rPr>
        <w:t>。</w:t>
      </w:r>
    </w:p>
    <w:p>
      <w:pPr>
        <w:pStyle w:val="3"/>
        <w:spacing w:line="360" w:lineRule="auto"/>
        <w:rPr>
          <w:rFonts w:hAnsi="宋体" w:cs="Times New Roman"/>
          <w:color w:val="000000"/>
        </w:rPr>
      </w:pPr>
      <w:r>
        <w:pict>
          <v:shape id="图片 8" o:spid="_x0000_s1042" o:spt="75" alt="学科网(www.zxxk.com)--教育资源门户，提供试卷、教案、课件、论文、素材及各类教学资源下载，还有大量而丰富的教学相关资讯！" type="#_x0000_t75" style="position:absolute;left:0pt;margin-left:165pt;margin-top:16.1pt;height:92.25pt;width:141.75pt;mso-wrap-distance-bottom:0pt;mso-wrap-distance-left:9pt;mso-wrap-distance-right:9pt;mso-wrap-distance-top:0pt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square"/>
          </v:shape>
        </w:pict>
      </w:r>
      <w:r>
        <w:rPr>
          <w:rFonts w:hint="eastAsia" w:hAnsi="宋体" w:cs="Times New Roman"/>
          <w:color w:val="000000"/>
        </w:rPr>
        <w:t>材料二：</w:t>
      </w:r>
    </w:p>
    <w:p>
      <w:pPr>
        <w:pStyle w:val="3"/>
        <w:spacing w:line="360" w:lineRule="auto"/>
        <w:rPr>
          <w:rFonts w:hAnsi="宋体" w:cs="Times New Roman"/>
          <w:color w:val="000000"/>
        </w:rPr>
      </w:pPr>
    </w:p>
    <w:p>
      <w:pPr>
        <w:pStyle w:val="3"/>
        <w:spacing w:line="360" w:lineRule="auto"/>
        <w:rPr>
          <w:rFonts w:hAnsi="宋体" w:cs="Times New Roman"/>
          <w:color w:val="000000"/>
        </w:rPr>
      </w:pPr>
    </w:p>
    <w:p>
      <w:pPr>
        <w:pStyle w:val="3"/>
        <w:spacing w:line="360" w:lineRule="auto"/>
        <w:rPr>
          <w:rFonts w:hAnsi="宋体" w:cs="Times New Roman"/>
          <w:color w:val="000000"/>
        </w:rPr>
      </w:pPr>
    </w:p>
    <w:p>
      <w:pPr>
        <w:pStyle w:val="3"/>
        <w:spacing w:line="360" w:lineRule="auto"/>
        <w:rPr>
          <w:rFonts w:hAnsi="宋体" w:cs="Times New Roman"/>
          <w:color w:val="000000"/>
        </w:rPr>
      </w:pPr>
    </w:p>
    <w:p>
      <w:pPr>
        <w:pStyle w:val="3"/>
        <w:spacing w:line="360" w:lineRule="auto"/>
        <w:rPr>
          <w:rFonts w:hAnsi="宋体" w:cs="Times New Roman"/>
          <w:color w:val="000000"/>
        </w:rPr>
      </w:pPr>
    </w:p>
    <w:p>
      <w:pPr>
        <w:pStyle w:val="3"/>
        <w:spacing w:line="360" w:lineRule="auto"/>
        <w:rPr>
          <w:rFonts w:hAnsi="宋体" w:cs="Times New Roman"/>
          <w:color w:val="000000"/>
        </w:rPr>
      </w:pPr>
    </w:p>
    <w:p>
      <w:pPr>
        <w:pStyle w:val="3"/>
        <w:spacing w:line="360" w:lineRule="auto"/>
        <w:rPr>
          <w:rFonts w:ascii="楷体" w:hAnsi="楷体" w:eastAsia="楷体" w:cs="Times New Roman"/>
          <w:color w:val="000000"/>
          <w:sz w:val="24"/>
          <w:szCs w:val="24"/>
        </w:rPr>
      </w:pPr>
      <w:r>
        <w:rPr>
          <w:rFonts w:hint="eastAsia" w:hAnsi="宋体" w:cs="Times New Roman"/>
          <w:color w:val="000000"/>
          <w:sz w:val="24"/>
          <w:szCs w:val="24"/>
        </w:rPr>
        <w:t>材料三</w:t>
      </w:r>
      <w:r>
        <w:rPr>
          <w:rFonts w:hint="eastAsia" w:ascii="楷体" w:hAnsi="楷体" w:eastAsia="楷体" w:cs="Times New Roman"/>
          <w:color w:val="000000"/>
          <w:sz w:val="24"/>
          <w:szCs w:val="24"/>
        </w:rPr>
        <w:t>：书信作为私人内心话语的承载</w:t>
      </w:r>
      <w:r>
        <w:rPr>
          <w:rFonts w:hint="eastAsia" w:ascii="楷体" w:hAnsi="楷体" w:eastAsia="楷体" w:cs="MingLiU_HKSCS"/>
          <w:color w:val="000000"/>
          <w:sz w:val="24"/>
          <w:szCs w:val="24"/>
        </w:rPr>
        <w:t>，</w:t>
      </w:r>
      <w:r>
        <w:rPr>
          <w:rFonts w:hint="eastAsia" w:ascii="楷体" w:hAnsi="楷体" w:eastAsia="楷体" w:cs="Times New Roman"/>
          <w:color w:val="000000"/>
          <w:sz w:val="24"/>
          <w:szCs w:val="24"/>
        </w:rPr>
        <w:t>一笔一画</w:t>
      </w:r>
      <w:r>
        <w:rPr>
          <w:rFonts w:hint="eastAsia" w:ascii="楷体" w:hAnsi="楷体" w:eastAsia="楷体" w:cs="MingLiU_HKSCS"/>
          <w:color w:val="000000"/>
          <w:sz w:val="24"/>
          <w:szCs w:val="24"/>
        </w:rPr>
        <w:t>，</w:t>
      </w:r>
      <w:r>
        <w:rPr>
          <w:rFonts w:hint="eastAsia" w:ascii="楷体" w:hAnsi="楷体" w:eastAsia="楷体" w:cs="Times New Roman"/>
          <w:color w:val="000000"/>
          <w:sz w:val="24"/>
          <w:szCs w:val="24"/>
        </w:rPr>
        <w:t>一字一符</w:t>
      </w:r>
      <w:r>
        <w:rPr>
          <w:rFonts w:hint="eastAsia" w:ascii="楷体" w:hAnsi="楷体" w:eastAsia="楷体" w:cs="MingLiU_HKSCS"/>
          <w:color w:val="000000"/>
          <w:sz w:val="24"/>
          <w:szCs w:val="24"/>
        </w:rPr>
        <w:t>，</w:t>
      </w:r>
      <w:r>
        <w:rPr>
          <w:rFonts w:hint="eastAsia" w:ascii="楷体" w:hAnsi="楷体" w:eastAsia="楷体" w:cs="Times New Roman"/>
          <w:color w:val="000000"/>
          <w:sz w:val="24"/>
          <w:szCs w:val="24"/>
        </w:rPr>
        <w:t>无不灌注着写信人的真情</w:t>
      </w:r>
      <w:r>
        <w:rPr>
          <w:rFonts w:hint="eastAsia" w:ascii="楷体" w:hAnsi="楷体" w:eastAsia="楷体" w:cs="MingLiU_HKSCS"/>
          <w:color w:val="000000"/>
          <w:sz w:val="24"/>
          <w:szCs w:val="24"/>
        </w:rPr>
        <w:t>，</w:t>
      </w:r>
      <w:r>
        <w:rPr>
          <w:rFonts w:hint="eastAsia" w:ascii="楷体" w:hAnsi="楷体" w:eastAsia="楷体" w:cs="Times New Roman"/>
          <w:color w:val="000000"/>
          <w:sz w:val="24"/>
          <w:szCs w:val="24"/>
        </w:rPr>
        <w:t>每一封书信都是一个历史节点</w:t>
      </w:r>
      <w:r>
        <w:rPr>
          <w:rFonts w:hint="eastAsia" w:ascii="楷体" w:hAnsi="楷体" w:eastAsia="楷体" w:cs="MingLiU_HKSCS"/>
          <w:color w:val="000000"/>
          <w:sz w:val="24"/>
          <w:szCs w:val="24"/>
        </w:rPr>
        <w:t>，</w:t>
      </w:r>
      <w:r>
        <w:rPr>
          <w:rFonts w:hint="eastAsia" w:ascii="楷体" w:hAnsi="楷体" w:eastAsia="楷体" w:cs="Times New Roman"/>
          <w:color w:val="000000"/>
          <w:sz w:val="24"/>
          <w:szCs w:val="24"/>
        </w:rPr>
        <w:t>封存着一个鲜活的时代场景。看见这些文字</w:t>
      </w:r>
      <w:r>
        <w:rPr>
          <w:rFonts w:hint="eastAsia" w:ascii="楷体" w:hAnsi="楷体" w:eastAsia="楷体" w:cs="MingLiU_HKSCS"/>
          <w:color w:val="000000"/>
          <w:sz w:val="24"/>
          <w:szCs w:val="24"/>
        </w:rPr>
        <w:t>，</w:t>
      </w:r>
      <w:r>
        <w:rPr>
          <w:rFonts w:hint="eastAsia" w:ascii="楷体" w:hAnsi="楷体" w:eastAsia="楷体" w:cs="Times New Roman"/>
          <w:color w:val="000000"/>
          <w:sz w:val="24"/>
          <w:szCs w:val="24"/>
        </w:rPr>
        <w:t>就如同看见写信者本人一样</w:t>
      </w:r>
      <w:r>
        <w:rPr>
          <w:rFonts w:hint="eastAsia" w:ascii="楷体" w:hAnsi="楷体" w:eastAsia="楷体" w:cs="MingLiU_HKSCS"/>
          <w:color w:val="000000"/>
          <w:sz w:val="24"/>
          <w:szCs w:val="24"/>
        </w:rPr>
        <w:t>，</w:t>
      </w:r>
      <w:r>
        <w:rPr>
          <w:rFonts w:hint="eastAsia" w:ascii="楷体" w:hAnsi="楷体" w:eastAsia="楷体" w:cs="Times New Roman"/>
          <w:color w:val="000000"/>
          <w:sz w:val="24"/>
          <w:szCs w:val="24"/>
        </w:rPr>
        <w:t>即使相距几十年</w:t>
      </w:r>
      <w:r>
        <w:rPr>
          <w:rFonts w:hint="eastAsia" w:ascii="楷体" w:hAnsi="楷体" w:eastAsia="楷体" w:cs="MingLiU_HKSCS"/>
          <w:color w:val="000000"/>
          <w:sz w:val="24"/>
          <w:szCs w:val="24"/>
        </w:rPr>
        <w:t>，</w:t>
      </w:r>
      <w:r>
        <w:rPr>
          <w:rFonts w:hint="eastAsia" w:ascii="楷体" w:hAnsi="楷体" w:eastAsia="楷体" w:cs="Times New Roman"/>
          <w:color w:val="000000"/>
          <w:sz w:val="24"/>
          <w:szCs w:val="24"/>
        </w:rPr>
        <w:t>几百年</w:t>
      </w:r>
      <w:r>
        <w:rPr>
          <w:rFonts w:hint="eastAsia" w:ascii="楷体" w:hAnsi="楷体" w:eastAsia="楷体" w:cs="MingLiU_HKSCS"/>
          <w:color w:val="000000"/>
          <w:sz w:val="24"/>
          <w:szCs w:val="24"/>
        </w:rPr>
        <w:t>，</w:t>
      </w:r>
      <w:r>
        <w:rPr>
          <w:rFonts w:hint="eastAsia" w:ascii="楷体" w:hAnsi="楷体" w:eastAsia="楷体" w:cs="Times New Roman"/>
          <w:color w:val="000000"/>
          <w:sz w:val="24"/>
          <w:szCs w:val="24"/>
        </w:rPr>
        <w:t>甚至几千年</w:t>
      </w:r>
      <w:r>
        <w:rPr>
          <w:rFonts w:hint="eastAsia" w:ascii="楷体" w:hAnsi="楷体" w:eastAsia="楷体" w:cs="MingLiU_HKSCS"/>
          <w:color w:val="000000"/>
          <w:sz w:val="24"/>
          <w:szCs w:val="24"/>
        </w:rPr>
        <w:t>，</w:t>
      </w:r>
      <w:r>
        <w:rPr>
          <w:rFonts w:hint="eastAsia" w:ascii="楷体" w:hAnsi="楷体" w:eastAsia="楷体" w:cs="Times New Roman"/>
          <w:color w:val="000000"/>
          <w:sz w:val="24"/>
          <w:szCs w:val="24"/>
        </w:rPr>
        <w:t>虽然有距</w:t>
      </w:r>
      <w:r>
        <w:rPr>
          <w:rFonts w:ascii="楷体" w:hAnsi="楷体" w:eastAsia="楷体" w:cs="Times New Roman"/>
          <w:color w:val="000000"/>
          <w:sz w:val="24"/>
          <w:szCs w:val="24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Times New Roman"/>
          <w:color w:val="000000"/>
          <w:sz w:val="24"/>
          <w:szCs w:val="24"/>
        </w:rPr>
        <w:t>离</w:t>
      </w:r>
      <w:r>
        <w:rPr>
          <w:rFonts w:hint="eastAsia" w:ascii="楷体" w:hAnsi="楷体" w:eastAsia="楷体" w:cs="MingLiU_HKSCS"/>
          <w:color w:val="000000"/>
          <w:sz w:val="24"/>
          <w:szCs w:val="24"/>
        </w:rPr>
        <w:t>，</w:t>
      </w:r>
      <w:r>
        <w:rPr>
          <w:rFonts w:hint="eastAsia" w:ascii="楷体" w:hAnsi="楷体" w:eastAsia="楷体" w:cs="Times New Roman"/>
          <w:color w:val="000000"/>
          <w:sz w:val="24"/>
          <w:szCs w:val="24"/>
        </w:rPr>
        <w:t>但通过对文化的解读</w:t>
      </w:r>
      <w:r>
        <w:rPr>
          <w:rFonts w:hint="eastAsia" w:ascii="楷体" w:hAnsi="楷体" w:eastAsia="楷体" w:cs="MingLiU_HKSCS"/>
          <w:color w:val="000000"/>
          <w:sz w:val="24"/>
          <w:szCs w:val="24"/>
        </w:rPr>
        <w:t>，</w:t>
      </w:r>
      <w:r>
        <w:rPr>
          <w:rFonts w:hint="eastAsia" w:ascii="楷体" w:hAnsi="楷体" w:eastAsia="楷体" w:cs="Times New Roman"/>
          <w:color w:val="000000"/>
          <w:sz w:val="24"/>
          <w:szCs w:val="24"/>
        </w:rPr>
        <w:t>朗读书信的内容</w:t>
      </w:r>
      <w:r>
        <w:rPr>
          <w:rFonts w:hint="eastAsia" w:ascii="楷体" w:hAnsi="楷体" w:eastAsia="楷体" w:cs="MingLiU_HKSCS"/>
          <w:color w:val="000000"/>
          <w:sz w:val="24"/>
          <w:szCs w:val="24"/>
        </w:rPr>
        <w:t>，</w:t>
      </w:r>
      <w:r>
        <w:rPr>
          <w:rFonts w:hint="eastAsia" w:ascii="楷体" w:hAnsi="楷体" w:eastAsia="楷体" w:cs="Times New Roman"/>
          <w:color w:val="000000"/>
          <w:sz w:val="24"/>
          <w:szCs w:val="24"/>
        </w:rPr>
        <w:t>也能让这些离我们遥远的文化碎片粘连起来</w:t>
      </w:r>
      <w:r>
        <w:rPr>
          <w:rFonts w:hint="eastAsia" w:ascii="楷体" w:hAnsi="楷体" w:eastAsia="楷体" w:cs="MingLiU_HKSCS"/>
          <w:color w:val="000000"/>
          <w:sz w:val="24"/>
          <w:szCs w:val="24"/>
        </w:rPr>
        <w:t>，</w:t>
      </w:r>
      <w:r>
        <w:rPr>
          <w:rFonts w:hint="eastAsia" w:ascii="楷体" w:hAnsi="楷体" w:eastAsia="楷体" w:cs="Times New Roman"/>
          <w:color w:val="000000"/>
          <w:sz w:val="24"/>
          <w:szCs w:val="24"/>
        </w:rPr>
        <w:t>为当世人学习并传承。</w:t>
      </w:r>
    </w:p>
    <w:p>
      <w:pPr>
        <w:pStyle w:val="3"/>
        <w:numPr>
          <w:ilvl w:val="0"/>
          <w:numId w:val="3"/>
        </w:numPr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int="eastAsia" w:hAnsi="宋体" w:cs="Times New Roman"/>
          <w:color w:val="000000"/>
          <w:sz w:val="24"/>
          <w:szCs w:val="24"/>
        </w:rPr>
        <w:t>借助材料二，给材料一的横线处补写一句话，总结节目受众情况。</w:t>
      </w:r>
      <w:r>
        <w:rPr>
          <w:rFonts w:hAnsi="宋体" w:cs="Times New Roman"/>
          <w:color w:val="000000"/>
          <w:sz w:val="24"/>
          <w:szCs w:val="24"/>
        </w:rPr>
        <w:t>(2</w:t>
      </w:r>
      <w:r>
        <w:rPr>
          <w:rFonts w:hint="eastAsia" w:hAnsi="宋体" w:cs="Times New Roman"/>
          <w:color w:val="000000"/>
          <w:sz w:val="24"/>
          <w:szCs w:val="24"/>
        </w:rPr>
        <w:t>分</w:t>
      </w:r>
      <w:r>
        <w:rPr>
          <w:rFonts w:hAnsi="宋体" w:cs="Times New Roman"/>
          <w:color w:val="000000"/>
          <w:sz w:val="24"/>
          <w:szCs w:val="24"/>
        </w:rPr>
        <w:t>)</w:t>
      </w:r>
    </w:p>
    <w:p>
      <w:pPr>
        <w:pStyle w:val="3"/>
        <w:numPr>
          <w:ilvl w:val="0"/>
          <w:numId w:val="3"/>
        </w:numPr>
        <w:tabs>
          <w:tab w:val="clear" w:pos="312"/>
        </w:tabs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int="eastAsia" w:hAnsi="宋体" w:cs="Times New Roman"/>
          <w:color w:val="000000"/>
          <w:sz w:val="24"/>
          <w:szCs w:val="24"/>
        </w:rPr>
        <w:t>根据材料三，在下面横线上补写两个句子，使之构成一组排比句。</w:t>
      </w:r>
      <w:r>
        <w:rPr>
          <w:rFonts w:hAnsi="宋体" w:cs="Times New Roman"/>
          <w:color w:val="000000"/>
          <w:sz w:val="24"/>
          <w:szCs w:val="24"/>
        </w:rPr>
        <w:t>(2</w:t>
      </w:r>
      <w:r>
        <w:rPr>
          <w:rFonts w:hint="eastAsia" w:hAnsi="宋体" w:cs="Times New Roman"/>
          <w:color w:val="000000"/>
          <w:sz w:val="24"/>
          <w:szCs w:val="24"/>
        </w:rPr>
        <w:t>分）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int="eastAsia" w:hAnsi="宋体" w:cs="Times New Roman"/>
          <w:color w:val="000000"/>
          <w:sz w:val="24"/>
          <w:szCs w:val="24"/>
        </w:rPr>
        <w:t>书信里灌注着作者的真情</w:t>
      </w:r>
      <w:r>
        <w:rPr>
          <w:rFonts w:hint="eastAsia" w:hAnsi="宋体" w:cs="MingLiU_HKSCS"/>
          <w:color w:val="000000"/>
          <w:sz w:val="24"/>
          <w:szCs w:val="24"/>
        </w:rPr>
        <w:t>，</w:t>
      </w:r>
      <w:r>
        <w:rPr>
          <w:rFonts w:hAnsi="宋体" w:cs="MingLiU_HKSCS"/>
          <w:color w:val="000000"/>
          <w:sz w:val="24"/>
          <w:szCs w:val="24"/>
          <w:u w:val="single"/>
        </w:rPr>
        <w:t xml:space="preserve">                      </w:t>
      </w:r>
      <w:r>
        <w:rPr>
          <w:rFonts w:hint="eastAsia" w:hAnsi="宋体" w:cs="Times New Roman"/>
          <w:color w:val="000000"/>
          <w:sz w:val="24"/>
          <w:szCs w:val="24"/>
        </w:rPr>
        <w:t>，</w:t>
      </w:r>
      <w:r>
        <w:rPr>
          <w:rFonts w:hAnsi="宋体" w:cs="Times New Roman"/>
          <w:color w:val="000000"/>
          <w:sz w:val="24"/>
          <w:szCs w:val="24"/>
        </w:rPr>
        <w:t xml:space="preserve"> </w:t>
      </w:r>
      <w:r>
        <w:rPr>
          <w:rFonts w:hAnsi="宋体" w:cs="Times New Roman"/>
          <w:color w:val="000000"/>
          <w:sz w:val="24"/>
          <w:szCs w:val="24"/>
          <w:u w:val="single"/>
        </w:rPr>
        <w:t xml:space="preserve">                     </w:t>
      </w:r>
      <w:r>
        <w:rPr>
          <w:rFonts w:hint="eastAsia" w:hAnsi="宋体" w:cs="Times New Roman"/>
          <w:color w:val="000000"/>
          <w:sz w:val="24"/>
          <w:szCs w:val="24"/>
        </w:rPr>
        <w:t>。</w:t>
      </w:r>
    </w:p>
    <w:p>
      <w:pPr>
        <w:pStyle w:val="3"/>
        <w:spacing w:line="360" w:lineRule="auto"/>
        <w:rPr>
          <w:rFonts w:hAnsi="宋体" w:cs="Times New Roman"/>
          <w:color w:val="000000"/>
          <w:sz w:val="24"/>
          <w:szCs w:val="24"/>
        </w:rPr>
      </w:pPr>
      <w:r>
        <w:rPr>
          <w:rFonts w:hAnsi="宋体" w:cs="Times New Roman"/>
          <w:color w:val="000000"/>
          <w:sz w:val="24"/>
          <w:szCs w:val="24"/>
        </w:rPr>
        <w:t>26.</w:t>
      </w:r>
      <w:r>
        <w:rPr>
          <w:rFonts w:hint="eastAsia" w:hAnsi="宋体" w:cs="Times New Roman"/>
          <w:color w:val="000000"/>
          <w:sz w:val="24"/>
          <w:szCs w:val="24"/>
        </w:rPr>
        <w:t>指出下列应用文内容中句子不得体之处并加以修改，符合要求的一组是（</w:t>
      </w:r>
      <w:r>
        <w:rPr>
          <w:rFonts w:hAnsi="宋体" w:cs="Times New Roman"/>
          <w:color w:val="000000"/>
          <w:sz w:val="24"/>
          <w:szCs w:val="24"/>
        </w:rPr>
        <w:t xml:space="preserve">  </w:t>
      </w:r>
      <w:r>
        <w:rPr>
          <w:rFonts w:hint="eastAsia" w:hAnsi="宋体" w:cs="Times New Roman"/>
          <w:color w:val="000000"/>
          <w:sz w:val="24"/>
          <w:szCs w:val="24"/>
        </w:rPr>
        <w:t>）（</w:t>
      </w:r>
      <w:r>
        <w:rPr>
          <w:rFonts w:hAnsi="宋体" w:cs="Times New Roman"/>
          <w:color w:val="000000"/>
          <w:sz w:val="24"/>
          <w:szCs w:val="24"/>
        </w:rPr>
        <w:t>3</w:t>
      </w:r>
      <w:r>
        <w:rPr>
          <w:rFonts w:hint="eastAsia" w:hAnsi="宋体" w:cs="Times New Roman"/>
          <w:color w:val="000000"/>
          <w:sz w:val="24"/>
          <w:szCs w:val="24"/>
        </w:rPr>
        <w:t>分）</w:t>
      </w:r>
      <w:r>
        <w:rPr>
          <w:rFonts w:hAnsi="宋体" w:cs="Times New Roman"/>
          <w:color w:val="FFFFFF"/>
          <w:sz w:val="4"/>
          <w:szCs w:val="24"/>
        </w:rPr>
        <w:t>[</w:t>
      </w:r>
      <w:r>
        <w:rPr>
          <w:rFonts w:hint="eastAsia" w:hAnsi="宋体" w:cs="Times New Roman"/>
          <w:color w:val="FFFFFF"/>
          <w:sz w:val="4"/>
          <w:szCs w:val="24"/>
        </w:rPr>
        <w:t>来源</w:t>
      </w:r>
      <w:r>
        <w:rPr>
          <w:rFonts w:hAnsi="宋体" w:cs="Times New Roman"/>
          <w:color w:val="FFFFFF"/>
          <w:sz w:val="4"/>
          <w:szCs w:val="24"/>
        </w:rPr>
        <w:t>:Z&amp;xx&amp;k.Com]</w:t>
      </w:r>
    </w:p>
    <w:p>
      <w:pPr>
        <w:pStyle w:val="6"/>
        <w:snapToGrid w:val="0"/>
        <w:spacing w:beforeAutospacing="0" w:afterAutospacing="0" w:line="36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①</w:t>
      </w:r>
      <w:r>
        <w:rPr>
          <w:rFonts w:hint="eastAsia" w:ascii="宋体" w:hAnsi="宋体"/>
          <w:b/>
          <w:bCs/>
          <w:color w:val="000000"/>
        </w:rPr>
        <w:t>寻物启事</w:t>
      </w:r>
      <w:r>
        <w:rPr>
          <w:rFonts w:ascii="宋体" w:hAnsi="宋体"/>
          <w:b/>
          <w:bCs/>
          <w:color w:val="000000"/>
        </w:rPr>
        <w:t xml:space="preserve">  </w:t>
      </w:r>
      <w:r>
        <w:rPr>
          <w:rFonts w:hint="eastAsia" w:ascii="宋体" w:hAnsi="宋体"/>
          <w:color w:val="000000"/>
        </w:rPr>
        <w:t>昨天我因</w:t>
      </w:r>
      <w:r>
        <w:rPr>
          <w:rFonts w:hint="eastAsia" w:ascii="宋体"/>
          <w:color w:val="000000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color w:val="000000"/>
        </w:rPr>
        <w:t>不慎在教室丢失一本《学记》，如有拾获，请速交还。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br w:type="textWrapping"/>
      </w:r>
      <w:r>
        <w:rPr>
          <w:rFonts w:hint="eastAsia" w:ascii="宋体" w:hAnsi="宋体"/>
          <w:color w:val="000000"/>
        </w:rPr>
        <w:t>②</w:t>
      </w:r>
      <w:r>
        <w:rPr>
          <w:rFonts w:hint="eastAsia" w:ascii="宋体" w:hAnsi="宋体"/>
          <w:b/>
          <w:bCs/>
          <w:color w:val="000000"/>
        </w:rPr>
        <w:t>征稿启事</w:t>
      </w:r>
      <w:r>
        <w:rPr>
          <w:rFonts w:ascii="宋体" w:hAnsi="宋体"/>
          <w:b/>
          <w:bCs/>
          <w:color w:val="000000"/>
        </w:rPr>
        <w:t xml:space="preserve">  </w:t>
      </w:r>
      <w:r>
        <w:rPr>
          <w:rFonts w:hint="eastAsia" w:ascii="宋体" w:hAnsi="宋体"/>
          <w:color w:val="000000"/>
        </w:rPr>
        <w:t>恳切希望广大文友为办好《青春诗报》尽绵薄之力。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br w:type="textWrapping"/>
      </w:r>
      <w:r>
        <w:rPr>
          <w:rFonts w:hint="eastAsia" w:ascii="宋体" w:hAnsi="宋体"/>
          <w:color w:val="000000"/>
        </w:rPr>
        <w:t>③</w:t>
      </w:r>
      <w:r>
        <w:rPr>
          <w:rFonts w:hint="eastAsia" w:ascii="宋体" w:hAnsi="宋体"/>
          <w:b/>
          <w:bCs/>
          <w:color w:val="000000"/>
        </w:rPr>
        <w:t>婚宴请柬</w:t>
      </w:r>
      <w:r>
        <w:rPr>
          <w:rFonts w:ascii="宋体" w:hAnsi="宋体"/>
          <w:b/>
          <w:bCs/>
          <w:color w:val="000000"/>
        </w:rPr>
        <w:t xml:space="preserve">  </w:t>
      </w:r>
      <w:r>
        <w:rPr>
          <w:rFonts w:hint="eastAsia" w:ascii="宋体" w:hAnsi="宋体"/>
          <w:color w:val="000000"/>
        </w:rPr>
        <w:t>韩伟先生、李芳女士连理喜结良缘，婚宴于十月一日上午十时在喜来登大酒店举行。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br w:type="textWrapping"/>
      </w:r>
      <w:r>
        <w:rPr>
          <w:rFonts w:hint="eastAsia" w:ascii="宋体" w:hAnsi="宋体"/>
          <w:color w:val="000000"/>
        </w:rPr>
        <w:t>④</w:t>
      </w:r>
      <w:r>
        <w:rPr>
          <w:rFonts w:hint="eastAsia" w:ascii="宋体" w:hAnsi="宋体"/>
          <w:b/>
          <w:bCs/>
          <w:color w:val="000000"/>
        </w:rPr>
        <w:t>电话留言</w:t>
      </w:r>
      <w:r>
        <w:rPr>
          <w:rFonts w:ascii="宋体" w:hAnsi="宋体"/>
          <w:b/>
          <w:bCs/>
          <w:color w:val="000000"/>
        </w:rPr>
        <w:t xml:space="preserve">  </w:t>
      </w:r>
      <w:r>
        <w:rPr>
          <w:rFonts w:hint="eastAsia" w:ascii="宋体" w:hAnsi="宋体"/>
          <w:color w:val="000000"/>
        </w:rPr>
        <w:t>您好，我是众盈公司业务部经理徐凯，我已与贵公司张总面谈过签约有关事宜，请按时签约。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br w:type="textWrapping"/>
      </w:r>
      <w:r>
        <w:rPr>
          <w:rFonts w:ascii="宋体" w:hAnsi="宋体"/>
          <w:color w:val="000000"/>
        </w:rPr>
        <w:t>A</w:t>
      </w:r>
      <w:r>
        <w:rPr>
          <w:rFonts w:hint="eastAsia" w:ascii="宋体" w:hAnsi="宋体"/>
          <w:color w:val="000000"/>
        </w:rPr>
        <w:t>．①“拾获”改为“拾取”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②“绵薄”改为“微薄”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③去掉“连理”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④“按时”改为“及时”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br w:type="textWrapping"/>
      </w:r>
      <w:r>
        <w:rPr>
          <w:rFonts w:ascii="宋体" w:hAnsi="宋体"/>
          <w:color w:val="000000"/>
        </w:rPr>
        <w:t>B</w:t>
      </w:r>
      <w:r>
        <w:rPr>
          <w:rFonts w:hint="eastAsia" w:ascii="宋体" w:hAnsi="宋体"/>
          <w:color w:val="000000"/>
        </w:rPr>
        <w:t>．①“请速”改为“敬请”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②“绵薄”改为“微薄”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③“连理”改为“联姻”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④“按时”改为“准时”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br w:type="textWrapping"/>
      </w:r>
      <w:r>
        <w:rPr>
          <w:rFonts w:ascii="宋体" w:hAnsi="宋体"/>
          <w:color w:val="000000"/>
        </w:rPr>
        <w:t>C</w:t>
      </w:r>
      <w:r>
        <w:rPr>
          <w:rFonts w:hint="eastAsia" w:ascii="宋体" w:hAnsi="宋体"/>
          <w:color w:val="000000"/>
        </w:rPr>
        <w:t>．①“请速”改为“敬请”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②“绵薄之力”改为“一份力量”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③去掉“连理”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④“按时”改为“及时”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br w:type="textWrapping"/>
      </w:r>
      <w:r>
        <w:rPr>
          <w:rFonts w:ascii="宋体" w:hAnsi="宋体"/>
          <w:color w:val="000000"/>
        </w:rPr>
        <w:t>D</w:t>
      </w:r>
      <w:r>
        <w:rPr>
          <w:rFonts w:hint="eastAsia" w:ascii="宋体" w:hAnsi="宋体"/>
          <w:color w:val="000000"/>
        </w:rPr>
        <w:t>．①“拾获”改为“拾取”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②“绵薄之力”改为“一份力量”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③“连理”改为“联姻”</w:t>
      </w:r>
      <w:r>
        <w:rPr>
          <w:rFonts w:ascii="宋体" w:hAnsi="宋体"/>
          <w:color w:val="000000"/>
        </w:rPr>
        <w:t xml:space="preserve"> </w:t>
      </w:r>
      <w:r>
        <w:rPr>
          <w:rFonts w:hint="eastAsia" w:ascii="宋体" w:hAnsi="宋体"/>
          <w:color w:val="000000"/>
        </w:rPr>
        <w:t>④“按时”改为“准时”</w:t>
      </w:r>
      <w:r>
        <w:rPr>
          <w:rFonts w:ascii="宋体" w:hAnsi="宋体"/>
          <w:color w:val="000000"/>
        </w:rPr>
        <w:t xml:space="preserve"> </w:t>
      </w:r>
    </w:p>
    <w:p>
      <w:pPr>
        <w:spacing w:line="360" w:lineRule="auto"/>
        <w:textAlignment w:val="center"/>
        <w:rPr>
          <w:rFonts w:ascii="宋体"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四．写作。（</w:t>
      </w:r>
      <w:r>
        <w:rPr>
          <w:rFonts w:ascii="宋体" w:hAnsi="宋体"/>
          <w:b/>
          <w:bCs/>
          <w:color w:val="000000"/>
          <w:kern w:val="0"/>
          <w:sz w:val="24"/>
        </w:rPr>
        <w:t>50+10</w:t>
      </w:r>
      <w:r>
        <w:rPr>
          <w:rFonts w:hint="eastAsia" w:ascii="宋体" w:hAnsi="宋体"/>
          <w:b/>
          <w:bCs/>
          <w:color w:val="000000"/>
          <w:kern w:val="0"/>
          <w:sz w:val="24"/>
        </w:rPr>
        <w:t>分）</w:t>
      </w:r>
      <w:r>
        <w:rPr>
          <w:rFonts w:ascii="宋体" w:hAnsi="宋体"/>
          <w:color w:val="000000"/>
          <w:kern w:val="0"/>
          <w:sz w:val="24"/>
        </w:rPr>
        <w:t xml:space="preserve"> </w:t>
      </w:r>
    </w:p>
    <w:p>
      <w:pPr>
        <w:spacing w:line="360" w:lineRule="auto"/>
        <w:textAlignment w:val="center"/>
        <w:rPr>
          <w:rFonts w:asci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>27.</w:t>
      </w:r>
      <w:r>
        <w:rPr>
          <w:rFonts w:hint="eastAsia" w:ascii="宋体" w:hAnsi="宋体"/>
          <w:color w:val="000000"/>
          <w:kern w:val="0"/>
          <w:sz w:val="24"/>
        </w:rPr>
        <w:t>阅读下面一段文字，以《这就是我的选择》为题写一篇作文。</w:t>
      </w:r>
    </w:p>
    <w:p>
      <w:pPr>
        <w:spacing w:line="360" w:lineRule="auto"/>
        <w:ind w:firstLine="480"/>
        <w:textAlignment w:val="center"/>
        <w:rPr>
          <w:rFonts w:asci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本来我可以选择放弃，但我选择咬牙坚持；本来我可以选择沉默，但我选择勇敢地发出自己的声音</w:t>
      </w:r>
      <w:r>
        <w:rPr>
          <w:rFonts w:ascii="宋体"/>
          <w:color w:val="000000"/>
          <w:kern w:val="0"/>
          <w:sz w:val="24"/>
        </w:rPr>
        <w:t>.......</w:t>
      </w:r>
      <w:r>
        <w:rPr>
          <w:rFonts w:hint="eastAsia" w:ascii="宋体" w:hAnsi="宋体"/>
          <w:color w:val="000000"/>
          <w:kern w:val="0"/>
          <w:sz w:val="24"/>
        </w:rPr>
        <w:t>每个人或许都有过类似的经历，也许，这就是我们成长过程中的烦恼和喜悦。</w:t>
      </w:r>
    </w:p>
    <w:p>
      <w:pPr>
        <w:spacing w:line="360" w:lineRule="auto"/>
        <w:ind w:firstLine="480"/>
        <w:textAlignment w:val="center"/>
        <w:rPr>
          <w:rFonts w:asci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要求：</w:t>
      </w:r>
      <w:r>
        <w:rPr>
          <w:rFonts w:ascii="宋体" w:hAnsi="宋体"/>
          <w:color w:val="000000"/>
          <w:kern w:val="0"/>
          <w:sz w:val="24"/>
        </w:rPr>
        <w:t xml:space="preserve">1.  </w:t>
      </w:r>
      <w:r>
        <w:rPr>
          <w:rFonts w:hint="eastAsia" w:ascii="宋体" w:hAnsi="宋体"/>
          <w:color w:val="000000"/>
          <w:kern w:val="0"/>
          <w:sz w:val="24"/>
        </w:rPr>
        <w:t>不少于</w:t>
      </w:r>
      <w:r>
        <w:rPr>
          <w:rFonts w:ascii="宋体" w:hAnsi="宋体"/>
          <w:color w:val="000000"/>
          <w:kern w:val="0"/>
          <w:sz w:val="24"/>
        </w:rPr>
        <w:t>600</w:t>
      </w:r>
      <w:r>
        <w:rPr>
          <w:rFonts w:hint="eastAsia" w:ascii="宋体" w:hAnsi="宋体"/>
          <w:color w:val="000000"/>
          <w:kern w:val="0"/>
          <w:sz w:val="24"/>
        </w:rPr>
        <w:t>字。</w:t>
      </w:r>
    </w:p>
    <w:p>
      <w:pPr>
        <w:numPr>
          <w:ilvl w:val="0"/>
          <w:numId w:val="4"/>
        </w:numPr>
        <w:spacing w:line="360" w:lineRule="auto"/>
        <w:ind w:firstLine="1262" w:firstLineChars="526"/>
        <w:textAlignment w:val="center"/>
        <w:rPr>
          <w:rFonts w:asci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记叙文。</w:t>
      </w:r>
      <w:r>
        <w:rPr>
          <w:rFonts w:ascii="宋体" w:hAnsi="宋体"/>
          <w:color w:val="FFFFFF"/>
          <w:kern w:val="0"/>
          <w:sz w:val="4"/>
        </w:rPr>
        <w:t>[</w:t>
      </w:r>
      <w:r>
        <w:rPr>
          <w:rFonts w:hint="eastAsia" w:ascii="宋体" w:hAnsi="宋体"/>
          <w:color w:val="FFFFFF"/>
          <w:kern w:val="0"/>
          <w:sz w:val="4"/>
        </w:rPr>
        <w:t>来源</w:t>
      </w:r>
      <w:r>
        <w:rPr>
          <w:rFonts w:ascii="宋体" w:hAnsi="宋体"/>
          <w:color w:val="FFFFFF"/>
          <w:kern w:val="0"/>
          <w:sz w:val="4"/>
        </w:rPr>
        <w:t>:Z#xx#k.Com]</w:t>
      </w:r>
    </w:p>
    <w:p>
      <w:pPr>
        <w:numPr>
          <w:ilvl w:val="0"/>
          <w:numId w:val="4"/>
        </w:numPr>
        <w:spacing w:line="360" w:lineRule="auto"/>
        <w:ind w:firstLine="1262" w:firstLineChars="526"/>
        <w:textAlignment w:val="center"/>
        <w:rPr>
          <w:rFonts w:asci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不得出现真实姓名。</w:t>
      </w:r>
    </w:p>
    <w:p>
      <w:pPr>
        <w:numPr>
          <w:ilvl w:val="0"/>
          <w:numId w:val="4"/>
        </w:numPr>
        <w:spacing w:line="360" w:lineRule="auto"/>
        <w:ind w:firstLine="1262" w:firstLineChars="526"/>
        <w:textAlignment w:val="center"/>
        <w:rPr>
          <w:rFonts w:asci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书写认真。</w:t>
      </w:r>
    </w:p>
    <w:p>
      <w:pPr>
        <w:spacing w:line="360" w:lineRule="auto"/>
        <w:textAlignment w:val="center"/>
        <w:rPr>
          <w:rFonts w:asci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 xml:space="preserve"> </w:t>
      </w:r>
    </w:p>
    <w:p>
      <w:pPr>
        <w:spacing w:line="360" w:lineRule="auto"/>
        <w:textAlignment w:val="center"/>
        <w:rPr>
          <w:rFonts w:asci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 xml:space="preserve">                  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E2422C"/>
    <w:multiLevelType w:val="singleLevel"/>
    <w:tmpl w:val="91E2422C"/>
    <w:lvl w:ilvl="0" w:tentative="0">
      <w:start w:val="4"/>
      <w:numFmt w:val="upperLetter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F1EEE79F"/>
    <w:multiLevelType w:val="singleLevel"/>
    <w:tmpl w:val="F1EEE79F"/>
    <w:lvl w:ilvl="0" w:tentative="0">
      <w:start w:val="1"/>
      <w:numFmt w:val="decimal"/>
      <w:lvlText w:val="(%1)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2">
    <w:nsid w:val="3AA02CCF"/>
    <w:multiLevelType w:val="singleLevel"/>
    <w:tmpl w:val="3AA02CCF"/>
    <w:lvl w:ilvl="0" w:tentative="0">
      <w:start w:val="2"/>
      <w:numFmt w:val="chineseCounting"/>
      <w:suff w:val="nothing"/>
      <w:lvlText w:val="%1．"/>
      <w:lvlJc w:val="left"/>
      <w:rPr>
        <w:rFonts w:hint="eastAsia" w:cs="Times New Roman"/>
      </w:rPr>
    </w:lvl>
  </w:abstractNum>
  <w:abstractNum w:abstractNumId="3">
    <w:nsid w:val="5C71FA4F"/>
    <w:multiLevelType w:val="singleLevel"/>
    <w:tmpl w:val="5C71FA4F"/>
    <w:lvl w:ilvl="0" w:tentative="0">
      <w:start w:val="2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 w:val="1"/>
  <w:embedSystemFonts/>
  <w:bordersDoNotSurroundHeader w:val="1"/>
  <w:bordersDoNotSurroundFooter w:val="1"/>
  <w:documentProtection w:enforcement="0"/>
  <w:defaultTabStop w:val="420"/>
  <w:drawingGridHorizontalSpacing w:val="211"/>
  <w:drawingGridVerticalSpacing w:val="156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073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9"/>
    <w:pPr>
      <w:spacing w:beforeAutospacing="1" w:after="0" w:afterAutospacing="1"/>
      <w:jc w:val="left"/>
      <w:outlineLvl w:val="0"/>
    </w:pPr>
    <w:rPr>
      <w:rFonts w:ascii="宋体" w:hAnsi="宋体" w:cs="宋体"/>
      <w:b/>
      <w:color w:val="666666"/>
      <w:kern w:val="44"/>
      <w:sz w:val="48"/>
      <w:szCs w:val="48"/>
    </w:rPr>
  </w:style>
  <w:style w:type="character" w:default="1" w:styleId="7">
    <w:name w:val="Default Paragraph Font"/>
    <w:semiHidden/>
    <w:uiPriority w:val="99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uiPriority w:val="99"/>
    <w:pPr>
      <w:adjustRightInd w:val="0"/>
      <w:spacing w:line="312" w:lineRule="atLeast"/>
      <w:textAlignment w:val="baseline"/>
    </w:pPr>
    <w:rPr>
      <w:rFonts w:ascii="宋体" w:hAnsi="Courier New" w:cs="Courier New"/>
      <w:kern w:val="0"/>
      <w:szCs w:val="21"/>
    </w:rPr>
  </w:style>
  <w:style w:type="paragraph" w:styleId="4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4"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6">
    <w:name w:val="Normal (Web)"/>
    <w:basedOn w:val="1"/>
    <w:uiPriority w:val="99"/>
    <w:pPr>
      <w:spacing w:beforeAutospacing="1" w:after="0" w:afterAutospacing="1"/>
      <w:jc w:val="left"/>
    </w:pPr>
    <w:rPr>
      <w:kern w:val="0"/>
      <w:sz w:val="24"/>
    </w:rPr>
  </w:style>
  <w:style w:type="character" w:styleId="8">
    <w:name w:val="FollowedHyperlink"/>
    <w:basedOn w:val="7"/>
    <w:uiPriority w:val="99"/>
    <w:rPr>
      <w:rFonts w:cs="Times New Roman"/>
      <w:color w:val="800080"/>
      <w:u w:val="none"/>
    </w:rPr>
  </w:style>
  <w:style w:type="character" w:styleId="9">
    <w:name w:val="Hyperlink"/>
    <w:basedOn w:val="7"/>
    <w:uiPriority w:val="99"/>
    <w:rPr>
      <w:rFonts w:cs="Times New Roman"/>
      <w:color w:val="0000FF"/>
      <w:u w:val="none"/>
    </w:rPr>
  </w:style>
  <w:style w:type="character" w:customStyle="1" w:styleId="11">
    <w:name w:val="Heading 1 Char"/>
    <w:basedOn w:val="7"/>
    <w:link w:val="2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12">
    <w:name w:val="Plain Text Char"/>
    <w:basedOn w:val="7"/>
    <w:link w:val="3"/>
    <w:semiHidden/>
    <w:locked/>
    <w:uiPriority w:val="99"/>
    <w:rPr>
      <w:rFonts w:ascii="宋体" w:hAnsi="Courier New" w:cs="Times New Roman"/>
      <w:sz w:val="21"/>
      <w:szCs w:val="21"/>
    </w:rPr>
  </w:style>
  <w:style w:type="character" w:customStyle="1" w:styleId="13">
    <w:name w:val="Footer Char"/>
    <w:basedOn w:val="7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14">
    <w:name w:val="Header Char"/>
    <w:basedOn w:val="7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5">
    <w:name w:val="bds_more"/>
    <w:basedOn w:val="7"/>
    <w:uiPriority w:val="99"/>
    <w:rPr>
      <w:rFonts w:ascii="宋体" w:hAnsi="宋体" w:eastAsia="宋体" w:cs="宋体"/>
    </w:rPr>
  </w:style>
  <w:style w:type="character" w:customStyle="1" w:styleId="16">
    <w:name w:val="bds_more1"/>
    <w:basedOn w:val="7"/>
    <w:uiPriority w:val="99"/>
    <w:rPr>
      <w:rFonts w:cs="Times New Roman"/>
    </w:rPr>
  </w:style>
  <w:style w:type="character" w:customStyle="1" w:styleId="17">
    <w:name w:val="bds_more2"/>
    <w:basedOn w:val="7"/>
    <w:uiPriority w:val="99"/>
    <w:rPr>
      <w:rFonts w:cs="Times New Roman"/>
    </w:rPr>
  </w:style>
  <w:style w:type="character" w:customStyle="1" w:styleId="18">
    <w:name w:val="bds_nopic"/>
    <w:basedOn w:val="7"/>
    <w:uiPriority w:val="99"/>
    <w:rPr>
      <w:rFonts w:cs="Times New Roman"/>
    </w:rPr>
  </w:style>
  <w:style w:type="character" w:customStyle="1" w:styleId="19">
    <w:name w:val="bds_nopic1"/>
    <w:basedOn w:val="7"/>
    <w:uiPriority w:val="99"/>
    <w:rPr>
      <w:rFonts w:cs="Times New Roman"/>
    </w:rPr>
  </w:style>
  <w:style w:type="character" w:customStyle="1" w:styleId="20">
    <w:name w:val="bds_nopic2"/>
    <w:basedOn w:val="7"/>
    <w:uiPriority w:val="99"/>
    <w:rPr>
      <w:rFonts w:cs="Times New Roman"/>
    </w:rPr>
  </w:style>
  <w:style w:type="character" w:customStyle="1" w:styleId="21">
    <w:name w:val="bsharetext"/>
    <w:basedOn w:val="7"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4.png"/><Relationship Id="rId11" Type="http://schemas.openxmlformats.org/officeDocument/2006/relationships/image" Target="file:///C:\Users\ADMINI~1\AppData\Local\Temp\ksohtml\wpsA314.tmp.png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13</Pages>
  <Words>4261</Words>
  <Characters>4389</Characters>
  <Lines>0</Lines>
  <Paragraphs>0</Paragraphs>
  <TotalTime>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2018-09-29T07:09:00Z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什么</cp:lastModifiedBy>
  <cp:lastPrinted>2018-09-30T01:37:00Z</cp:lastPrinted>
  <dcterms:modified xsi:type="dcterms:W3CDTF">2018-11-03T11:44:11Z</dcterms:modified>
  <dc:subject>德州九中2018-2019学年第一学期九年级阶段性质量检测语文试题（word版无答案）.docx</dc:subject>
  <dc:title>德州九中2018-2019学年第一学期九年级阶段性质量检测语文试题（word版无答案）.docx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2052-10.1.0.7520</vt:lpwstr>
  </property>
</Properties>
</file>