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ind w:firstLine="2711"/>
        <w:rPr>
          <w:rFonts w:ascii="宋体" w:hAnsi="宋体" w:hint="eastAsia"/>
          <w:b/>
          <w:sz w:val="30"/>
          <w:szCs w:val="21"/>
        </w:rPr>
      </w:pPr>
      <w:r>
        <w:rPr>
          <w:rFonts w:ascii="宋体" w:hAnsi="宋体" w:hint="eastAsia"/>
          <w:b/>
          <w:sz w:val="3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20pt;margin-top:805pt;mso-position-horizontal-relative:page;mso-position-vertical-relative:top-margin-area;position:absolute;width:32pt;z-index:251658240">
            <v:imagedata r:id="rId4" o:title=""/>
          </v:shape>
        </w:pict>
      </w:r>
      <w:r>
        <w:rPr>
          <w:rFonts w:ascii="宋体" w:hAnsi="宋体" w:hint="eastAsia"/>
          <w:b/>
          <w:sz w:val="30"/>
          <w:szCs w:val="21"/>
        </w:rPr>
        <w:t>2018八年级语文参考答案</w:t>
      </w:r>
    </w:p>
    <w:p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一、（20分）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</w:rPr>
        <w:t>（12分）</w:t>
      </w:r>
    </w:p>
    <w:p>
      <w:pPr>
        <w:spacing w:line="360" w:lineRule="auto"/>
        <w:ind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（1）长河落日圆     （2）壮心不已     （3）路远莫致之   </w:t>
      </w:r>
    </w:p>
    <w:p>
      <w:pPr>
        <w:spacing w:line="360" w:lineRule="auto"/>
        <w:ind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szCs w:val="21"/>
        </w:rPr>
        <w:t>（4）柴门何萧条     （5）岂不罹凝寒   （6）</w:t>
      </w:r>
      <w:r>
        <w:rPr>
          <w:rFonts w:ascii="宋体" w:eastAsia="宋体" w:hAnsi="宋体" w:cs="宋体" w:hint="eastAsia"/>
        </w:rPr>
        <w:t>几处早莺争暖树</w:t>
      </w:r>
    </w:p>
    <w:p>
      <w:pPr>
        <w:spacing w:line="360" w:lineRule="auto"/>
        <w:ind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szCs w:val="21"/>
        </w:rPr>
        <w:t>（7）望峰息心       （8）</w:t>
      </w:r>
      <w:r>
        <w:rPr>
          <w:rFonts w:ascii="宋体" w:eastAsia="宋体" w:hAnsi="宋体" w:cs="宋体" w:hint="eastAsia"/>
        </w:rPr>
        <w:t xml:space="preserve">回清倒影     </w:t>
      </w:r>
      <w:r>
        <w:rPr>
          <w:rFonts w:ascii="宋体" w:eastAsia="宋体" w:hAnsi="宋体" w:cs="宋体" w:hint="eastAsia"/>
          <w:szCs w:val="21"/>
        </w:rPr>
        <w:t>（9）</w:t>
      </w:r>
      <w:r>
        <w:rPr>
          <w:rFonts w:ascii="宋体" w:eastAsia="宋体" w:hAnsi="宋体" w:cs="宋体" w:hint="eastAsia"/>
        </w:rPr>
        <w:t>庭下如积水空明   水中藻、荇交横</w:t>
      </w:r>
    </w:p>
    <w:p>
      <w:pPr>
        <w:spacing w:line="360" w:lineRule="auto"/>
        <w:ind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（10）月下飞天镜    云生结海楼</w:t>
      </w:r>
    </w:p>
    <w:p>
      <w:pPr>
        <w:ind w:firstLine="527"/>
        <w:rPr>
          <w:rFonts w:eastAsia="宋体" w:cs="宋体"/>
          <w:b/>
        </w:rPr>
      </w:pPr>
      <w:r>
        <w:rPr>
          <w:rFonts w:eastAsia="宋体" w:cs="宋体" w:hint="eastAsia"/>
          <w:b/>
        </w:rPr>
        <w:t>评分说明：每空 1 分，错字、漏字、添字该空不得分。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2.（2分）D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3.（6分）</w:t>
      </w:r>
    </w:p>
    <w:p>
      <w:pPr>
        <w:ind w:firstLine="210"/>
        <w:rPr>
          <w:rFonts w:ascii="宋体" w:eastAsia="宋体" w:hAnsi="宋体" w:cs="宋体"/>
          <w:szCs w:val="27"/>
          <w:shd w:val="clear" w:color="auto" w:fill="FFFFFF"/>
        </w:rPr>
      </w:pPr>
      <w:r>
        <w:rPr>
          <w:rFonts w:ascii="宋体" w:eastAsia="宋体" w:hAnsi="宋体" w:cs="宋体" w:hint="eastAsia"/>
        </w:rPr>
        <w:t>（1）（2 分）  ①  A        ②  B</w:t>
      </w:r>
    </w:p>
    <w:p>
      <w:pPr>
        <w:ind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（2）（2 分）  甲: B        乙: B</w:t>
      </w:r>
    </w:p>
    <w:p>
      <w:pPr>
        <w:ind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（3）（2 分）而我国在高铁领域就成为了标准的制定国之一。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二、（70分）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（一）（5分）</w:t>
      </w:r>
    </w:p>
    <w:p>
      <w:pPr>
        <w:ind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4.（3分）D</w:t>
      </w:r>
    </w:p>
    <w:p>
      <w:pPr>
        <w:ind w:firstLine="21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5.（2分）吊古伤今、无限怅惘</w:t>
      </w:r>
    </w:p>
    <w:p>
      <w:pPr>
        <w:spacing w:line="336" w:lineRule="exact"/>
        <w:ind w:firstLine="422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</w:rPr>
        <w:t>评分说明：每点1分，意思对即可，共2分。</w:t>
      </w:r>
    </w:p>
    <w:p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（二）（16分）</w:t>
      </w:r>
    </w:p>
    <w:p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6.（4分）</w:t>
      </w:r>
    </w:p>
    <w:p>
      <w:pPr>
        <w:ind w:firstLine="21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（1）坠落（2）</w:t>
      </w:r>
      <w:r>
        <w:rPr>
          <w:rFonts w:ascii="宋体" w:eastAsia="宋体" w:hAnsi="宋体" w:cs="宋体"/>
        </w:rPr>
        <w:t>欣赏</w:t>
      </w:r>
      <w:r>
        <w:rPr>
          <w:rFonts w:ascii="宋体" w:eastAsia="宋体" w:hAnsi="宋体" w:cs="宋体" w:hint="eastAsia"/>
        </w:rPr>
        <w:t>、领悟</w:t>
      </w:r>
      <w:r>
        <w:rPr>
          <w:rFonts w:ascii="宋体" w:eastAsia="宋体" w:hAnsi="宋体" w:cs="宋体" w:hint="eastAsia"/>
          <w:szCs w:val="21"/>
        </w:rPr>
        <w:t>（3）树立、树起（4）考虑、想到</w:t>
      </w:r>
    </w:p>
    <w:p>
      <w:pPr>
        <w:spacing w:line="336" w:lineRule="exact"/>
        <w:ind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</w:rPr>
        <w:t>评分说明：每处1分，共4分。</w:t>
      </w:r>
    </w:p>
    <w:p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7.（3分）A</w:t>
      </w:r>
    </w:p>
    <w:p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8.（4分）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（1）</w:t>
      </w:r>
      <w:r>
        <w:rPr>
          <w:rFonts w:ascii="宋体" w:eastAsia="宋体" w:hAnsi="宋体" w:cs="宋体" w:hint="eastAsia"/>
        </w:rPr>
        <w:t>清晨的薄雾将要消散，猿、鸟此起彼伏地鸣叫着。</w:t>
      </w:r>
    </w:p>
    <w:p>
      <w:pPr>
        <w:ind w:left="105" w:firstLine="316"/>
        <w:rPr>
          <w:rFonts w:eastAsia="宋体" w:cs="宋体"/>
          <w:b/>
        </w:rPr>
      </w:pPr>
      <w:r>
        <w:rPr>
          <w:rFonts w:eastAsia="宋体" w:cs="宋体" w:hint="eastAsia"/>
          <w:b/>
        </w:rPr>
        <w:t>评分说明：“</w:t>
      </w:r>
      <w:r>
        <w:rPr>
          <w:rFonts w:eastAsia="宋体" w:cs="宋体"/>
          <w:b/>
        </w:rPr>
        <w:t>歇</w:t>
      </w:r>
      <w:r>
        <w:rPr>
          <w:rFonts w:eastAsia="宋体" w:cs="宋体" w:hint="eastAsia"/>
          <w:b/>
        </w:rPr>
        <w:t>”翻译正确 1 分，句意正确 1 分，共2分。</w:t>
      </w:r>
    </w:p>
    <w:p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（2）于是向前直往上走，差不多到了天都峰侧面了。</w:t>
      </w:r>
    </w:p>
    <w:p>
      <w:pPr>
        <w:ind w:left="105" w:firstLine="316"/>
        <w:rPr>
          <w:rFonts w:eastAsia="宋体" w:cs="宋体"/>
          <w:b/>
        </w:rPr>
      </w:pPr>
      <w:r>
        <w:rPr>
          <w:rFonts w:eastAsia="宋体" w:cs="宋体" w:hint="eastAsia"/>
          <w:b/>
        </w:rPr>
        <w:t>评分说明：“几”翻译正确 1 分，句意正确 1 分，共2分。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9.（5分）</w:t>
      </w:r>
      <w:r>
        <w:rPr>
          <w:rFonts w:ascii="宋体" w:eastAsia="宋体" w:hAnsi="宋体" w:cs="宋体" w:hint="eastAsia"/>
        </w:rPr>
        <w:t xml:space="preserve"> </w:t>
      </w:r>
    </w:p>
    <w:p>
      <w:pPr>
        <w:ind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</w:rPr>
        <w:t>第一问：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宋体" w:eastAsia="宋体" w:hAnsi="宋体" w:cs="宋体" w:hint="eastAsia"/>
        </w:rPr>
        <w:t>表现出作者对谢灵运的钦慕；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宋体" w:eastAsia="宋体" w:hAnsi="宋体" w:cs="宋体" w:hint="eastAsia"/>
        </w:rPr>
        <w:t>惋惜于世人对秀美山水的无动于衷；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宋体" w:eastAsia="宋体" w:hAnsi="宋体" w:cs="宋体" w:hint="eastAsia"/>
        </w:rPr>
        <w:t>为自己的审美情趣而自许。</w:t>
      </w:r>
      <w:r>
        <w:rPr>
          <w:rFonts w:ascii="宋体" w:eastAsia="宋体" w:hAnsi="宋体" w:cs="宋体" w:hint="eastAsia"/>
          <w:szCs w:val="21"/>
        </w:rPr>
        <w:t>（3分）</w:t>
      </w:r>
    </w:p>
    <w:p>
      <w:pPr>
        <w:spacing w:line="336" w:lineRule="exact"/>
        <w:ind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</w:rPr>
        <w:t>评分说明：关键词“钦慕”“惋惜”“自许”，每处1分，意思对即可，共3分。</w:t>
      </w:r>
    </w:p>
    <w:p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第二问：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宋体" w:eastAsia="宋体" w:hAnsi="宋体" w:cs="宋体" w:hint="eastAsia"/>
        </w:rPr>
        <w:t>感到</w:t>
      </w:r>
      <w:r>
        <w:rPr>
          <w:rFonts w:ascii="宋体" w:eastAsia="宋体" w:hAnsi="宋体" w:cs="宋体"/>
        </w:rPr>
        <w:t>心情愉快是因为黄山是</w:t>
      </w:r>
      <w:r>
        <w:rPr>
          <w:rFonts w:ascii="宋体" w:eastAsia="宋体" w:hAnsi="宋体" w:cs="宋体" w:hint="eastAsia"/>
        </w:rPr>
        <w:t>作者</w:t>
      </w:r>
      <w:r>
        <w:rPr>
          <w:rFonts w:ascii="宋体" w:eastAsia="宋体" w:hAnsi="宋体" w:cs="宋体"/>
        </w:rPr>
        <w:t>一生中所见到的奇观；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宋体" w:eastAsia="宋体" w:hAnsi="宋体" w:cs="宋体"/>
        </w:rPr>
        <w:t>而感到愧疚，是因为这样奇妙的境界，上次却没有前往探寻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  <w:szCs w:val="21"/>
        </w:rPr>
        <w:t>（2分）</w:t>
      </w:r>
    </w:p>
    <w:p>
      <w:pPr>
        <w:spacing w:line="336" w:lineRule="exact"/>
        <w:ind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</w:rPr>
        <w:t>评分说明：关键词“奇观”“</w:t>
      </w:r>
      <w:r>
        <w:rPr>
          <w:rFonts w:ascii="宋体" w:eastAsia="宋体" w:hAnsi="宋体" w:cs="宋体"/>
          <w:b/>
        </w:rPr>
        <w:t>没有探寻</w:t>
      </w:r>
      <w:r>
        <w:rPr>
          <w:rFonts w:ascii="宋体" w:eastAsia="宋体" w:hAnsi="宋体" w:cs="宋体" w:hint="eastAsia"/>
          <w:b/>
        </w:rPr>
        <w:t>”，每处1分，意思对即可，共2分。</w:t>
      </w:r>
    </w:p>
    <w:p>
      <w:pPr>
        <w:rPr>
          <w:rFonts w:eastAsia="宋体" w:cs="宋体"/>
          <w:bCs/>
          <w:szCs w:val="21"/>
        </w:rPr>
      </w:pPr>
      <w:r>
        <w:rPr>
          <w:rFonts w:eastAsia="宋体" w:cs="宋体" w:hint="eastAsia"/>
          <w:bCs/>
          <w:szCs w:val="21"/>
        </w:rPr>
        <w:t>（三）（22分）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line="336" w:lineRule="auto"/>
        <w:rPr>
          <w:rFonts w:ascii="‹ÎSå" w:eastAsia="‹ÎSå" w:hAnsi="‹ÎSå" w:cs="‹ÎSå"/>
          <w:szCs w:val="21"/>
        </w:rPr>
      </w:pPr>
      <w:r>
        <w:rPr>
          <w:rFonts w:ascii="‹ÎSå" w:eastAsia="‹ÎSå" w:hAnsi="‹ÎSå" w:cs="‹ÎSå" w:hint="eastAsia"/>
          <w:szCs w:val="21"/>
        </w:rPr>
        <w:t>10.（3分）</w:t>
      </w:r>
      <w:r>
        <w:rPr>
          <w:rFonts w:ascii="‹ÎSå" w:eastAsia="‹ÎSå" w:hAnsi="‹ÎSå" w:cs="‹ÎSå"/>
          <w:szCs w:val="21"/>
        </w:rPr>
        <w:t>C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line="336" w:lineRule="auto"/>
        <w:rPr>
          <w:rFonts w:ascii="w¬Så" w:eastAsia="‹ÎSå" w:hAnsi="w¬Så" w:cs="‹ÎSå" w:hint="eastAsia"/>
          <w:szCs w:val="21"/>
        </w:rPr>
      </w:pPr>
      <w:r>
        <w:rPr>
          <w:rFonts w:ascii="w¬Så" w:eastAsia="w¬Så" w:hAnsi="w¬Så" w:cs="‹ÎSå" w:hint="eastAsia"/>
          <w:szCs w:val="21"/>
        </w:rPr>
        <w:t>11.</w:t>
      </w:r>
      <w:r>
        <w:rPr>
          <w:rFonts w:ascii="‹ÎSå" w:eastAsia="‹ÎSå" w:hAnsi="‹ÎSå" w:cs="‹ÎSå" w:hint="eastAsia"/>
          <w:szCs w:val="21"/>
        </w:rPr>
        <w:t>（3分）</w:t>
      </w:r>
      <w:r>
        <w:rPr>
          <w:rFonts w:ascii="w¬Så" w:eastAsia="w¬Så" w:hAnsi="w¬Så" w:cs="w¬Så" w:hint="eastAsia"/>
          <w:szCs w:val="21"/>
        </w:rPr>
        <w:t>平整土地（挖梯步）； 修路；挖掘小土坑。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line="336" w:lineRule="auto"/>
        <w:rPr>
          <w:rFonts w:ascii="w¬Så" w:eastAsia="w¬Så" w:hAnsi="w¬Så" w:cs="‹ÎSå" w:hint="eastAsia"/>
          <w:szCs w:val="21"/>
        </w:rPr>
      </w:pPr>
      <w:r>
        <w:rPr>
          <w:rFonts w:ascii="‹ÎSå" w:eastAsia="‹ÎSå" w:hAnsi="‹ÎSå" w:cs="‹ÎSå" w:hint="eastAsia"/>
          <w:szCs w:val="21"/>
        </w:rPr>
        <w:t>12.（5分）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line="336" w:lineRule="auto"/>
        <w:rPr>
          <w:rFonts w:ascii="‹ÎSå" w:eastAsia="‹ÎSå" w:hAnsi="‹ÎSå" w:cs="‹ÎSå" w:hint="eastAsia"/>
          <w:spacing w:val="3"/>
          <w:szCs w:val="21"/>
        </w:rPr>
      </w:pPr>
      <w:r>
        <w:rPr>
          <w:rFonts w:ascii="w¬Så" w:eastAsia="w¬Så" w:hAnsi="w¬Så" w:cs="‹ÎSå" w:hint="eastAsia"/>
          <w:szCs w:val="21"/>
        </w:rPr>
        <w:t>（1）</w:t>
      </w:r>
      <w:r>
        <w:rPr>
          <w:rFonts w:ascii="‹ÎSå" w:eastAsia="‹ÎSå" w:hAnsi="‹ÎSå" w:cs="‹ÎSå" w:hint="eastAsia"/>
          <w:szCs w:val="21"/>
        </w:rPr>
        <w:t>（3分）</w:t>
      </w:r>
      <w:r>
        <w:rPr>
          <w:rFonts w:ascii="w¬Så" w:eastAsia="w¬Så" w:hAnsi="w¬Så" w:cs="‹ÎSå" w:hint="eastAsia"/>
          <w:szCs w:val="21"/>
        </w:rPr>
        <w:t>运用比喻的修辞手法，形象生动地表现出</w:t>
      </w:r>
      <w:r>
        <w:rPr>
          <w:rFonts w:ascii="‹ÎSå" w:eastAsia="‹ÎSå" w:hAnsi="‹ÎSå" w:cs="‹ÎSå" w:hint="eastAsia"/>
          <w:spacing w:val="3"/>
          <w:szCs w:val="21"/>
        </w:rPr>
        <w:t>山坡</w:t>
      </w:r>
      <w:r>
        <w:rPr>
          <w:rFonts w:ascii="w¬Så" w:eastAsia="w¬Så" w:hAnsi="w¬Så" w:cs="‹ÎSå" w:hint="eastAsia"/>
          <w:szCs w:val="21"/>
        </w:rPr>
        <w:t>荒芜、贫瘠的特点，与下文</w:t>
      </w:r>
      <w:r>
        <w:rPr>
          <w:rFonts w:ascii="‹ÎSå" w:eastAsia="‹ÎSå" w:hAnsi="‹ÎSå" w:cs="‹ÎSå" w:hint="eastAsia"/>
          <w:szCs w:val="21"/>
        </w:rPr>
        <w:t>无名山呈现出</w:t>
      </w:r>
      <w:r>
        <w:rPr>
          <w:rFonts w:ascii="‹ÎSå" w:eastAsia="‹ÎSå" w:hAnsi="‹ÎSå" w:cs="‹ÎSå" w:hint="eastAsia"/>
          <w:spacing w:val="3"/>
          <w:szCs w:val="21"/>
        </w:rPr>
        <w:t>生机勃勃的景象形成鲜明的对比。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line="336" w:lineRule="auto"/>
        <w:rPr>
          <w:rFonts w:ascii="‹ÎSå" w:eastAsia="‹ÎSå" w:hAnsi="‹ÎSå" w:cs="‹ÎSå" w:hint="eastAsia"/>
          <w:b/>
          <w:bCs/>
          <w:spacing w:val="3"/>
          <w:szCs w:val="21"/>
        </w:rPr>
      </w:pPr>
      <w:r>
        <w:rPr>
          <w:rFonts w:ascii="‹ÎSå" w:eastAsia="‹ÎSå" w:hAnsi="‹ÎSå" w:cs="‹ÎSå" w:hint="eastAsia"/>
          <w:b/>
          <w:bCs/>
          <w:spacing w:val="3"/>
          <w:szCs w:val="21"/>
        </w:rPr>
        <w:t xml:space="preserve">       评分说明：每点1分，意思对即可，3分。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3111"/>
        </w:tabs>
        <w:rPr>
          <w:rFonts w:ascii="w¬Så" w:eastAsia="w¬Så" w:hAnsi="w¬Så" w:cs="w¬Så" w:hint="eastAsia"/>
          <w:szCs w:val="21"/>
        </w:rPr>
      </w:pPr>
      <w:r>
        <w:rPr>
          <w:rFonts w:ascii="‹ÎSå" w:eastAsia="‹ÎSå" w:hAnsi="‹ÎSå" w:cs="‹ÎSå" w:hint="eastAsia"/>
          <w:szCs w:val="21"/>
        </w:rPr>
        <w:t>（2）（3分）①运用动作描</w:t>
      </w:r>
      <w:r>
        <w:rPr>
          <w:rFonts w:ascii="‹ÎSå" w:eastAsia="‹ÎSå" w:hAnsi="‹ÎSå" w:cs="‹ÎSå" w:hint="eastAsia"/>
          <w:spacing w:val="3"/>
          <w:szCs w:val="21"/>
        </w:rPr>
        <w:t>写，写出人们</w:t>
      </w:r>
      <w:r>
        <w:rPr>
          <w:rFonts w:ascii="w¬Så" w:eastAsia="w¬Så" w:hAnsi="w¬Så" w:cs="w¬Så" w:hint="eastAsia"/>
          <w:szCs w:val="21"/>
        </w:rPr>
        <w:t>去无名山看桃花的</w:t>
      </w:r>
      <w:r>
        <w:rPr>
          <w:rFonts w:ascii="‹ÎSå" w:eastAsia="‹ÎSå" w:hAnsi="‹ÎSå" w:cs="‹ÎSå" w:hint="eastAsia"/>
          <w:szCs w:val="21"/>
        </w:rPr>
        <w:t>欢快、悠闲的心情；</w:t>
      </w:r>
      <w:r>
        <w:rPr>
          <w:rFonts w:ascii="‹ÎSå" w:eastAsia="‹ÎSå" w:hAnsi="‹ÎSå" w:cs="‹ÎSå" w:hint="eastAsia"/>
          <w:spacing w:val="3"/>
          <w:szCs w:val="21"/>
        </w:rPr>
        <w:t>②</w:t>
      </w:r>
      <w:r>
        <w:rPr>
          <w:rFonts w:ascii="‹ÎSå" w:eastAsia="‹ÎSå" w:hAnsi="‹ÎSå" w:cs="‹ÎSå" w:hint="eastAsia"/>
          <w:szCs w:val="21"/>
        </w:rPr>
        <w:t>表明</w:t>
      </w:r>
      <w:r>
        <w:rPr>
          <w:rFonts w:ascii="w¬Så" w:eastAsia="w¬Så" w:hAnsi="w¬Så" w:cs="w¬Så" w:hint="eastAsia"/>
          <w:szCs w:val="21"/>
        </w:rPr>
        <w:t>无名山渐渐有名气了；</w:t>
      </w:r>
      <w:r>
        <w:rPr>
          <w:rFonts w:eastAsia="‹ÎSå" w:cs="Calibri"/>
          <w:szCs w:val="21"/>
        </w:rPr>
        <w:t>③</w:t>
      </w:r>
      <w:r>
        <w:rPr>
          <w:rFonts w:ascii="‹ÎSå" w:eastAsia="‹ÎSå" w:hAnsi="‹ÎSå" w:cs="‹ÎSå" w:hint="eastAsia"/>
          <w:spacing w:val="3"/>
          <w:szCs w:val="21"/>
        </w:rPr>
        <w:t>从侧面表现出</w:t>
      </w:r>
      <w:r>
        <w:rPr>
          <w:rFonts w:ascii="Arial" w:eastAsia="Arial" w:hAnsi="Arial" w:cs="Arial" w:hint="eastAsia"/>
          <w:shd w:val="clear" w:color="auto" w:fill="FFFFFF"/>
        </w:rPr>
        <w:t>老韩的独特眼光</w:t>
      </w:r>
      <w:r>
        <w:rPr>
          <w:rFonts w:ascii="‹ÎSå" w:eastAsia="‹ÎSå" w:hAnsi="‹ÎSå" w:cs="‹ÎSå" w:hint="eastAsia"/>
          <w:szCs w:val="21"/>
        </w:rPr>
        <w:t>；</w:t>
      </w:r>
      <w:r>
        <w:rPr>
          <w:rFonts w:eastAsia="‹ÎSå" w:cs="Calibri"/>
          <w:szCs w:val="21"/>
        </w:rPr>
        <w:t>④</w:t>
      </w:r>
      <w:r>
        <w:rPr>
          <w:rFonts w:ascii="w¬Så" w:eastAsia="‹ÎSå" w:hAnsi="w¬Så" w:cs="w¬Så" w:hint="eastAsia"/>
          <w:szCs w:val="21"/>
        </w:rPr>
        <w:t>为下文写</w:t>
      </w:r>
      <w:r>
        <w:rPr>
          <w:rFonts w:ascii="‹ÎSå" w:eastAsia="‹ÎSå" w:hAnsi="‹ÎSå" w:cs="‹ÎSå" w:hint="eastAsia"/>
          <w:spacing w:val="3"/>
          <w:szCs w:val="21"/>
        </w:rPr>
        <w:t>桃花山实现了经济效益作铺垫。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line="336" w:lineRule="auto"/>
        <w:ind w:firstLine="436"/>
        <w:rPr>
          <w:rFonts w:ascii="‹ÎSå" w:eastAsia="‹ÎSå" w:hAnsi="‹ÎSå" w:cs="‹ÎSå" w:hint="eastAsia"/>
          <w:szCs w:val="21"/>
        </w:rPr>
      </w:pPr>
      <w:r>
        <w:rPr>
          <w:rFonts w:ascii="‹ÎSå" w:eastAsia="‹ÎSå" w:hAnsi="‹ÎSå" w:cs="‹ÎSå" w:hint="eastAsia"/>
          <w:spacing w:val="3"/>
          <w:szCs w:val="21"/>
        </w:rPr>
        <w:t>评分说明：任意写出三点即可，每点1分，意思对即可，共3分。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3111"/>
        </w:tabs>
        <w:rPr>
          <w:rFonts w:ascii="‹ÎSå" w:eastAsia="‹ÎSå" w:hAnsi="‹ÎSå" w:cs="‹ÎSå" w:hint="eastAsia"/>
          <w:szCs w:val="21"/>
        </w:rPr>
      </w:pPr>
      <w:r>
        <w:rPr>
          <w:rFonts w:ascii="‹ÎSå" w:eastAsia="‹ÎSå" w:hAnsi="‹ÎSå" w:cs="‹ÎSå" w:hint="eastAsia"/>
          <w:szCs w:val="21"/>
        </w:rPr>
        <w:t>13.（4分）①</w:t>
      </w:r>
      <w:r>
        <w:rPr>
          <w:rFonts w:ascii="‹ÎSå" w:eastAsia="‹ÎSå" w:hAnsi="‹ÎSå" w:cs="‹ÎSå" w:hint="eastAsia"/>
        </w:rPr>
        <w:t>第一次是侧面（间接）描写，通过旁人告诉</w:t>
      </w:r>
      <w:r>
        <w:rPr>
          <w:rFonts w:ascii="‹ÎSå" w:eastAsia="‹ÎSå" w:hAnsi="‹ÎSå" w:cs="‹ÎSå" w:hint="eastAsia"/>
          <w:spacing w:val="3"/>
          <w:szCs w:val="21"/>
        </w:rPr>
        <w:t>“我”</w:t>
      </w:r>
      <w:r>
        <w:rPr>
          <w:rFonts w:ascii="‹ÎSå" w:eastAsia="‹ÎSå" w:hAnsi="‹ÎSå" w:cs="‹ÎSå" w:hint="eastAsia"/>
          <w:szCs w:val="21"/>
        </w:rPr>
        <w:t>老韩在山顶除草。</w:t>
      </w:r>
      <w:r>
        <w:rPr>
          <w:rFonts w:ascii="‹ÎSå" w:eastAsia="‹ÎSå" w:hAnsi="‹ÎSå" w:cs="‹ÎSå" w:hint="eastAsia"/>
          <w:spacing w:val="3"/>
          <w:szCs w:val="21"/>
        </w:rPr>
        <w:t>②</w:t>
      </w:r>
      <w:r>
        <w:rPr>
          <w:rFonts w:ascii="‹ÎSå" w:eastAsia="‹ÎSå" w:hAnsi="‹ÎSå" w:cs="‹ÎSå" w:hint="eastAsia"/>
        </w:rPr>
        <w:t>第二次是正面（直接）描写，通过</w:t>
      </w:r>
      <w:r>
        <w:rPr>
          <w:rFonts w:ascii="‹ÎSå" w:eastAsia="‹ÎSå" w:hAnsi="‹ÎSå" w:cs="‹ÎSå" w:hint="eastAsia"/>
          <w:szCs w:val="21"/>
        </w:rPr>
        <w:t>动作、语言描写来表现他的质朴、不忘本。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line="336" w:lineRule="auto"/>
        <w:ind w:firstLine="436"/>
        <w:rPr>
          <w:rFonts w:ascii="‹ÎSå" w:eastAsia="‹ÎSå" w:hAnsi="‹ÎSå" w:cs="‹ÎSå" w:hint="eastAsia"/>
          <w:b/>
          <w:bCs/>
          <w:spacing w:val="3"/>
          <w:szCs w:val="21"/>
        </w:rPr>
      </w:pPr>
      <w:r>
        <w:rPr>
          <w:rFonts w:ascii="‹ÎSå" w:eastAsia="‹ÎSå" w:hAnsi="‹ÎSå" w:cs="‹ÎSå" w:hint="eastAsia"/>
          <w:b/>
          <w:bCs/>
          <w:spacing w:val="3"/>
          <w:szCs w:val="21"/>
        </w:rPr>
        <w:t>评分说明：描写方法各1分，分析各1分，意思对即可，4分。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3111"/>
        </w:tabs>
        <w:rPr>
          <w:rFonts w:ascii="‹ÎSå" w:eastAsia="‹ÎSå" w:hAnsi="‹ÎSå" w:cs="‹ÎSå" w:hint="eastAsia"/>
          <w:szCs w:val="21"/>
        </w:rPr>
      </w:pPr>
      <w:r>
        <w:rPr>
          <w:rFonts w:ascii="‹ÎSå" w:eastAsia="‹ÎSå" w:hAnsi="‹ÎSå" w:cs="‹ÎSå" w:hint="eastAsia"/>
          <w:szCs w:val="21"/>
        </w:rPr>
        <w:t>14.（6分）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3111"/>
        </w:tabs>
        <w:rPr>
          <w:rFonts w:ascii="‹ÎSå" w:eastAsia="‹ÎSå" w:hAnsi="‹ÎSå" w:cs="‹ÎSå" w:hint="eastAsia"/>
          <w:spacing w:val="3"/>
          <w:szCs w:val="21"/>
        </w:rPr>
      </w:pPr>
      <w:r>
        <w:rPr>
          <w:rFonts w:ascii="‹ÎSå" w:eastAsia="‹ÎSå" w:hAnsi="‹ÎSå" w:cs="‹ÎSå" w:hint="eastAsia"/>
          <w:szCs w:val="21"/>
        </w:rPr>
        <w:t>①陡峭多石，</w:t>
      </w:r>
      <w:r>
        <w:rPr>
          <w:rFonts w:ascii="‹ÎSå" w:eastAsia="‹ÎSå" w:hAnsi="‹ÎSå" w:cs="‹ÎSå" w:hint="eastAsia"/>
          <w:spacing w:val="3"/>
          <w:szCs w:val="21"/>
        </w:rPr>
        <w:t>表明无名山</w:t>
      </w:r>
      <w:r>
        <w:rPr>
          <w:rFonts w:ascii="w¬Så" w:eastAsia="w¬Så" w:hAnsi="w¬Så" w:cs="w¬Så" w:hint="eastAsia"/>
          <w:szCs w:val="21"/>
        </w:rPr>
        <w:t>太缺少作为土地的天资，</w:t>
      </w:r>
      <w:r>
        <w:rPr>
          <w:rFonts w:ascii="‹ÎSå" w:eastAsia="‹ÎSå" w:hAnsi="‹ÎSå" w:cs="‹ÎSå" w:hint="eastAsia"/>
          <w:spacing w:val="3"/>
          <w:szCs w:val="21"/>
        </w:rPr>
        <w:t>不适合栽种植物，照应前文；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3111"/>
        </w:tabs>
        <w:rPr>
          <w:rFonts w:ascii="‹ÎSå" w:eastAsia="‹ÎSå" w:hAnsi="‹ÎSå" w:cs="‹ÎSå" w:hint="eastAsia"/>
          <w:spacing w:val="3"/>
          <w:szCs w:val="21"/>
        </w:rPr>
      </w:pPr>
      <w:r>
        <w:rPr>
          <w:rFonts w:ascii="‹ÎSå" w:eastAsia="‹ÎSå" w:hAnsi="‹ÎSå" w:cs="‹ÎSå" w:hint="eastAsia"/>
          <w:spacing w:val="3"/>
          <w:szCs w:val="21"/>
        </w:rPr>
        <w:t>②</w:t>
      </w:r>
      <w:r>
        <w:rPr>
          <w:rFonts w:ascii="‹ÎSå" w:eastAsia="‹ÎSå" w:hAnsi="‹ÎSå" w:cs="‹ÎSå" w:hint="eastAsia"/>
          <w:szCs w:val="21"/>
        </w:rPr>
        <w:t>老韩因地制宜，制订种植计划，</w:t>
      </w:r>
      <w:r>
        <w:rPr>
          <w:rFonts w:ascii="‹ÎSå" w:eastAsia="‹ÎSå" w:hAnsi="‹ÎSå" w:cs="‹ÎSå" w:hint="eastAsia"/>
          <w:spacing w:val="3"/>
          <w:szCs w:val="21"/>
        </w:rPr>
        <w:t>表明</w:t>
      </w:r>
      <w:r>
        <w:rPr>
          <w:rFonts w:ascii="‹ÎSå" w:eastAsia="‹ÎSå" w:hAnsi="‹ÎSå" w:cs="‹ÎSå" w:hint="eastAsia"/>
          <w:szCs w:val="21"/>
        </w:rPr>
        <w:t>他</w:t>
      </w:r>
      <w:r>
        <w:rPr>
          <w:rFonts w:ascii="‹ÎSå" w:eastAsia="‹ÎSå" w:hAnsi="‹ÎSå" w:cs="‹ÎSå" w:hint="eastAsia"/>
          <w:shd w:val="clear" w:color="auto" w:fill="FFFFFF"/>
        </w:rPr>
        <w:t>是个水果种植能手。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3111"/>
        </w:tabs>
        <w:rPr>
          <w:rFonts w:ascii="‹ÎSå" w:eastAsia="‹ÎSå" w:hAnsi="‹ÎSå" w:cs="‹ÎSå" w:hint="eastAsia"/>
          <w:szCs w:val="21"/>
        </w:rPr>
      </w:pPr>
      <w:r>
        <w:rPr>
          <w:rFonts w:ascii="‹ÎSå" w:eastAsia="‹ÎSå" w:hAnsi="‹ÎSå" w:cs="‹ÎSå"/>
          <w:szCs w:val="21"/>
        </w:rPr>
        <w:t>③</w:t>
      </w:r>
      <w:r>
        <w:rPr>
          <w:rFonts w:ascii="‹ÎSå" w:eastAsia="‹ÎSå" w:hAnsi="‹ÎSå" w:cs="‹ÎSå" w:hint="eastAsia"/>
          <w:spacing w:val="3"/>
          <w:szCs w:val="21"/>
        </w:rPr>
        <w:t>在贫瘠的山坡上种桃，表明</w:t>
      </w:r>
      <w:r>
        <w:rPr>
          <w:rFonts w:ascii="‹ÎSå" w:eastAsia="‹ÎSå" w:hAnsi="‹ÎSå" w:cs="‹ÎSå" w:hint="eastAsia"/>
          <w:szCs w:val="21"/>
        </w:rPr>
        <w:t>老韩眼光独特。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3111"/>
        </w:tabs>
        <w:rPr>
          <w:rFonts w:ascii="‹ÎSå" w:eastAsia="‹ÎSå" w:hAnsi="‹ÎSå" w:cs="‹ÎSå" w:hint="eastAsia"/>
          <w:spacing w:val="3"/>
          <w:szCs w:val="21"/>
        </w:rPr>
      </w:pPr>
      <w:r>
        <w:rPr>
          <w:rFonts w:ascii="‹ÎSå" w:eastAsia="‹ÎSå" w:hAnsi="‹ÎSå" w:cs="‹ÎSå" w:hint="eastAsia"/>
          <w:spacing w:val="3"/>
          <w:szCs w:val="21"/>
        </w:rPr>
        <w:t>④为下文写人们</w:t>
      </w:r>
      <w:r>
        <w:rPr>
          <w:rFonts w:ascii="w¬Så" w:eastAsia="w¬Så" w:hAnsi="w¬Så" w:cs="w¬Så" w:hint="eastAsia"/>
          <w:szCs w:val="21"/>
        </w:rPr>
        <w:t>去无名山坡看桃花</w:t>
      </w:r>
      <w:r>
        <w:rPr>
          <w:rFonts w:ascii="‹ÎSå" w:eastAsia="‹ÎSå" w:hAnsi="‹ÎSå" w:cs="‹ÎSå" w:hint="eastAsia"/>
          <w:spacing w:val="3"/>
          <w:szCs w:val="21"/>
        </w:rPr>
        <w:t>、桃花山实现了经济价值作铺垫。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3111"/>
        </w:tabs>
        <w:rPr>
          <w:rFonts w:ascii="‹ÎSå" w:eastAsia="‹ÎSå" w:hAnsi="‹ÎSå" w:cs="‹ÎSå" w:hint="eastAsia"/>
          <w:spacing w:val="3"/>
          <w:szCs w:val="21"/>
        </w:rPr>
      </w:pPr>
      <w:r>
        <w:rPr>
          <w:rFonts w:ascii="‹ÎSå" w:eastAsia="‹ÎSå" w:hAnsi="‹ÎSå" w:cs="‹ÎSå" w:hint="eastAsia"/>
          <w:spacing w:val="3"/>
          <w:szCs w:val="21"/>
        </w:rPr>
        <w:t>⑤体现了“绿水青山就是金山银山”的主题。</w:t>
      </w:r>
    </w:p>
    <w:p>
      <w:pPr>
        <w:pBdr>
          <w:top w:val="nil"/>
          <w:left w:val="nil"/>
          <w:bottom w:val="nil"/>
          <w:right w:val="nil"/>
          <w:between w:val="nil"/>
        </w:pBdr>
        <w:shd w:val="clear" w:color="auto" w:fill="auto"/>
        <w:spacing w:line="336" w:lineRule="auto"/>
        <w:ind w:firstLine="436"/>
        <w:rPr>
          <w:rFonts w:ascii="‹ÎSå" w:eastAsia="‹ÎSå" w:hAnsi="‹ÎSå" w:cs="‹ÎSå" w:hint="eastAsia"/>
          <w:b/>
          <w:bCs/>
          <w:spacing w:val="3"/>
          <w:szCs w:val="21"/>
        </w:rPr>
      </w:pPr>
      <w:r>
        <w:rPr>
          <w:rFonts w:ascii="‹ÎSå" w:eastAsia="‹ÎSå" w:hAnsi="‹ÎSå" w:cs="‹ÎSå" w:hint="eastAsia"/>
          <w:b/>
          <w:bCs/>
          <w:spacing w:val="3"/>
          <w:szCs w:val="21"/>
        </w:rPr>
        <w:t>评分说明：任意写出三点即可，每点2分，意思对即可，共6分。</w:t>
      </w:r>
    </w:p>
    <w:p>
      <w:pPr>
        <w:numPr>
          <w:ilvl w:val="0"/>
          <w:numId w:val="0"/>
        </w:numPr>
        <w:rPr>
          <w:rFonts w:eastAsia="宋体" w:cs="宋体" w:hint="eastAsia"/>
        </w:rPr>
      </w:pPr>
      <w:r>
        <w:rPr>
          <w:rFonts w:eastAsia="宋体" w:cs="宋体" w:hint="eastAsia"/>
        </w:rPr>
        <w:t>（四）（12分）</w:t>
      </w:r>
    </w:p>
    <w:p>
      <w:pPr>
        <w:numPr>
          <w:ilvl w:val="0"/>
          <w:numId w:val="0"/>
        </w:numPr>
        <w:rPr>
          <w:rFonts w:eastAsia="宋体" w:cs="宋体" w:hint="eastAsia"/>
        </w:rPr>
      </w:pPr>
      <w:r>
        <w:rPr>
          <w:rFonts w:eastAsia="宋体" w:cs="宋体" w:hint="eastAsia"/>
        </w:rPr>
        <w:t>15.（3分）D</w:t>
      </w:r>
    </w:p>
    <w:p>
      <w:pPr>
        <w:rPr>
          <w:rFonts w:eastAsia="宋体" w:cs="宋体" w:hint="eastAsia"/>
        </w:rPr>
      </w:pPr>
      <w:r>
        <w:rPr>
          <w:rFonts w:eastAsia="宋体" w:cs="宋体" w:hint="eastAsia"/>
        </w:rPr>
        <w:t>16.（6分）①识别速度快；②精确度高（误识率低）；③非配合性、非接触性；④方便。</w:t>
      </w:r>
    </w:p>
    <w:p>
      <w:pPr>
        <w:ind w:firstLine="422"/>
        <w:rPr>
          <w:rFonts w:eastAsia="宋体" w:cs="宋体" w:hint="eastAsia"/>
          <w:b/>
        </w:rPr>
      </w:pPr>
      <w:r>
        <w:rPr>
          <w:rFonts w:ascii="宋体" w:eastAsia="宋体" w:hAnsi="宋体" w:cs="宋体" w:hint="eastAsia"/>
          <w:b/>
        </w:rPr>
        <w:t>评分说明：每点2分，答出其中任意3点，意思对即可，共6分。</w:t>
      </w:r>
    </w:p>
    <w:p>
      <w:pPr>
        <w:rPr>
          <w:rFonts w:eastAsia="宋体" w:cs="宋体" w:hint="eastAsia"/>
        </w:rPr>
      </w:pPr>
      <w:r>
        <w:rPr>
          <w:rFonts w:eastAsia="宋体" w:cs="宋体" w:hint="eastAsia"/>
        </w:rPr>
        <w:t>17.（3分）①维护社会治安，保障公共安全；②维护交通秩序；③提高工作效率和经济效益。</w:t>
      </w:r>
    </w:p>
    <w:p>
      <w:pPr>
        <w:ind w:firstLine="422"/>
        <w:rPr>
          <w:rFonts w:ascii="宋体" w:eastAsia="宋体" w:hAnsi="宋体" w:cs="宋体" w:hint="eastAsia"/>
          <w:b/>
        </w:rPr>
      </w:pPr>
      <w:r>
        <w:rPr>
          <w:rFonts w:ascii="宋体" w:eastAsia="宋体" w:hAnsi="宋体" w:cs="宋体" w:hint="eastAsia"/>
          <w:b/>
        </w:rPr>
        <w:t>评分说明：每点1分，意思答对即可，共3分。</w:t>
      </w:r>
    </w:p>
    <w:p>
      <w:pPr>
        <w:rPr>
          <w:rFonts w:eastAsia="宋体" w:cs="宋体"/>
        </w:rPr>
      </w:pPr>
      <w:r>
        <w:rPr>
          <w:rFonts w:eastAsia="宋体" w:cs="宋体" w:hint="eastAsia"/>
        </w:rPr>
        <w:t>（五）（10分）</w:t>
      </w:r>
    </w:p>
    <w:p>
      <w:pPr>
        <w:rPr>
          <w:rFonts w:eastAsia="宋体" w:cs="宋体"/>
        </w:rPr>
      </w:pPr>
      <w:r>
        <w:rPr>
          <w:rFonts w:eastAsia="宋体" w:cs="宋体" w:hint="eastAsia"/>
        </w:rPr>
        <w:t>18.（3分）D</w:t>
      </w:r>
    </w:p>
    <w:p>
      <w:pPr>
        <w:rPr>
          <w:rFonts w:eastAsia="宋体" w:cs="宋体"/>
        </w:rPr>
      </w:pPr>
      <w:r>
        <w:rPr>
          <w:rFonts w:eastAsia="宋体" w:cs="宋体" w:hint="eastAsia"/>
        </w:rPr>
        <w:t>19.（3分）2011-2017年间，中国农民工的总数量逐年增多；（1分）2011年到2015年中国农民工增速呈现逐年递减的趋势，（1分）从2015年到2017年则是递增。（1分）</w:t>
      </w:r>
    </w:p>
    <w:p>
      <w:pPr>
        <w:ind w:firstLine="422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评分说明：每点1分，意思答对即可，共3分。</w:t>
      </w:r>
    </w:p>
    <w:p>
      <w:pPr>
        <w:spacing w:line="360" w:lineRule="auto"/>
        <w:rPr>
          <w:rFonts w:eastAsia="宋体" w:cs="宋体"/>
        </w:rPr>
      </w:pPr>
      <w:r>
        <w:rPr>
          <w:rFonts w:ascii="宋体" w:eastAsia="宋体" w:hAnsi="宋体" w:cs="宋体" w:hint="eastAsia"/>
          <w:szCs w:val="21"/>
        </w:rPr>
        <w:t>20.（4分）①教育目标偏失；②城乡二元结构体制；③农业产业投资大、风险高、效益难以保障；④政府培训错位。</w:t>
      </w:r>
    </w:p>
    <w:p>
      <w:pPr>
        <w:ind w:firstLine="422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评分说明：每点1分，意思答对即可，共4分。</w:t>
      </w:r>
    </w:p>
    <w:p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（六）（5分）</w:t>
      </w:r>
    </w:p>
    <w:p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21.（3分）（1）</w:t>
      </w:r>
      <w:r>
        <w:rPr>
          <w:rFonts w:ascii="宋体" w:eastAsia="宋体" w:hAnsi="宋体" w:cs="宋体"/>
        </w:rPr>
        <w:t>√</w:t>
      </w:r>
      <w:r>
        <w:rPr>
          <w:rFonts w:ascii="宋体" w:eastAsia="宋体" w:hAnsi="宋体" w:cs="宋体" w:hint="eastAsia"/>
          <w:szCs w:val="21"/>
        </w:rPr>
        <w:t>（2）</w:t>
      </w:r>
      <w:r>
        <w:rPr>
          <w:rFonts w:ascii="宋体" w:eastAsia="宋体" w:hAnsi="宋体" w:cs="宋体" w:hint="eastAsia"/>
        </w:rPr>
        <w:t>×</w:t>
      </w:r>
      <w:r>
        <w:rPr>
          <w:rFonts w:ascii="宋体" w:eastAsia="宋体" w:hAnsi="宋体" w:cs="宋体" w:hint="eastAsia"/>
          <w:szCs w:val="21"/>
        </w:rPr>
        <w:t>（3）</w:t>
      </w:r>
      <w:r>
        <w:rPr>
          <w:rFonts w:ascii="宋体" w:eastAsia="宋体" w:hAnsi="宋体" w:cs="宋体" w:hint="eastAsia"/>
        </w:rPr>
        <w:t>×</w:t>
      </w:r>
    </w:p>
    <w:p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22.（2分）①动手替我起草采访旅程；②答应让我骑马去保安，并安排第二天早晨就动身；③给毛泽东和苏区其他干部打电报，告知我就要来到。</w:t>
      </w:r>
    </w:p>
    <w:p>
      <w:pPr>
        <w:ind w:firstLine="422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评分说明：每点1分，答出其中任意2点，意思对即可，共2分。</w:t>
      </w:r>
    </w:p>
    <w:p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三、（70分）</w:t>
      </w:r>
    </w:p>
    <w:p>
      <w:pPr>
        <w:rPr>
          <w:rFonts w:eastAsia="宋体" w:cs="宋体" w:hint="eastAsia"/>
          <w:b/>
        </w:rPr>
      </w:pPr>
      <w:r>
        <w:rPr>
          <w:rFonts w:eastAsia="宋体" w:cs="宋体" w:hint="eastAsia"/>
        </w:rPr>
        <w:t xml:space="preserve">    </w:t>
      </w:r>
      <w:r>
        <w:rPr>
          <w:rFonts w:eastAsia="宋体" w:cs="宋体" w:hint="eastAsia"/>
          <w:b/>
        </w:rPr>
        <w:t>参考2018年福建省中考语文评分标准</w:t>
      </w:r>
    </w:p>
    <w:p>
      <w:pPr>
        <w:rPr>
          <w:rFonts w:eastAsia="宋体" w:cs="宋体"/>
          <w:b/>
        </w:rPr>
      </w:pPr>
      <w:r>
        <w:rPr>
          <w:rFonts w:eastAsia="宋体" w:cs="宋体" w:hint="eastAsia"/>
          <w:b/>
        </w:rPr>
        <w:t>附</w:t>
      </w:r>
      <w:r>
        <w:rPr>
          <w:rFonts w:ascii="宋体" w:eastAsia="宋体" w:hAnsi="宋体" w:cs="宋体"/>
          <w:b/>
        </w:rPr>
        <w:t>《游黄山后记》</w:t>
      </w:r>
      <w:r>
        <w:rPr>
          <w:rFonts w:eastAsia="宋体" w:cs="宋体" w:hint="eastAsia"/>
          <w:b/>
          <w:szCs w:val="21"/>
        </w:rPr>
        <w:t>（节选）</w:t>
      </w:r>
      <w:r>
        <w:rPr>
          <w:rFonts w:eastAsia="宋体" w:cs="宋体" w:hint="eastAsia"/>
          <w:b/>
        </w:rPr>
        <w:t>参考译文：</w:t>
      </w:r>
    </w:p>
    <w:p>
      <w:pPr>
        <w:ind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转身进入石门峰，经过天都峰的山腰下来，就望见天都、莲花两峰顶，都高高地耸出半天之外。路旁有一条岔路向东直上，是前次游山时没有到过的，于是向前直往上走，差不多到了天都峰侧面了。再往北，向上走在狭谷中的小道上。石峰一片片地夹立高耸；路就在石峰间曲折延伸，石头堵塞的地方就把它凿开，陡峭的地方把它凿成石级，中断的地方就架上木头，使它畅通，高悬的地方就架起梯子连接。俯视看，只见陡峻的山谷气象阴森，枫树、松树杂然相间，五彩缤纷，灿烂得像图画，像锦绣。因此想到黄山算是我生平所看到的奇景，而有这样的奇景，前次游山却没有来探访，这次游山真是既痛快而又惭愧呀！</w:t>
      </w:r>
    </w:p>
    <w:p>
      <w:pPr>
        <w:rPr>
          <w:rFonts w:ascii="宋体" w:eastAsia="宋体" w:hAnsi="宋体" w:cs="宋体" w:hint="eastAsia"/>
          <w:szCs w:val="21"/>
        </w:rPr>
      </w:pPr>
    </w:p>
    <w:sectPr>
      <w:type w:val="nextPage"/>
      <w:pgSz w:w="11906" w:h="16838"/>
      <w:pgMar w:top="1440" w:right="1800" w:bottom="1440" w:left="1800" w:header="720" w:footer="720"/>
      <w:paperSrc w:first="0" w:oth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1"/>
    <w:family w:val="swiss"/>
    <w:pitch w:val="default"/>
  </w:font>
  <w:font w:name="宋体">
    <w:panose1 w:val="02010600030101010101"/>
    <w:charset w:val="86"/>
    <w:family w:val="auto"/>
    <w:pitch w:val="default"/>
  </w:font>
  <w:font w:name="Wingdings">
    <w:panose1 w:val="05000000000000000000"/>
    <w:charset w:val="02"/>
    <w:family w:val="auto"/>
    <w:pitch w:val="default"/>
  </w:font>
  <w:font w:name="黑体">
    <w:panose1 w:val="02010600030101010101"/>
    <w:charset w:val="86"/>
    <w:family w:val="auto"/>
    <w:pitch w:val="default"/>
  </w:font>
  <w:font w:name="Courier New">
    <w:panose1 w:val="02070309020205020404"/>
    <w:charset w:val="01"/>
    <w:family w:val="modern"/>
    <w:pitch w:val="default"/>
  </w:font>
  <w:font w:name="Symbol">
    <w:panose1 w:val="05050102010706020507"/>
    <w:charset w:val="02"/>
    <w:family w:val="roman"/>
    <w:pitch w:val="default"/>
  </w:font>
  <w:font w:name="Calibri">
    <w:panose1 w:val="020F05020202040A0204"/>
    <w:charset w:val="00"/>
    <w:family w:val="swiss"/>
    <w:pitch w:val="default"/>
  </w:font>
  <w:font w:name="Lucida Sans Unicode">
    <w:panose1 w:val="020B0604020202020204"/>
    <w:charset w:val="00"/>
    <w:family w:val="auto"/>
    <w:pitch w:val="default"/>
  </w:font>
  <w:font w:name="‹ÎSå">
    <w:panose1 w:val="020B0604020202020204"/>
    <w:charset w:val="00"/>
    <w:family w:val="auto"/>
    <w:pitch w:val="default"/>
  </w:font>
  <w:font w:name="w¬Så">
    <w:panose1 w:val="020B0604020202020204"/>
    <w:charset w:val="00"/>
    <w:family w:val="auto"/>
    <w:pitch w:val="default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8546688"/>
  <w:drawingGridVerticalSpacing w:val="156"/>
  <w:characterSpacingControl w:val="doNotCompress"/>
  <w:compat>
    <w:doNotExpandShiftReturn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1"/>
        <w:sz w:val="21"/>
        <w:szCs w:val="24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rPr>
      <w:rFonts w:ascii="Times New Roman" w:eastAsia="宋体" w:hAnsi="Times New Roman"/>
      <w:kern w:val="0"/>
      <w:sz w:val="20"/>
      <w:szCs w:val="20"/>
    </w:rPr>
  </w:style>
  <w:style w:type="paragraph" w:styleId="BodyText">
    <w:name w:val="Body Text"/>
    <w:qFormat/>
    <w:pPr>
      <w:pBdr>
        <w:top w:val="nil"/>
        <w:left w:val="nil"/>
        <w:bottom w:val="nil"/>
        <w:right w:val="nil"/>
        <w:between w:val="nil"/>
      </w:pBdr>
      <w:shd w:val="clear" w:color="auto" w:fill="auto"/>
      <w:ind w:left="104"/>
    </w:pPr>
    <w:rPr>
      <w:rFonts w:ascii="宋体" w:hAnsi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revision>4</cp:revision>
  <dcterms:created xsi:type="dcterms:W3CDTF">2018-10-19T12:09:00Z</dcterms:created>
  <dcterms:modified xsi:type="dcterms:W3CDTF">2018-11-01T08:30:25Z</dcterms:modified>
</cp:coreProperties>
</file>