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cs="Times New Roman"/>
          <w:lang w:eastAsia="zh-CN"/>
        </w:rPr>
      </w:pPr>
      <w:r>
        <w:rPr>
          <w:rFonts w:cs="Times New Roman"/>
          <w:lang w:eastAsia="zh-CN"/>
        </w:rPr>
        <w:pict>
          <v:shape id="_x0000_s1025" o:spid="_x0000_s1025" o:spt="75" type="#_x0000_t75" style="position:absolute;left:0pt;margin-left:877pt;margin-top:960pt;height:36pt;width:2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keepNext w:val="0"/>
        <w:keepLines w:val="0"/>
        <w:pageBreakBefore w:val="0"/>
        <w:widowControl/>
        <w:kinsoku/>
        <w:wordWrap/>
        <w:overflowPunct/>
        <w:topLinePunct w:val="0"/>
        <w:autoSpaceDE/>
        <w:autoSpaceDN/>
        <w:bidi w:val="0"/>
        <w:adjustRightInd/>
        <w:snapToGrid/>
        <w:spacing w:line="240" w:lineRule="auto"/>
        <w:jc w:val="center"/>
        <w:textAlignment w:val="center"/>
        <w:outlineLvl w:val="9"/>
        <w:rPr>
          <w:rFonts w:cs="Times New Roman"/>
        </w:rPr>
      </w:pPr>
      <w:r>
        <w:rPr>
          <w:rFonts w:hint="eastAsia" w:cs="宋体"/>
          <w:b/>
          <w:bCs/>
          <w:sz w:val="28"/>
          <w:szCs w:val="28"/>
        </w:rPr>
        <w:t>天津市和平区</w:t>
      </w:r>
      <w:r>
        <w:rPr>
          <w:b/>
          <w:bCs/>
          <w:sz w:val="28"/>
          <w:szCs w:val="28"/>
        </w:rPr>
        <w:t>2018-2019</w:t>
      </w:r>
      <w:r>
        <w:rPr>
          <w:rFonts w:hint="eastAsia" w:cs="宋体"/>
          <w:b/>
          <w:bCs/>
          <w:sz w:val="28"/>
          <w:szCs w:val="28"/>
        </w:rPr>
        <w:t>学年八年级上学期物理期中考试试卷</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cs="Times New Roman"/>
        </w:rPr>
      </w:pPr>
      <w:r>
        <w:rPr>
          <w:rFonts w:hint="eastAsia" w:cs="宋体"/>
          <w:b/>
          <w:bCs/>
          <w:sz w:val="24"/>
          <w:szCs w:val="24"/>
        </w:rPr>
        <w:t>一、单选题</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1.</w:t>
      </w:r>
      <w:r>
        <w:rPr>
          <w:rFonts w:hint="eastAsia" w:cs="宋体"/>
          <w:color w:val="000000"/>
        </w:rPr>
        <w:t>晓燕在学校春季运动会百米赛跑中以</w:t>
      </w:r>
      <w:r>
        <w:rPr>
          <w:color w:val="000000"/>
        </w:rPr>
        <w:t>16s</w:t>
      </w:r>
      <w:r>
        <w:rPr>
          <w:rFonts w:hint="eastAsia" w:cs="宋体"/>
          <w:color w:val="000000"/>
        </w:rPr>
        <w:t>的成绩获得冠军，测得她在</w:t>
      </w:r>
      <w:r>
        <w:rPr>
          <w:color w:val="000000"/>
        </w:rPr>
        <w:t>50m</w:t>
      </w:r>
      <w:r>
        <w:rPr>
          <w:rFonts w:hint="eastAsia" w:cs="宋体"/>
          <w:color w:val="000000"/>
        </w:rPr>
        <w:t>处的速度是</w:t>
      </w:r>
      <w:r>
        <w:rPr>
          <w:color w:val="000000"/>
        </w:rPr>
        <w:t>6m/s</w:t>
      </w:r>
      <w:r>
        <w:rPr>
          <w:rFonts w:hint="eastAsia" w:cs="宋体"/>
          <w:color w:val="000000"/>
        </w:rPr>
        <w:t>，到终点时的速度为</w:t>
      </w:r>
      <w:r>
        <w:rPr>
          <w:color w:val="000000"/>
        </w:rPr>
        <w:t>7.5m/s</w:t>
      </w:r>
      <w:r>
        <w:rPr>
          <w:rFonts w:hint="eastAsia" w:cs="宋体"/>
          <w:color w:val="000000"/>
        </w:rPr>
        <w:t>，则全程内的平均速度是（　　）</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rFonts w:cs="Times New Roman"/>
        </w:rPr>
      </w:pPr>
      <w:r>
        <w:rPr>
          <w:color w:val="000000"/>
        </w:rPr>
        <w:t>A. 6m/s                             </w:t>
      </w:r>
      <w:r>
        <w:rPr>
          <w:rFonts w:cs="Times New Roman"/>
          <w:lang w:eastAsia="zh-CN"/>
        </w:rPr>
        <w:pict>
          <v:shape id="_x0000_i1025" o:spt="75" alt=" " type="#_x0000_t75" style="height:3pt;width:2.25pt;" filled="f" o:preferrelative="t" stroked="f" coordsize="21600,21600">
            <v:path/>
            <v:fill on="f" focussize="0,0"/>
            <v:stroke on="f" joinstyle="miter"/>
            <v:imagedata r:id="rId5" o:title=""/>
            <o:lock v:ext="edit" aspectratio="t"/>
            <w10:wrap type="none"/>
            <w10:anchorlock/>
          </v:shape>
        </w:pict>
      </w:r>
      <w:r>
        <w:rPr>
          <w:color w:val="000000"/>
        </w:rPr>
        <w:t>B. 6.25m/s                             </w:t>
      </w:r>
      <w:r>
        <w:rPr>
          <w:rFonts w:cs="Times New Roman"/>
          <w:lang w:eastAsia="zh-CN"/>
        </w:rPr>
        <w:pict>
          <v:shape id="_x0000_i1026" o:spt="75" alt=" " type="#_x0000_t75" style="height:3pt;width:2.25pt;" filled="f" o:preferrelative="t" stroked="f" coordsize="21600,21600">
            <v:path/>
            <v:fill on="f" focussize="0,0"/>
            <v:stroke on="f" joinstyle="miter"/>
            <v:imagedata r:id="rId5" o:title=""/>
            <o:lock v:ext="edit" aspectratio="t"/>
            <w10:wrap type="none"/>
            <w10:anchorlock/>
          </v:shape>
        </w:pict>
      </w:r>
      <w:r>
        <w:rPr>
          <w:color w:val="000000"/>
        </w:rPr>
        <w:t>C. 6.75m/s                                </w:t>
      </w:r>
      <w:r>
        <w:rPr>
          <w:rFonts w:cs="Times New Roman"/>
          <w:lang w:eastAsia="zh-CN"/>
        </w:rPr>
        <w:pict>
          <v:shape id="_x0000_i1027" o:spt="75" alt=" " type="#_x0000_t75" style="height:3pt;width:2.25pt;" filled="f" o:preferrelative="t" stroked="f" coordsize="21600,21600">
            <v:path/>
            <v:fill on="f" focussize="0,0"/>
            <v:stroke on="f" joinstyle="miter"/>
            <v:imagedata r:id="rId5" o:title=""/>
            <o:lock v:ext="edit" aspectratio="t"/>
            <w10:wrap type="none"/>
            <w10:anchorlock/>
          </v:shape>
        </w:pict>
      </w:r>
      <w:r>
        <w:rPr>
          <w:color w:val="000000"/>
        </w:rPr>
        <w:t>D. 7.5m/s</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2.2017</w:t>
      </w:r>
      <w:r>
        <w:rPr>
          <w:rFonts w:hint="eastAsia" w:cs="宋体"/>
          <w:color w:val="000000"/>
        </w:rPr>
        <w:t>年</w:t>
      </w:r>
      <w:r>
        <w:rPr>
          <w:color w:val="000000"/>
        </w:rPr>
        <w:t>4</w:t>
      </w:r>
      <w:r>
        <w:rPr>
          <w:rFonts w:hint="eastAsia" w:cs="宋体"/>
          <w:color w:val="000000"/>
        </w:rPr>
        <w:t>月，货运飞船</w:t>
      </w:r>
      <w:r>
        <w:rPr>
          <w:color w:val="000000"/>
        </w:rPr>
        <w:t>“</w:t>
      </w:r>
      <w:r>
        <w:rPr>
          <w:rFonts w:hint="eastAsia" w:cs="宋体"/>
          <w:color w:val="000000"/>
        </w:rPr>
        <w:t>天舟一号</w:t>
      </w:r>
      <w:r>
        <w:rPr>
          <w:color w:val="000000"/>
        </w:rPr>
        <w:t>”</w:t>
      </w:r>
      <w:r>
        <w:rPr>
          <w:rFonts w:hint="eastAsia" w:cs="宋体"/>
          <w:color w:val="000000"/>
        </w:rPr>
        <w:t>在文昌航天发射场使用</w:t>
      </w:r>
      <w:r>
        <w:rPr>
          <w:color w:val="000000"/>
        </w:rPr>
        <w:t>“</w:t>
      </w:r>
      <w:r>
        <w:rPr>
          <w:rFonts w:hint="eastAsia" w:cs="宋体"/>
          <w:color w:val="000000"/>
        </w:rPr>
        <w:t>长征七号</w:t>
      </w:r>
      <w:r>
        <w:rPr>
          <w:color w:val="000000"/>
        </w:rPr>
        <w:t>”</w:t>
      </w:r>
      <w:r>
        <w:rPr>
          <w:rFonts w:hint="eastAsia" w:cs="宋体"/>
          <w:color w:val="000000"/>
        </w:rPr>
        <w:t>运载火箭发射，并与</w:t>
      </w:r>
      <w:r>
        <w:rPr>
          <w:color w:val="000000"/>
        </w:rPr>
        <w:t>“</w:t>
      </w:r>
      <w:r>
        <w:rPr>
          <w:rFonts w:hint="eastAsia" w:cs="宋体"/>
          <w:color w:val="000000"/>
        </w:rPr>
        <w:t>天宫二号</w:t>
      </w:r>
      <w:r>
        <w:rPr>
          <w:color w:val="000000"/>
        </w:rPr>
        <w:t>”</w:t>
      </w:r>
      <w:r>
        <w:rPr>
          <w:rFonts w:hint="eastAsia" w:cs="宋体"/>
          <w:color w:val="000000"/>
        </w:rPr>
        <w:t>顺利完成自动交会对接，如图所示，对接完成后，若认为</w:t>
      </w:r>
      <w:r>
        <w:rPr>
          <w:color w:val="000000"/>
        </w:rPr>
        <w:t>“</w:t>
      </w:r>
      <w:r>
        <w:rPr>
          <w:rFonts w:hint="eastAsia" w:cs="宋体"/>
          <w:color w:val="000000"/>
        </w:rPr>
        <w:t>天舟一号</w:t>
      </w:r>
      <w:r>
        <w:rPr>
          <w:color w:val="000000"/>
        </w:rPr>
        <w:t>”</w:t>
      </w:r>
      <w:r>
        <w:rPr>
          <w:rFonts w:hint="eastAsia" w:cs="宋体"/>
          <w:color w:val="000000"/>
        </w:rPr>
        <w:t>处于静止状态，则选取的参照物是（</w:t>
      </w:r>
      <w:r>
        <w:rPr>
          <w:rFonts w:cs="Times New Roman"/>
          <w:color w:val="000000"/>
        </w:rPr>
        <w:t> </w:t>
      </w:r>
      <w:r>
        <w:rPr>
          <w:color w:val="000000"/>
        </w:rPr>
        <w:t xml:space="preserve"> </w:t>
      </w:r>
      <w:r>
        <w:rPr>
          <w:rFonts w:hint="eastAsia" w:cs="宋体"/>
          <w:color w:val="000000"/>
        </w:rPr>
        <w:t>）</w:t>
      </w:r>
      <w:r>
        <w:rPr>
          <w:rFonts w:cs="Times New Roman"/>
        </w:rPr>
        <w:br w:type="textWrapping"/>
      </w:r>
      <w:r>
        <w:rPr>
          <w:rFonts w:cs="Times New Roman"/>
          <w:lang w:eastAsia="zh-CN"/>
        </w:rPr>
        <w:pict>
          <v:shape id="_x0000_i1028" o:spt="75" alt=" " type="#_x0000_t75" style="height:64.5pt;width:99.75pt;" filled="f" o:preferrelative="t" stroked="f" coordsize="21600,21600">
            <v:path/>
            <v:fill on="f" focussize="0,0"/>
            <v:stroke on="f" joinstyle="miter"/>
            <v:imagedata r:id="rId6"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rFonts w:cs="Times New Roman"/>
        </w:rPr>
      </w:pPr>
      <w:r>
        <w:rPr>
          <w:color w:val="000000"/>
        </w:rPr>
        <w:t>A. “</w:t>
      </w:r>
      <w:r>
        <w:rPr>
          <w:rFonts w:hint="eastAsia" w:cs="宋体"/>
          <w:color w:val="000000"/>
        </w:rPr>
        <w:t>长征七号</w:t>
      </w:r>
      <w:r>
        <w:rPr>
          <w:color w:val="000000"/>
        </w:rPr>
        <w:t>”                      B. “</w:t>
      </w:r>
      <w:r>
        <w:rPr>
          <w:rFonts w:hint="eastAsia" w:cs="宋体"/>
          <w:color w:val="000000"/>
        </w:rPr>
        <w:t>天宫二号</w:t>
      </w:r>
      <w:r>
        <w:rPr>
          <w:color w:val="000000"/>
        </w:rPr>
        <w:t>”                      C. </w:t>
      </w:r>
      <w:r>
        <w:rPr>
          <w:rFonts w:hint="eastAsia" w:cs="宋体"/>
          <w:color w:val="000000"/>
        </w:rPr>
        <w:t>文昌航天发射场</w:t>
      </w:r>
      <w:r>
        <w:rPr>
          <w:rFonts w:cs="Times New Roman"/>
          <w:color w:val="000000"/>
        </w:rPr>
        <w:t>                      </w:t>
      </w:r>
      <w:r>
        <w:rPr>
          <w:color w:val="000000"/>
        </w:rPr>
        <w:t>D. </w:t>
      </w:r>
      <w:r>
        <w:rPr>
          <w:rFonts w:hint="eastAsia" w:cs="宋体"/>
          <w:color w:val="000000"/>
        </w:rPr>
        <w:t>地球</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3.</w:t>
      </w:r>
      <w:r>
        <w:rPr>
          <w:rFonts w:hint="eastAsia" w:cs="宋体"/>
          <w:color w:val="000000"/>
        </w:rPr>
        <w:t>小纸片会在发声的扬声器的纸盒上跳动，发声的音叉接触水面时会激起水花，风吹树叶哗哗响，树叶在振动．这些现象说明了（　　）</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rFonts w:cs="Times New Roman"/>
        </w:rPr>
      </w:pPr>
      <w:r>
        <w:rPr>
          <w:color w:val="000000"/>
        </w:rPr>
        <w:t>A. </w:t>
      </w:r>
      <w:r>
        <w:rPr>
          <w:rFonts w:hint="eastAsia" w:cs="宋体"/>
          <w:color w:val="000000"/>
        </w:rPr>
        <w:t>声音是由物体振动产生的</w:t>
      </w:r>
      <w:r>
        <w:rPr>
          <w:rFonts w:cs="Times New Roman"/>
          <w:color w:val="000000"/>
        </w:rPr>
        <w:t>                                    </w:t>
      </w:r>
      <w:r>
        <w:rPr>
          <w:rFonts w:cs="Times New Roman"/>
          <w:lang w:eastAsia="zh-CN"/>
        </w:rPr>
        <w:pict>
          <v:shape id="_x0000_i1029" o:spt="75" alt=" " type="#_x0000_t75" style="height:3pt;width:0.75pt;" filled="f" o:preferrelative="t" stroked="f" coordsize="21600,21600">
            <v:path/>
            <v:fill on="f" focussize="0,0"/>
            <v:stroke on="f" joinstyle="miter"/>
            <v:imagedata r:id="rId7" o:title=""/>
            <o:lock v:ext="edit" aspectratio="t"/>
            <w10:wrap type="none"/>
            <w10:anchorlock/>
          </v:shape>
        </w:pict>
      </w:r>
      <w:r>
        <w:rPr>
          <w:color w:val="000000"/>
        </w:rPr>
        <w:t>B. </w:t>
      </w:r>
      <w:r>
        <w:rPr>
          <w:rFonts w:hint="eastAsia" w:cs="宋体"/>
          <w:color w:val="000000"/>
        </w:rPr>
        <w:t>声音能在水中传播</w:t>
      </w:r>
      <w:r>
        <w:rPr>
          <w:rFonts w:cs="Times New Roman"/>
        </w:rPr>
        <w:br w:type="textWrapping"/>
      </w:r>
      <w:r>
        <w:rPr>
          <w:color w:val="000000"/>
        </w:rPr>
        <w:t>C. </w:t>
      </w:r>
      <w:r>
        <w:rPr>
          <w:rFonts w:hint="eastAsia" w:cs="宋体"/>
          <w:color w:val="000000"/>
        </w:rPr>
        <w:t>声音的传播需要介质</w:t>
      </w:r>
      <w:r>
        <w:rPr>
          <w:rFonts w:cs="Times New Roman"/>
          <w:color w:val="000000"/>
        </w:rPr>
        <w:t>                                           </w:t>
      </w:r>
      <w:r>
        <w:rPr>
          <w:rFonts w:cs="Times New Roman"/>
          <w:lang w:eastAsia="zh-CN"/>
        </w:rPr>
        <w:pict>
          <v:shape id="_x0000_i1030" o:spt="75" alt=" " type="#_x0000_t75" style="height:3pt;width:0.75pt;" filled="f" o:preferrelative="t" stroked="f" coordsize="21600,21600">
            <v:path/>
            <v:fill on="f" focussize="0,0"/>
            <v:stroke on="f" joinstyle="miter"/>
            <v:imagedata r:id="rId7" o:title=""/>
            <o:lock v:ext="edit" aspectratio="t"/>
            <w10:wrap type="none"/>
            <w10:anchorlock/>
          </v:shape>
        </w:pict>
      </w:r>
      <w:r>
        <w:rPr>
          <w:color w:val="000000"/>
        </w:rPr>
        <w:t>D. </w:t>
      </w:r>
      <w:r>
        <w:rPr>
          <w:rFonts w:hint="eastAsia" w:cs="宋体"/>
          <w:color w:val="000000"/>
        </w:rPr>
        <w:t>声音能在空气中传播</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4.</w:t>
      </w:r>
      <w:r>
        <w:rPr>
          <w:rFonts w:hint="eastAsia" w:cs="宋体"/>
          <w:color w:val="000000"/>
        </w:rPr>
        <w:t>在公共场所</w:t>
      </w:r>
      <w:r>
        <w:rPr>
          <w:color w:val="000000"/>
        </w:rPr>
        <w:t>“</w:t>
      </w:r>
      <w:r>
        <w:rPr>
          <w:rFonts w:hint="eastAsia" w:cs="宋体"/>
          <w:color w:val="000000"/>
        </w:rPr>
        <w:t>轻声</w:t>
      </w:r>
      <w:r>
        <w:rPr>
          <w:color w:val="000000"/>
        </w:rPr>
        <w:t>”</w:t>
      </w:r>
      <w:r>
        <w:rPr>
          <w:rFonts w:hint="eastAsia" w:cs="宋体"/>
          <w:color w:val="000000"/>
        </w:rPr>
        <w:t>说话，在课堂上</w:t>
      </w:r>
      <w:r>
        <w:rPr>
          <w:color w:val="000000"/>
        </w:rPr>
        <w:t>“</w:t>
      </w:r>
      <w:r>
        <w:rPr>
          <w:rFonts w:hint="eastAsia" w:cs="宋体"/>
          <w:color w:val="000000"/>
        </w:rPr>
        <w:t>大声</w:t>
      </w:r>
      <w:r>
        <w:rPr>
          <w:color w:val="000000"/>
        </w:rPr>
        <w:t>”</w:t>
      </w:r>
      <w:r>
        <w:rPr>
          <w:rFonts w:hint="eastAsia" w:cs="宋体"/>
          <w:color w:val="000000"/>
        </w:rPr>
        <w:t>回答问题，这里的</w:t>
      </w:r>
      <w:r>
        <w:rPr>
          <w:color w:val="000000"/>
        </w:rPr>
        <w:t>“</w:t>
      </w:r>
      <w:r>
        <w:rPr>
          <w:rFonts w:hint="eastAsia" w:cs="宋体"/>
          <w:color w:val="000000"/>
        </w:rPr>
        <w:t>轻声</w:t>
      </w:r>
      <w:r>
        <w:rPr>
          <w:color w:val="000000"/>
        </w:rPr>
        <w:t>”</w:t>
      </w:r>
      <w:r>
        <w:rPr>
          <w:rFonts w:hint="eastAsia" w:cs="宋体"/>
          <w:color w:val="000000"/>
        </w:rPr>
        <w:t>和</w:t>
      </w:r>
      <w:r>
        <w:rPr>
          <w:color w:val="000000"/>
        </w:rPr>
        <w:t>“</w:t>
      </w:r>
      <w:r>
        <w:rPr>
          <w:rFonts w:hint="eastAsia" w:cs="宋体"/>
          <w:color w:val="000000"/>
        </w:rPr>
        <w:t>大声</w:t>
      </w:r>
      <w:r>
        <w:rPr>
          <w:color w:val="000000"/>
        </w:rPr>
        <w:t>”</w:t>
      </w:r>
      <w:r>
        <w:rPr>
          <w:rFonts w:hint="eastAsia" w:cs="宋体"/>
          <w:color w:val="000000"/>
        </w:rPr>
        <w:t>是指声音的（</w:t>
      </w:r>
      <w:r>
        <w:rPr>
          <w:rFonts w:cs="Times New Roman"/>
          <w:color w:val="000000"/>
        </w:rPr>
        <w:t>  </w:t>
      </w:r>
      <w:r>
        <w:rPr>
          <w:color w:val="000000"/>
        </w:rPr>
        <w:t xml:space="preserve"> </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rFonts w:cs="Times New Roman"/>
        </w:rPr>
      </w:pPr>
      <w:r>
        <w:rPr>
          <w:color w:val="000000"/>
        </w:rPr>
        <w:t>A. </w:t>
      </w:r>
      <w:r>
        <w:rPr>
          <w:rFonts w:hint="eastAsia" w:cs="宋体"/>
          <w:color w:val="000000"/>
        </w:rPr>
        <w:t>音调</w:t>
      </w:r>
      <w:r>
        <w:rPr>
          <w:rFonts w:cs="Times New Roman"/>
          <w:color w:val="000000"/>
        </w:rPr>
        <w:t>                                     </w:t>
      </w:r>
      <w:r>
        <w:rPr>
          <w:color w:val="000000"/>
        </w:rPr>
        <w:t>B. </w:t>
      </w:r>
      <w:r>
        <w:rPr>
          <w:rFonts w:hint="eastAsia" w:cs="宋体"/>
          <w:color w:val="000000"/>
        </w:rPr>
        <w:t>响度</w:t>
      </w:r>
      <w:r>
        <w:rPr>
          <w:rFonts w:cs="Times New Roman"/>
          <w:color w:val="000000"/>
        </w:rPr>
        <w:t>                                     </w:t>
      </w:r>
      <w:r>
        <w:rPr>
          <w:color w:val="000000"/>
        </w:rPr>
        <w:t>C. </w:t>
      </w:r>
      <w:r>
        <w:rPr>
          <w:rFonts w:hint="eastAsia" w:cs="宋体"/>
          <w:color w:val="000000"/>
        </w:rPr>
        <w:t>音色</w:t>
      </w:r>
      <w:r>
        <w:rPr>
          <w:rFonts w:cs="Times New Roman"/>
          <w:color w:val="000000"/>
        </w:rPr>
        <w:t>                                     </w:t>
      </w:r>
      <w:r>
        <w:rPr>
          <w:color w:val="000000"/>
        </w:rPr>
        <w:t>D. </w:t>
      </w:r>
      <w:r>
        <w:rPr>
          <w:rFonts w:hint="eastAsia" w:cs="宋体"/>
          <w:color w:val="000000"/>
        </w:rPr>
        <w:t>声速</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5.</w:t>
      </w:r>
      <w:r>
        <w:rPr>
          <w:rFonts w:hint="eastAsia" w:cs="宋体"/>
          <w:color w:val="000000"/>
        </w:rPr>
        <w:t>如图所示，将甲、乙两音叉发出的声音信号输入到示波器上，得到甲、乙两种波形，从波形上可以得出（</w:t>
      </w:r>
      <w:r>
        <w:rPr>
          <w:rFonts w:cs="Times New Roman"/>
          <w:color w:val="000000"/>
        </w:rPr>
        <w:t>  </w:t>
      </w:r>
      <w:r>
        <w:rPr>
          <w:color w:val="000000"/>
        </w:rPr>
        <w:t xml:space="preserve"> </w:t>
      </w:r>
      <w:r>
        <w:rPr>
          <w:rFonts w:hint="eastAsia" w:cs="宋体"/>
          <w:color w:val="000000"/>
        </w:rPr>
        <w:t>）</w:t>
      </w:r>
      <w:r>
        <w:rPr>
          <w:color w:val="000000"/>
        </w:rPr>
        <w:t xml:space="preserve">  </w:t>
      </w:r>
      <w:r>
        <w:rPr>
          <w:rFonts w:cs="Times New Roman"/>
        </w:rPr>
        <w:br w:type="textWrapping"/>
      </w:r>
      <w:r>
        <w:rPr>
          <w:rFonts w:cs="Times New Roman"/>
          <w:lang w:eastAsia="zh-CN"/>
        </w:rPr>
        <w:pict>
          <v:shape id="_x0000_i1031" o:spt="75" alt=" " type="#_x0000_t75" style="height:36pt;width:72pt;" filled="f" o:preferrelative="t" stroked="f" coordsize="21600,21600">
            <v:path/>
            <v:fill on="f" focussize="0,0"/>
            <v:stroke on="f" joinstyle="miter"/>
            <v:imagedata r:id="rId8"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rFonts w:cs="Times New Roman"/>
        </w:rPr>
      </w:pPr>
      <w:r>
        <w:rPr>
          <w:color w:val="000000"/>
        </w:rPr>
        <w:t>A. </w:t>
      </w:r>
      <w:r>
        <w:rPr>
          <w:rFonts w:hint="eastAsia" w:cs="宋体"/>
          <w:color w:val="000000"/>
        </w:rPr>
        <w:t>甲、乙两种声音的音调相同</w:t>
      </w:r>
      <w:r>
        <w:rPr>
          <w:rFonts w:cs="Times New Roman"/>
          <w:color w:val="000000"/>
        </w:rPr>
        <w:t>                                </w:t>
      </w:r>
      <w:r>
        <w:rPr>
          <w:rFonts w:cs="Times New Roman"/>
          <w:lang w:eastAsia="zh-CN"/>
        </w:rPr>
        <w:pict>
          <v:shape id="_x0000_i1032" o:spt="75" alt=" " type="#_x0000_t75" style="height:3pt;width:2.25pt;" filled="f" o:preferrelative="t" stroked="f" coordsize="21600,21600">
            <v:path/>
            <v:fill on="f" focussize="0,0"/>
            <v:stroke on="f" joinstyle="miter"/>
            <v:imagedata r:id="rId5" o:title=""/>
            <o:lock v:ext="edit" aspectratio="t"/>
            <w10:wrap type="none"/>
            <w10:anchorlock/>
          </v:shape>
        </w:pict>
      </w:r>
      <w:r>
        <w:rPr>
          <w:color w:val="000000"/>
        </w:rPr>
        <w:t>B. </w:t>
      </w:r>
      <w:r>
        <w:rPr>
          <w:rFonts w:hint="eastAsia" w:cs="宋体"/>
          <w:color w:val="000000"/>
        </w:rPr>
        <w:t>甲乙两种声音的响度相同</w:t>
      </w:r>
      <w:r>
        <w:rPr>
          <w:rFonts w:cs="Times New Roman"/>
        </w:rPr>
        <w:br w:type="textWrapping"/>
      </w:r>
      <w:r>
        <w:rPr>
          <w:color w:val="000000"/>
        </w:rPr>
        <w:t>C. </w:t>
      </w:r>
      <w:r>
        <w:rPr>
          <w:rFonts w:hint="eastAsia" w:cs="宋体"/>
          <w:color w:val="000000"/>
        </w:rPr>
        <w:t>乙声音的音调高于甲声音的音调</w:t>
      </w:r>
      <w:r>
        <w:rPr>
          <w:rFonts w:cs="Times New Roman"/>
          <w:color w:val="000000"/>
        </w:rPr>
        <w:t>                         </w:t>
      </w:r>
      <w:r>
        <w:rPr>
          <w:rFonts w:cs="Times New Roman"/>
          <w:lang w:eastAsia="zh-CN"/>
        </w:rPr>
        <w:pict>
          <v:shape id="_x0000_i1033" o:spt="75" alt=" " type="#_x0000_t75" style="height:3pt;width:2.25pt;" filled="f" o:preferrelative="t" stroked="f" coordsize="21600,21600">
            <v:path/>
            <v:fill on="f" focussize="0,0"/>
            <v:stroke on="f" joinstyle="miter"/>
            <v:imagedata r:id="rId5" o:title=""/>
            <o:lock v:ext="edit" aspectratio="t"/>
            <w10:wrap type="none"/>
            <w10:anchorlock/>
          </v:shape>
        </w:pict>
      </w:r>
      <w:r>
        <w:rPr>
          <w:color w:val="000000"/>
        </w:rPr>
        <w:t>D. </w:t>
      </w:r>
      <w:r>
        <w:rPr>
          <w:rFonts w:hint="eastAsia" w:cs="宋体"/>
          <w:color w:val="000000"/>
        </w:rPr>
        <w:t>甲声音的响度高于乙声音的响度</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6.</w:t>
      </w:r>
      <w:r>
        <w:rPr>
          <w:rFonts w:hint="eastAsia" w:cs="宋体"/>
          <w:color w:val="000000"/>
        </w:rPr>
        <w:t>如图所示，纺纱工人工作时戴着防噪声的耳罩，这是为了（</w:t>
      </w:r>
      <w:r>
        <w:rPr>
          <w:rFonts w:cs="Times New Roman"/>
          <w:color w:val="000000"/>
        </w:rPr>
        <w:t>  </w:t>
      </w:r>
      <w:r>
        <w:rPr>
          <w:color w:val="000000"/>
        </w:rPr>
        <w:t xml:space="preserve"> </w:t>
      </w:r>
      <w:r>
        <w:rPr>
          <w:rFonts w:hint="eastAsia" w:cs="宋体"/>
          <w:color w:val="000000"/>
        </w:rPr>
        <w:t>）</w:t>
      </w:r>
      <w:r>
        <w:rPr>
          <w:rFonts w:cs="Times New Roman"/>
        </w:rPr>
        <w:br w:type="textWrapping"/>
      </w:r>
      <w:r>
        <w:rPr>
          <w:rFonts w:cs="Times New Roman"/>
          <w:lang w:eastAsia="zh-CN"/>
        </w:rPr>
        <w:pict>
          <v:shape id="_x0000_i1034" o:spt="75" alt=" " type="#_x0000_t75" style="height:105.75pt;width:146.25pt;" filled="f" o:preferrelative="t" stroked="f" coordsize="21600,21600">
            <v:path/>
            <v:fill on="f" focussize="0,0"/>
            <v:stroke on="f" joinstyle="miter"/>
            <v:imagedata r:id="rId9"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rFonts w:cs="Times New Roman"/>
        </w:rPr>
      </w:pPr>
      <w:r>
        <w:rPr>
          <w:color w:val="000000"/>
        </w:rPr>
        <w:t>A. </w:t>
      </w:r>
      <w:r>
        <w:rPr>
          <w:rFonts w:hint="eastAsia" w:cs="宋体"/>
          <w:color w:val="000000"/>
        </w:rPr>
        <w:t>防止噪声产生</w:t>
      </w:r>
      <w:r>
        <w:rPr>
          <w:rFonts w:cs="Times New Roman"/>
          <w:color w:val="000000"/>
        </w:rPr>
        <w:t>             </w:t>
      </w:r>
      <w:r>
        <w:rPr>
          <w:rFonts w:cs="Times New Roman"/>
          <w:lang w:eastAsia="zh-CN"/>
        </w:rPr>
        <w:pict>
          <v:shape id="_x0000_i1035" o:spt="75" alt=" " type="#_x0000_t75" style="height:3pt;width:2.25pt;" filled="f" o:preferrelative="t" stroked="f" coordsize="21600,21600">
            <v:path/>
            <v:fill on="f" focussize="0,0"/>
            <v:stroke on="f" joinstyle="miter"/>
            <v:imagedata r:id="rId5" o:title=""/>
            <o:lock v:ext="edit" aspectratio="t"/>
            <w10:wrap type="none"/>
            <w10:anchorlock/>
          </v:shape>
        </w:pict>
      </w:r>
      <w:r>
        <w:rPr>
          <w:color w:val="000000"/>
        </w:rPr>
        <w:t>B. </w:t>
      </w:r>
      <w:r>
        <w:rPr>
          <w:rFonts w:hint="eastAsia" w:cs="宋体"/>
          <w:color w:val="000000"/>
        </w:rPr>
        <w:t>监测噪声强弱</w:t>
      </w:r>
      <w:r>
        <w:rPr>
          <w:rFonts w:cs="Times New Roman"/>
          <w:color w:val="000000"/>
        </w:rPr>
        <w:t>             </w:t>
      </w:r>
      <w:r>
        <w:rPr>
          <w:rFonts w:cs="Times New Roman"/>
          <w:lang w:eastAsia="zh-CN"/>
        </w:rPr>
        <w:pict>
          <v:shape id="_x0000_i1036" o:spt="75" alt=" " type="#_x0000_t75" style="height:3pt;width:2.25pt;" filled="f" o:preferrelative="t" stroked="f" coordsize="21600,21600">
            <v:path/>
            <v:fill on="f" focussize="0,0"/>
            <v:stroke on="f" joinstyle="miter"/>
            <v:imagedata r:id="rId5" o:title=""/>
            <o:lock v:ext="edit" aspectratio="t"/>
            <w10:wrap type="none"/>
            <w10:anchorlock/>
          </v:shape>
        </w:pict>
      </w:r>
      <w:r>
        <w:rPr>
          <w:color w:val="000000"/>
        </w:rPr>
        <w:t>C. </w:t>
      </w:r>
      <w:r>
        <w:rPr>
          <w:rFonts w:hint="eastAsia" w:cs="宋体"/>
          <w:color w:val="000000"/>
        </w:rPr>
        <w:t>防止噪声进入耳朵</w:t>
      </w:r>
      <w:r>
        <w:rPr>
          <w:rFonts w:cs="Times New Roman"/>
          <w:color w:val="000000"/>
        </w:rPr>
        <w:t>             </w:t>
      </w:r>
      <w:r>
        <w:rPr>
          <w:rFonts w:cs="Times New Roman"/>
          <w:lang w:eastAsia="zh-CN"/>
        </w:rPr>
        <w:pict>
          <v:shape id="_x0000_i1037" o:spt="75" alt=" " type="#_x0000_t75" style="height:3pt;width:2.25pt;" filled="f" o:preferrelative="t" stroked="f" coordsize="21600,21600">
            <v:path/>
            <v:fill on="f" focussize="0,0"/>
            <v:stroke on="f" joinstyle="miter"/>
            <v:imagedata r:id="rId5" o:title=""/>
            <o:lock v:ext="edit" aspectratio="t"/>
            <w10:wrap type="none"/>
            <w10:anchorlock/>
          </v:shape>
        </w:pict>
      </w:r>
      <w:r>
        <w:rPr>
          <w:color w:val="000000"/>
        </w:rPr>
        <w:t>D. </w:t>
      </w:r>
      <w:r>
        <w:rPr>
          <w:rFonts w:hint="eastAsia" w:cs="宋体"/>
          <w:color w:val="000000"/>
        </w:rPr>
        <w:t>减小噪声传播速度</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7.</w:t>
      </w:r>
      <w:r>
        <w:rPr>
          <w:rFonts w:hint="eastAsia" w:cs="宋体"/>
          <w:color w:val="000000"/>
        </w:rPr>
        <w:t>我国的低温超导科技研究居世界领先地位，</w:t>
      </w:r>
      <w:r>
        <w:rPr>
          <w:color w:val="000000"/>
        </w:rPr>
        <w:t>1989</w:t>
      </w:r>
      <w:r>
        <w:rPr>
          <w:rFonts w:hint="eastAsia" w:cs="宋体"/>
          <w:color w:val="000000"/>
        </w:rPr>
        <w:t>年实验得到的最高转变温度已达到－</w:t>
      </w:r>
      <w:r>
        <w:rPr>
          <w:color w:val="000000"/>
        </w:rPr>
        <w:t xml:space="preserve">141 </w:t>
      </w:r>
      <w:r>
        <w:rPr>
          <w:rFonts w:hint="eastAsia" w:ascii="宋体" w:hAnsi="宋体" w:cs="宋体"/>
          <w:color w:val="000000"/>
        </w:rPr>
        <w:t>℃</w:t>
      </w:r>
      <w:r>
        <w:rPr>
          <w:rFonts w:hint="eastAsia" w:cs="宋体"/>
          <w:color w:val="000000"/>
        </w:rPr>
        <w:t>，这个温度读作</w:t>
      </w:r>
      <w:r>
        <w:rPr>
          <w:color w:val="000000"/>
        </w:rPr>
        <w:t xml:space="preserve">(  )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rFonts w:cs="Times New Roman"/>
        </w:rPr>
      </w:pPr>
      <w:r>
        <w:rPr>
          <w:color w:val="000000"/>
        </w:rPr>
        <w:t>A. </w:t>
      </w:r>
      <w:r>
        <w:rPr>
          <w:rFonts w:hint="eastAsia" w:cs="宋体"/>
          <w:color w:val="000000"/>
        </w:rPr>
        <w:t>零下</w:t>
      </w:r>
      <w:r>
        <w:rPr>
          <w:color w:val="000000"/>
        </w:rPr>
        <w:t>141</w:t>
      </w:r>
      <w:r>
        <w:rPr>
          <w:rFonts w:hint="eastAsia" w:cs="宋体"/>
          <w:color w:val="000000"/>
        </w:rPr>
        <w:t>度</w:t>
      </w:r>
      <w:r>
        <w:rPr>
          <w:rFonts w:cs="Times New Roman"/>
          <w:color w:val="000000"/>
        </w:rPr>
        <w:t>                   </w:t>
      </w:r>
      <w:r>
        <w:rPr>
          <w:rFonts w:cs="Times New Roman"/>
          <w:lang w:eastAsia="zh-CN"/>
        </w:rPr>
        <w:pict>
          <v:shape id="_x0000_i1038" o:spt="75" alt=" " type="#_x0000_t75" style="height:3pt;width:1.5pt;" filled="f" o:preferrelative="t" stroked="f" coordsize="21600,21600">
            <v:path/>
            <v:fill on="f" focussize="0,0"/>
            <v:stroke on="f" joinstyle="miter"/>
            <v:imagedata r:id="rId10" o:title=""/>
            <o:lock v:ext="edit" aspectratio="t"/>
            <w10:wrap type="none"/>
            <w10:anchorlock/>
          </v:shape>
        </w:pict>
      </w:r>
      <w:r>
        <w:rPr>
          <w:color w:val="000000"/>
        </w:rPr>
        <w:t>B. </w:t>
      </w:r>
      <w:r>
        <w:rPr>
          <w:rFonts w:hint="eastAsia" w:cs="宋体"/>
          <w:color w:val="000000"/>
        </w:rPr>
        <w:t>零下摄氏</w:t>
      </w:r>
      <w:r>
        <w:rPr>
          <w:color w:val="000000"/>
        </w:rPr>
        <w:t>141</w:t>
      </w:r>
      <w:r>
        <w:rPr>
          <w:rFonts w:hint="eastAsia" w:cs="宋体"/>
          <w:color w:val="000000"/>
        </w:rPr>
        <w:t>度</w:t>
      </w:r>
      <w:r>
        <w:rPr>
          <w:rFonts w:cs="Times New Roman"/>
          <w:color w:val="000000"/>
        </w:rPr>
        <w:t>                   </w:t>
      </w:r>
      <w:r>
        <w:rPr>
          <w:rFonts w:cs="Times New Roman"/>
          <w:lang w:eastAsia="zh-CN"/>
        </w:rPr>
        <w:pict>
          <v:shape id="_x0000_i1039" o:spt="75" alt=" " type="#_x0000_t75" style="height:3pt;width:1.5pt;" filled="f" o:preferrelative="t" stroked="f" coordsize="21600,21600">
            <v:path/>
            <v:fill on="f" focussize="0,0"/>
            <v:stroke on="f" joinstyle="miter"/>
            <v:imagedata r:id="rId10" o:title=""/>
            <o:lock v:ext="edit" aspectratio="t"/>
            <w10:wrap type="none"/>
            <w10:anchorlock/>
          </v:shape>
        </w:pict>
      </w:r>
      <w:r>
        <w:rPr>
          <w:color w:val="000000"/>
        </w:rPr>
        <w:t>C. </w:t>
      </w:r>
      <w:r>
        <w:rPr>
          <w:rFonts w:hint="eastAsia" w:cs="宋体"/>
          <w:color w:val="000000"/>
        </w:rPr>
        <w:t>负</w:t>
      </w:r>
      <w:r>
        <w:rPr>
          <w:color w:val="000000"/>
        </w:rPr>
        <w:t>141</w:t>
      </w:r>
      <w:r>
        <w:rPr>
          <w:rFonts w:hint="eastAsia" w:cs="宋体"/>
          <w:color w:val="000000"/>
        </w:rPr>
        <w:t>摄氏度</w:t>
      </w:r>
      <w:r>
        <w:rPr>
          <w:rFonts w:cs="Times New Roman"/>
          <w:color w:val="000000"/>
        </w:rPr>
        <w:t>                   </w:t>
      </w:r>
      <w:r>
        <w:rPr>
          <w:rFonts w:cs="Times New Roman"/>
          <w:lang w:eastAsia="zh-CN"/>
        </w:rPr>
        <w:pict>
          <v:shape id="_x0000_i1040" o:spt="75" alt=" " type="#_x0000_t75" style="height:3pt;width:1.5pt;" filled="f" o:preferrelative="t" stroked="f" coordsize="21600,21600">
            <v:path/>
            <v:fill on="f" focussize="0,0"/>
            <v:stroke on="f" joinstyle="miter"/>
            <v:imagedata r:id="rId10" o:title=""/>
            <o:lock v:ext="edit" aspectratio="t"/>
            <w10:wrap type="none"/>
            <w10:anchorlock/>
          </v:shape>
        </w:pict>
      </w:r>
      <w:r>
        <w:rPr>
          <w:color w:val="000000"/>
        </w:rPr>
        <w:t>D. </w:t>
      </w:r>
      <w:r>
        <w:rPr>
          <w:rFonts w:hint="eastAsia" w:cs="宋体"/>
          <w:color w:val="000000"/>
        </w:rPr>
        <w:t>摄氏负</w:t>
      </w:r>
      <w:r>
        <w:rPr>
          <w:color w:val="000000"/>
        </w:rPr>
        <w:t>141</w:t>
      </w:r>
      <w:r>
        <w:rPr>
          <w:rFonts w:hint="eastAsia" w:cs="宋体"/>
          <w:color w:val="000000"/>
        </w:rPr>
        <w:t>度</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8.</w:t>
      </w:r>
      <w:r>
        <w:rPr>
          <w:rFonts w:hint="eastAsia" w:cs="宋体"/>
          <w:color w:val="000000"/>
        </w:rPr>
        <w:t>图中水的凝固图象是（</w:t>
      </w:r>
      <w:r>
        <w:rPr>
          <w:rFonts w:cs="Times New Roman"/>
          <w:color w:val="000000"/>
        </w:rPr>
        <w:t>  </w:t>
      </w:r>
      <w:r>
        <w:rPr>
          <w:color w:val="000000"/>
        </w:rPr>
        <w:t xml:space="preserve"> </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rFonts w:cs="Times New Roman"/>
        </w:rPr>
      </w:pPr>
      <w:r>
        <w:rPr>
          <w:color w:val="000000"/>
        </w:rPr>
        <w:t>A.</w:t>
      </w:r>
      <w:r>
        <w:rPr>
          <w:rFonts w:cs="Times New Roman"/>
          <w:lang w:eastAsia="zh-CN"/>
        </w:rPr>
        <w:pict>
          <v:shape id="_x0000_i1041" o:spt="75" alt=" " type="#_x0000_t75" style="height:102pt;width:111.75pt;" filled="f" o:preferrelative="t" stroked="f" coordsize="21600,21600">
            <v:path/>
            <v:fill on="f" focussize="0,0"/>
            <v:stroke on="f" joinstyle="miter"/>
            <v:imagedata r:id="rId11" o:title=""/>
            <o:lock v:ext="edit" aspectratio="t"/>
            <w10:wrap type="none"/>
            <w10:anchorlock/>
          </v:shape>
        </w:pict>
      </w:r>
      <w:r>
        <w:rPr>
          <w:color w:val="000000"/>
        </w:rPr>
        <w:t>B.</w:t>
      </w:r>
      <w:r>
        <w:rPr>
          <w:rFonts w:cs="Times New Roman"/>
          <w:lang w:eastAsia="zh-CN"/>
        </w:rPr>
        <w:pict>
          <v:shape id="_x0000_i1042" o:spt="75" alt=" " type="#_x0000_t75" style="height:101.25pt;width:112.5pt;" filled="f" o:preferrelative="t" stroked="f" coordsize="21600,21600">
            <v:path/>
            <v:fill on="f" focussize="0,0"/>
            <v:stroke on="f" joinstyle="miter"/>
            <v:imagedata r:id="rId12" o:title=""/>
            <o:lock v:ext="edit" aspectratio="t"/>
            <w10:wrap type="none"/>
            <w10:anchorlock/>
          </v:shape>
        </w:pict>
      </w:r>
      <w:r>
        <w:rPr>
          <w:rFonts w:cs="Times New Roman"/>
          <w:color w:val="000000"/>
        </w:rPr>
        <w:t>    </w:t>
      </w:r>
      <w:r>
        <w:rPr>
          <w:rFonts w:cs="Times New Roman"/>
        </w:rPr>
        <w:br w:type="textWrapping"/>
      </w:r>
      <w:r>
        <w:rPr>
          <w:color w:val="000000"/>
        </w:rPr>
        <w:t>C.</w:t>
      </w:r>
      <w:r>
        <w:rPr>
          <w:rFonts w:cs="Times New Roman"/>
          <w:lang w:eastAsia="zh-CN"/>
        </w:rPr>
        <w:pict>
          <v:shape id="_x0000_i1043" o:spt="75" alt=" " type="#_x0000_t75" style="height:100.5pt;width:112.5pt;" filled="f" o:preferrelative="t" stroked="f" coordsize="21600,21600">
            <v:path/>
            <v:fill on="f" focussize="0,0"/>
            <v:stroke on="f" joinstyle="miter"/>
            <v:imagedata r:id="rId13" o:title=""/>
            <o:lock v:ext="edit" aspectratio="t"/>
            <w10:wrap type="none"/>
            <w10:anchorlock/>
          </v:shape>
        </w:pict>
      </w:r>
      <w:r>
        <w:rPr>
          <w:color w:val="000000"/>
        </w:rPr>
        <w:t>D.</w:t>
      </w:r>
      <w:r>
        <w:rPr>
          <w:rFonts w:cs="Times New Roman"/>
          <w:lang w:eastAsia="zh-CN"/>
        </w:rPr>
        <w:pict>
          <v:shape id="_x0000_i1044" o:spt="75" alt=" " type="#_x0000_t75" style="height:102.75pt;width:112.5pt;" filled="f" o:preferrelative="t" stroked="f" coordsize="21600,21600">
            <v:path/>
            <v:fill on="f" focussize="0,0"/>
            <v:stroke on="f" joinstyle="miter"/>
            <v:imagedata r:id="rId14"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9.</w:t>
      </w:r>
      <w:r>
        <w:rPr>
          <w:rFonts w:hint="eastAsia" w:cs="宋体"/>
          <w:color w:val="000000"/>
        </w:rPr>
        <w:t>小时同学做了一个实验：将碾碎的卫生球粉末和小树枝放入封闭的烧瓶中，然后在酒精灯上微微加热烧瓶，发现卫生球的粉末越来越少，停止加热后，一会儿烧瓶内的树枝上出现了洁白、玲珑剔透的人造</w:t>
      </w:r>
      <w:r>
        <w:rPr>
          <w:color w:val="000000"/>
        </w:rPr>
        <w:t>“</w:t>
      </w:r>
      <w:r>
        <w:rPr>
          <w:rFonts w:hint="eastAsia" w:cs="宋体"/>
          <w:color w:val="000000"/>
        </w:rPr>
        <w:t>雪景</w:t>
      </w:r>
      <w:r>
        <w:rPr>
          <w:color w:val="000000"/>
        </w:rPr>
        <w:t>”</w:t>
      </w:r>
      <w:r>
        <w:rPr>
          <w:rFonts w:hint="eastAsia" w:cs="宋体"/>
          <w:color w:val="000000"/>
        </w:rPr>
        <w:t>，对以上实验现象，下列说法中正确的是（</w:t>
      </w:r>
      <w:r>
        <w:rPr>
          <w:rFonts w:cs="Times New Roman"/>
          <w:color w:val="000000"/>
        </w:rPr>
        <w:t>  </w:t>
      </w:r>
      <w:r>
        <w:rPr>
          <w:color w:val="000000"/>
        </w:rPr>
        <w:t xml:space="preserve"> </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rFonts w:cs="Times New Roman"/>
        </w:rPr>
      </w:pPr>
      <w:r>
        <w:rPr>
          <w:color w:val="000000"/>
        </w:rPr>
        <w:t>A.“</w:t>
      </w:r>
      <w:r>
        <w:rPr>
          <w:rFonts w:hint="eastAsia" w:cs="宋体"/>
          <w:color w:val="000000"/>
        </w:rPr>
        <w:t>雪景</w:t>
      </w:r>
      <w:r>
        <w:rPr>
          <w:color w:val="000000"/>
        </w:rPr>
        <w:t>”</w:t>
      </w:r>
      <w:r>
        <w:rPr>
          <w:rFonts w:hint="eastAsia" w:cs="宋体"/>
          <w:color w:val="000000"/>
        </w:rPr>
        <w:t>是卫生球升华而成的</w:t>
      </w:r>
      <w:r>
        <w:rPr>
          <w:rFonts w:cs="Times New Roman"/>
        </w:rPr>
        <w:br w:type="textWrapping"/>
      </w:r>
      <w:r>
        <w:rPr>
          <w:color w:val="000000"/>
        </w:rPr>
        <w:t>B.“</w:t>
      </w:r>
      <w:r>
        <w:rPr>
          <w:rFonts w:hint="eastAsia" w:cs="宋体"/>
          <w:color w:val="000000"/>
        </w:rPr>
        <w:t>雪景</w:t>
      </w:r>
      <w:r>
        <w:rPr>
          <w:color w:val="000000"/>
        </w:rPr>
        <w:t>”</w:t>
      </w:r>
      <w:r>
        <w:rPr>
          <w:rFonts w:hint="eastAsia" w:cs="宋体"/>
          <w:color w:val="000000"/>
        </w:rPr>
        <w:t>是卫生球凝华而成的</w:t>
      </w:r>
      <w:r>
        <w:rPr>
          <w:rFonts w:cs="Times New Roman"/>
        </w:rPr>
        <w:br w:type="textWrapping"/>
      </w:r>
      <w:r>
        <w:rPr>
          <w:color w:val="000000"/>
        </w:rPr>
        <w:t>C.“</w:t>
      </w:r>
      <w:r>
        <w:rPr>
          <w:rFonts w:hint="eastAsia" w:cs="宋体"/>
          <w:color w:val="000000"/>
        </w:rPr>
        <w:t>雪景</w:t>
      </w:r>
      <w:r>
        <w:rPr>
          <w:color w:val="000000"/>
        </w:rPr>
        <w:t>”</w:t>
      </w:r>
      <w:r>
        <w:rPr>
          <w:rFonts w:hint="eastAsia" w:cs="宋体"/>
          <w:color w:val="000000"/>
        </w:rPr>
        <w:t>的形成经历了汽化和液化两个物态变化过程</w:t>
      </w:r>
      <w:r>
        <w:rPr>
          <w:rFonts w:cs="Times New Roman"/>
        </w:rPr>
        <w:br w:type="textWrapping"/>
      </w:r>
      <w:r>
        <w:rPr>
          <w:color w:val="000000"/>
        </w:rPr>
        <w:t>D.“</w:t>
      </w:r>
      <w:r>
        <w:rPr>
          <w:rFonts w:hint="eastAsia" w:cs="宋体"/>
          <w:color w:val="000000"/>
        </w:rPr>
        <w:t>雪景</w:t>
      </w:r>
      <w:r>
        <w:rPr>
          <w:color w:val="000000"/>
        </w:rPr>
        <w:t>”</w:t>
      </w:r>
      <w:r>
        <w:rPr>
          <w:rFonts w:hint="eastAsia" w:cs="宋体"/>
          <w:color w:val="000000"/>
        </w:rPr>
        <w:t>的形成经历了升华和凝华两个物态变化过程</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10.</w:t>
      </w:r>
      <w:r>
        <w:rPr>
          <w:rFonts w:hint="eastAsia" w:cs="宋体"/>
          <w:color w:val="000000"/>
        </w:rPr>
        <w:t>下列几种估测最符合实际情况的是（</w:t>
      </w:r>
      <w:r>
        <w:rPr>
          <w:rFonts w:cs="Times New Roman"/>
          <w:color w:val="000000"/>
        </w:rPr>
        <w:t>  </w:t>
      </w:r>
      <w:r>
        <w:rPr>
          <w:color w:val="000000"/>
        </w:rPr>
        <w:t xml:space="preserve"> </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rFonts w:cs="Times New Roman"/>
        </w:rPr>
      </w:pPr>
      <w:r>
        <w:rPr>
          <w:color w:val="000000"/>
        </w:rPr>
        <w:t>A.</w:t>
      </w:r>
      <w:r>
        <w:rPr>
          <w:rFonts w:hint="eastAsia" w:cs="宋体"/>
          <w:color w:val="000000"/>
        </w:rPr>
        <w:t>人步行的速度约为</w:t>
      </w:r>
      <w:r>
        <w:rPr>
          <w:color w:val="000000"/>
        </w:rPr>
        <w:t>5 m/s</w:t>
      </w:r>
      <w:r>
        <w:rPr>
          <w:rFonts w:cs="Times New Roman"/>
        </w:rPr>
        <w:br w:type="textWrapping"/>
      </w:r>
      <w:r>
        <w:rPr>
          <w:color w:val="000000"/>
        </w:rPr>
        <w:t>B.</w:t>
      </w:r>
      <w:r>
        <w:rPr>
          <w:rFonts w:hint="eastAsia" w:cs="宋体"/>
          <w:color w:val="000000"/>
        </w:rPr>
        <w:t>一张试卷的厚度大约</w:t>
      </w:r>
      <w:r>
        <w:rPr>
          <w:color w:val="000000"/>
        </w:rPr>
        <w:t>1 mm</w:t>
      </w:r>
      <w:r>
        <w:rPr>
          <w:rFonts w:cs="Times New Roman"/>
        </w:rPr>
        <w:br w:type="textWrapping"/>
      </w:r>
      <w:r>
        <w:rPr>
          <w:color w:val="000000"/>
        </w:rPr>
        <w:t>C.</w:t>
      </w:r>
      <w:r>
        <w:rPr>
          <w:rFonts w:hint="eastAsia" w:cs="宋体"/>
          <w:color w:val="000000"/>
        </w:rPr>
        <w:t>课桌的高度约为</w:t>
      </w:r>
      <w:r>
        <w:rPr>
          <w:color w:val="000000"/>
        </w:rPr>
        <w:t>1.5 m</w:t>
      </w:r>
      <w:r>
        <w:rPr>
          <w:rFonts w:cs="Times New Roman"/>
        </w:rPr>
        <w:br w:type="textWrapping"/>
      </w:r>
      <w:r>
        <w:rPr>
          <w:color w:val="000000"/>
        </w:rPr>
        <w:t>D.</w:t>
      </w:r>
      <w:r>
        <w:rPr>
          <w:rFonts w:hint="eastAsia" w:cs="宋体"/>
          <w:color w:val="000000"/>
        </w:rPr>
        <w:t>全新的</w:t>
      </w:r>
      <w:r>
        <w:rPr>
          <w:color w:val="000000"/>
        </w:rPr>
        <w:t>2B</w:t>
      </w:r>
      <w:r>
        <w:rPr>
          <w:rFonts w:hint="eastAsia" w:cs="宋体"/>
          <w:color w:val="000000"/>
        </w:rPr>
        <w:t>铅笔长约</w:t>
      </w:r>
      <w:r>
        <w:rPr>
          <w:color w:val="000000"/>
        </w:rPr>
        <w:t>18 cm</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11.</w:t>
      </w:r>
      <w:r>
        <w:rPr>
          <w:rFonts w:hint="eastAsia" w:cs="宋体"/>
          <w:color w:val="000000"/>
        </w:rPr>
        <w:t>中央电视台播出的《中国诗词大会》深受观众喜爱，下列对古诗词中涉及的热现象解释正确的是（</w:t>
      </w:r>
      <w:r>
        <w:rPr>
          <w:rFonts w:cs="Times New Roman"/>
          <w:color w:val="000000"/>
        </w:rPr>
        <w:t>   </w:t>
      </w:r>
      <w:r>
        <w:rPr>
          <w:color w:val="000000"/>
        </w:rPr>
        <w:t xml:space="preserve"> </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rFonts w:cs="Times New Roman"/>
        </w:rPr>
      </w:pPr>
      <w:r>
        <w:rPr>
          <w:color w:val="000000"/>
        </w:rPr>
        <w:t>A. “</w:t>
      </w:r>
      <w:r>
        <w:rPr>
          <w:rFonts w:hint="eastAsia" w:cs="宋体"/>
          <w:color w:val="000000"/>
        </w:rPr>
        <w:t>千里冰封，万里雪飘</w:t>
      </w:r>
      <w:r>
        <w:rPr>
          <w:color w:val="000000"/>
        </w:rPr>
        <w:t>”</w:t>
      </w:r>
      <w:r>
        <w:rPr>
          <w:rFonts w:hint="eastAsia" w:cs="宋体"/>
          <w:color w:val="000000"/>
        </w:rPr>
        <w:t>冰的形成是升华现象</w:t>
      </w:r>
      <w:r>
        <w:rPr>
          <w:rFonts w:cs="Times New Roman"/>
          <w:color w:val="000000"/>
        </w:rPr>
        <w:t>          </w:t>
      </w:r>
      <w:r>
        <w:rPr>
          <w:rFonts w:cs="Times New Roman"/>
          <w:lang w:eastAsia="zh-CN"/>
        </w:rPr>
        <w:pict>
          <v:shape id="_x0000_i1045" o:spt="75" alt=" " type="#_x0000_t75" style="height:3pt;width:1.5pt;" filled="f" o:preferrelative="t" stroked="f" coordsize="21600,21600">
            <v:path/>
            <v:fill on="f" focussize="0,0"/>
            <v:stroke on="f" joinstyle="miter"/>
            <v:imagedata r:id="rId10" o:title=""/>
            <o:lock v:ext="edit" aspectratio="t"/>
            <w10:wrap type="none"/>
            <w10:anchorlock/>
          </v:shape>
        </w:pict>
      </w:r>
      <w:r>
        <w:rPr>
          <w:color w:val="000000"/>
        </w:rPr>
        <w:t>B. “</w:t>
      </w:r>
      <w:r>
        <w:rPr>
          <w:rFonts w:hint="eastAsia" w:cs="宋体"/>
          <w:color w:val="000000"/>
        </w:rPr>
        <w:t>岚雾今朝重，江山此地深</w:t>
      </w:r>
      <w:r>
        <w:rPr>
          <w:color w:val="000000"/>
        </w:rPr>
        <w:t>”</w:t>
      </w:r>
      <w:r>
        <w:rPr>
          <w:rFonts w:hint="eastAsia" w:cs="宋体"/>
          <w:color w:val="000000"/>
        </w:rPr>
        <w:t>雾的形成是液化现象</w:t>
      </w:r>
      <w:r>
        <w:rPr>
          <w:rFonts w:cs="Times New Roman"/>
        </w:rPr>
        <w:br w:type="textWrapping"/>
      </w:r>
      <w:r>
        <w:rPr>
          <w:color w:val="000000"/>
        </w:rPr>
        <w:t>C. “</w:t>
      </w:r>
      <w:r>
        <w:rPr>
          <w:rFonts w:hint="eastAsia" w:cs="宋体"/>
          <w:color w:val="000000"/>
        </w:rPr>
        <w:t>青青园中葵，朝露待日晞</w:t>
      </w:r>
      <w:r>
        <w:rPr>
          <w:color w:val="000000"/>
        </w:rPr>
        <w:t>”</w:t>
      </w:r>
      <w:r>
        <w:rPr>
          <w:rFonts w:hint="eastAsia" w:cs="宋体"/>
          <w:color w:val="000000"/>
        </w:rPr>
        <w:t>露的形成是汽化现象</w:t>
      </w:r>
      <w:r>
        <w:rPr>
          <w:rFonts w:cs="Times New Roman"/>
          <w:color w:val="000000"/>
        </w:rPr>
        <w:t>          </w:t>
      </w:r>
      <w:r>
        <w:rPr>
          <w:rFonts w:cs="Times New Roman"/>
          <w:lang w:eastAsia="zh-CN"/>
        </w:rPr>
        <w:pict>
          <v:shape id="_x0000_i1046" o:spt="75" alt=" " type="#_x0000_t75" style="height:3pt;width:1.5pt;" filled="f" o:preferrelative="t" stroked="f" coordsize="21600,21600">
            <v:path/>
            <v:fill on="f" focussize="0,0"/>
            <v:stroke on="f" joinstyle="miter"/>
            <v:imagedata r:id="rId10" o:title=""/>
            <o:lock v:ext="edit" aspectratio="t"/>
            <w10:wrap type="none"/>
            <w10:anchorlock/>
          </v:shape>
        </w:pict>
      </w:r>
      <w:r>
        <w:rPr>
          <w:color w:val="000000"/>
        </w:rPr>
        <w:t>D. “</w:t>
      </w:r>
      <w:r>
        <w:rPr>
          <w:rFonts w:hint="eastAsia" w:cs="宋体"/>
          <w:color w:val="000000"/>
        </w:rPr>
        <w:t>月落乌啼霜满天，江枫渔火对愁眠</w:t>
      </w:r>
      <w:r>
        <w:rPr>
          <w:color w:val="000000"/>
        </w:rPr>
        <w:t>”</w:t>
      </w:r>
      <w:r>
        <w:rPr>
          <w:rFonts w:hint="eastAsia" w:cs="宋体"/>
          <w:color w:val="000000"/>
        </w:rPr>
        <w:t>霜的形成是凝固现象</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cs="Times New Roman"/>
        </w:rPr>
      </w:pPr>
      <w:r>
        <w:rPr>
          <w:rFonts w:hint="eastAsia" w:cs="宋体"/>
          <w:b/>
          <w:bCs/>
          <w:sz w:val="24"/>
          <w:szCs w:val="24"/>
        </w:rPr>
        <w:t>二、多选题</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12.</w:t>
      </w:r>
      <w:r>
        <w:rPr>
          <w:rFonts w:hint="eastAsia" w:cs="宋体"/>
          <w:color w:val="000000"/>
        </w:rPr>
        <w:t>婴儿从呱呱坠地的那时起，就无时无刻不与声打交道。下列关于声的说法，正确的是（</w:t>
      </w:r>
      <w:r>
        <w:rPr>
          <w:rFonts w:cs="Times New Roman"/>
          <w:color w:val="000000"/>
        </w:rPr>
        <w:t>  </w:t>
      </w:r>
      <w:r>
        <w:rPr>
          <w:color w:val="000000"/>
        </w:rPr>
        <w:t xml:space="preserve"> </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rFonts w:cs="Times New Roman"/>
        </w:rPr>
      </w:pPr>
      <w:r>
        <w:rPr>
          <w:color w:val="000000"/>
        </w:rPr>
        <w:t>A.</w:t>
      </w:r>
      <w:r>
        <w:rPr>
          <w:rFonts w:hint="eastAsia" w:cs="宋体"/>
          <w:color w:val="000000"/>
        </w:rPr>
        <w:t>我们能听到远处的雷声，说明空气可以传声</w:t>
      </w:r>
      <w:r>
        <w:rPr>
          <w:rFonts w:cs="Times New Roman"/>
        </w:rPr>
        <w:br w:type="textWrapping"/>
      </w:r>
      <w:r>
        <w:rPr>
          <w:color w:val="000000"/>
        </w:rPr>
        <w:t>B.</w:t>
      </w:r>
      <w:r>
        <w:rPr>
          <w:rFonts w:hint="eastAsia" w:cs="宋体"/>
          <w:color w:val="000000"/>
        </w:rPr>
        <w:t>人在岸上大声说话也能惊动水中的鱼，说明水能传声</w:t>
      </w:r>
      <w:r>
        <w:rPr>
          <w:rFonts w:cs="Times New Roman"/>
        </w:rPr>
        <w:br w:type="textWrapping"/>
      </w:r>
      <w:r>
        <w:rPr>
          <w:color w:val="000000"/>
        </w:rPr>
        <w:t>C.</w:t>
      </w:r>
      <w:r>
        <w:rPr>
          <w:rFonts w:hint="eastAsia" w:cs="宋体"/>
          <w:color w:val="000000"/>
        </w:rPr>
        <w:t>声音在软木中传播速度比在水中快</w:t>
      </w:r>
      <w:r>
        <w:rPr>
          <w:rFonts w:cs="Times New Roman"/>
        </w:rPr>
        <w:br w:type="textWrapping"/>
      </w:r>
      <w:r>
        <w:rPr>
          <w:color w:val="000000"/>
        </w:rPr>
        <w:t>D.</w:t>
      </w:r>
      <w:r>
        <w:rPr>
          <w:rFonts w:hint="eastAsia" w:cs="宋体"/>
          <w:color w:val="000000"/>
        </w:rPr>
        <w:t>宇航员在太空中不能直接对话，说明真空不能传声</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lang w:eastAsia="zh-CN"/>
        </w:rPr>
      </w:pPr>
      <w:r>
        <w:rPr>
          <w:color w:val="000000"/>
        </w:rPr>
        <w:t>13.</w:t>
      </w:r>
      <w:r>
        <w:rPr>
          <w:rFonts w:hint="eastAsia" w:cs="宋体"/>
          <w:color w:val="000000"/>
        </w:rPr>
        <w:t>晓军从家中出发到万达广场，其中一半路程骑自行车，一半路程步行，路程与时间图象如图所示。则以下说法正确的是：（</w:t>
      </w:r>
      <w:r>
        <w:rPr>
          <w:rFonts w:cs="Times New Roman"/>
          <w:color w:val="000000"/>
        </w:rPr>
        <w:t>  </w:t>
      </w:r>
      <w:r>
        <w:rPr>
          <w:color w:val="000000"/>
        </w:rPr>
        <w:t xml:space="preserve"> </w:t>
      </w:r>
      <w:r>
        <w:rPr>
          <w:rFonts w:hint="eastAsia" w:cs="宋体"/>
          <w:color w:val="000000"/>
        </w:rPr>
        <w:t>）</w:t>
      </w:r>
      <w:r>
        <w:rPr>
          <w:rFonts w:cs="Times New Roman"/>
        </w:rPr>
        <w:br w:type="textWrapping"/>
      </w:r>
      <w:r>
        <w:rPr>
          <w:rFonts w:cs="Times New Roman"/>
          <w:lang w:eastAsia="zh-CN"/>
        </w:rPr>
        <w:pict>
          <v:shape id="_x0000_i1047" o:spt="75" alt=" " type="#_x0000_t75" style="height:77.7pt;width:116.05pt;" filled="f" o:preferrelative="t" stroked="f" coordsize="21600,21600">
            <v:path/>
            <v:fill on="f" focussize="0,0"/>
            <v:stroke on="f"/>
            <v:imagedata r:id="rId15"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lang w:eastAsia="zh-CN"/>
        </w:rPr>
      </w:pP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lang w:eastAsia="zh-CN"/>
        </w:rPr>
      </w:pP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lang w:eastAsia="zh-CN"/>
        </w:rPr>
      </w:pPr>
    </w:p>
    <w:p>
      <w:pPr>
        <w:keepNext w:val="0"/>
        <w:keepLines w:val="0"/>
        <w:pageBreakBefore w:val="0"/>
        <w:widowControl/>
        <w:kinsoku/>
        <w:wordWrap/>
        <w:overflowPunct/>
        <w:topLinePunct w:val="0"/>
        <w:autoSpaceDE/>
        <w:autoSpaceDN/>
        <w:bidi w:val="0"/>
        <w:adjustRightInd/>
        <w:snapToGrid/>
        <w:spacing w:after="0" w:line="240" w:lineRule="auto"/>
        <w:ind w:left="150"/>
        <w:textAlignment w:val="center"/>
        <w:outlineLvl w:val="9"/>
        <w:rPr>
          <w:rFonts w:cs="Times New Roman"/>
        </w:rPr>
      </w:pPr>
      <w:r>
        <w:rPr>
          <w:color w:val="000000"/>
        </w:rPr>
        <w:t>A.</w:t>
      </w:r>
      <w:r>
        <w:rPr>
          <w:rFonts w:hint="eastAsia" w:cs="宋体"/>
          <w:color w:val="000000"/>
        </w:rPr>
        <w:t>晓军骑车的是图中</w:t>
      </w:r>
      <w:r>
        <w:rPr>
          <w:color w:val="000000"/>
        </w:rPr>
        <w:t>OA</w:t>
      </w:r>
      <w:r>
        <w:rPr>
          <w:rFonts w:hint="eastAsia" w:cs="宋体"/>
          <w:color w:val="000000"/>
        </w:rPr>
        <w:t>段</w:t>
      </w:r>
      <w:r>
        <w:rPr>
          <w:rFonts w:cs="Times New Roman"/>
        </w:rPr>
        <w:br w:type="textWrapping"/>
      </w:r>
      <w:r>
        <w:rPr>
          <w:color w:val="000000"/>
        </w:rPr>
        <w:t>B.</w:t>
      </w:r>
      <w:r>
        <w:rPr>
          <w:rFonts w:hint="eastAsia" w:cs="宋体"/>
          <w:color w:val="000000"/>
        </w:rPr>
        <w:t>晓军骑车的速度是</w:t>
      </w:r>
      <w:r>
        <w:rPr>
          <w:color w:val="000000"/>
        </w:rPr>
        <w:t>6 m/s</w:t>
      </w:r>
      <w:r>
        <w:rPr>
          <w:rFonts w:cs="Times New Roman"/>
        </w:rPr>
        <w:br w:type="textWrapping"/>
      </w:r>
      <w:r>
        <w:rPr>
          <w:color w:val="000000"/>
        </w:rPr>
        <w:t>C.</w:t>
      </w:r>
      <w:r>
        <w:rPr>
          <w:rFonts w:hint="eastAsia" w:cs="宋体"/>
          <w:color w:val="000000"/>
        </w:rPr>
        <w:t>晓军步行的速度是</w:t>
      </w:r>
      <w:r>
        <w:rPr>
          <w:color w:val="000000"/>
        </w:rPr>
        <w:t>72 m/s</w:t>
      </w:r>
      <w:r>
        <w:rPr>
          <w:rFonts w:cs="Times New Roman"/>
        </w:rPr>
        <w:br w:type="textWrapping"/>
      </w:r>
      <w:r>
        <w:rPr>
          <w:color w:val="000000"/>
        </w:rPr>
        <w:t>D.</w:t>
      </w:r>
      <w:r>
        <w:rPr>
          <w:rFonts w:hint="eastAsia" w:cs="宋体"/>
          <w:color w:val="000000"/>
        </w:rPr>
        <w:t>晓军从家到万达广场全程的平均速度是</w:t>
      </w:r>
      <w:r>
        <w:rPr>
          <w:color w:val="000000"/>
        </w:rPr>
        <w:t>2 m/s</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cs="Times New Roman"/>
        </w:rPr>
      </w:pPr>
      <w:r>
        <w:rPr>
          <w:rFonts w:hint="eastAsia" w:cs="宋体"/>
          <w:b/>
          <w:bCs/>
          <w:sz w:val="24"/>
          <w:szCs w:val="24"/>
        </w:rPr>
        <w:t>三、填空题</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14.</w:t>
      </w:r>
      <w:r>
        <w:rPr>
          <w:rFonts w:hint="eastAsia" w:cs="宋体"/>
          <w:color w:val="000000"/>
        </w:rPr>
        <w:t>要想学好物理就要养成时刻观察生活的好习惯。生活中有很多现象</w:t>
      </w:r>
      <w:r>
        <w:rPr>
          <w:color w:val="000000"/>
        </w:rPr>
        <w:t>“</w:t>
      </w:r>
      <w:r>
        <w:rPr>
          <w:rFonts w:hint="eastAsia" w:cs="宋体"/>
          <w:color w:val="000000"/>
        </w:rPr>
        <w:t>司空见惯</w:t>
      </w:r>
      <w:r>
        <w:rPr>
          <w:color w:val="000000"/>
        </w:rPr>
        <w:t>”</w:t>
      </w:r>
      <w:r>
        <w:rPr>
          <w:rFonts w:hint="eastAsia" w:cs="宋体"/>
          <w:color w:val="000000"/>
        </w:rPr>
        <w:t>，如果不留心就会</w:t>
      </w:r>
      <w:r>
        <w:rPr>
          <w:color w:val="000000"/>
        </w:rPr>
        <w:t>“</w:t>
      </w:r>
      <w:r>
        <w:rPr>
          <w:rFonts w:hint="eastAsia" w:cs="宋体"/>
          <w:color w:val="000000"/>
        </w:rPr>
        <w:t>视而不见</w:t>
      </w:r>
      <w:r>
        <w:rPr>
          <w:color w:val="000000"/>
        </w:rPr>
        <w:t>”</w:t>
      </w:r>
      <w:r>
        <w:rPr>
          <w:rFonts w:hint="eastAsia" w:cs="宋体"/>
          <w:color w:val="000000"/>
        </w:rPr>
        <w:t>。例如，如图所示，冰棍</w:t>
      </w:r>
      <w:r>
        <w:rPr>
          <w:color w:val="000000"/>
        </w:rPr>
        <w:t>“</w:t>
      </w:r>
      <w:r>
        <w:rPr>
          <w:rFonts w:hint="eastAsia" w:cs="宋体"/>
          <w:color w:val="000000"/>
        </w:rPr>
        <w:t>冒</w:t>
      </w:r>
      <w:r>
        <w:rPr>
          <w:color w:val="000000"/>
        </w:rPr>
        <w:t>”</w:t>
      </w:r>
      <w:r>
        <w:rPr>
          <w:rFonts w:hint="eastAsia" w:cs="宋体"/>
          <w:color w:val="000000"/>
        </w:rPr>
        <w:t>出的</w:t>
      </w:r>
      <w:r>
        <w:rPr>
          <w:color w:val="000000"/>
        </w:rPr>
        <w:t>“</w:t>
      </w:r>
      <w:r>
        <w:rPr>
          <w:rFonts w:hint="eastAsia" w:cs="宋体"/>
          <w:color w:val="000000"/>
        </w:rPr>
        <w:t>白气</w:t>
      </w:r>
      <w:r>
        <w:rPr>
          <w:color w:val="000000"/>
        </w:rPr>
        <w:t>”</w:t>
      </w:r>
      <w:r>
        <w:rPr>
          <w:rFonts w:hint="eastAsia" w:cs="宋体"/>
          <w:color w:val="000000"/>
        </w:rPr>
        <w:t>，是向</w:t>
      </w:r>
      <w:r>
        <w:rPr>
          <w:color w:val="000000"/>
        </w:rPr>
        <w:t>________</w:t>
      </w:r>
      <w:r>
        <w:rPr>
          <w:rFonts w:hint="eastAsia" w:cs="宋体"/>
          <w:color w:val="000000"/>
        </w:rPr>
        <w:t>（选填</w:t>
      </w:r>
      <w:r>
        <w:rPr>
          <w:color w:val="000000"/>
        </w:rPr>
        <w:t>“</w:t>
      </w:r>
      <w:r>
        <w:rPr>
          <w:rFonts w:hint="eastAsia" w:cs="宋体"/>
          <w:color w:val="000000"/>
        </w:rPr>
        <w:t>上</w:t>
      </w:r>
      <w:r>
        <w:rPr>
          <w:color w:val="000000"/>
        </w:rPr>
        <w:t>”</w:t>
      </w:r>
      <w:r>
        <w:rPr>
          <w:rFonts w:hint="eastAsia" w:cs="宋体"/>
          <w:color w:val="000000"/>
        </w:rPr>
        <w:t>或</w:t>
      </w:r>
      <w:r>
        <w:rPr>
          <w:color w:val="000000"/>
        </w:rPr>
        <w:t>“</w:t>
      </w:r>
      <w:r>
        <w:rPr>
          <w:rFonts w:hint="eastAsia" w:cs="宋体"/>
          <w:color w:val="000000"/>
        </w:rPr>
        <w:t>下</w:t>
      </w:r>
      <w:r>
        <w:rPr>
          <w:color w:val="000000"/>
        </w:rPr>
        <w:t>”</w:t>
      </w:r>
      <w:r>
        <w:rPr>
          <w:rFonts w:hint="eastAsia" w:cs="宋体"/>
          <w:color w:val="000000"/>
        </w:rPr>
        <w:t>）飘的；家中洗手盆、洗菜盆或浴缸中装有大量的水，打开底部塞子，水从圆形下水口流出时，都会形成一个小漩涡，每次我们都是看着水流走的，那么你是否注意到这个漩涡的旋转方向是</w:t>
      </w:r>
      <w:r>
        <w:rPr>
          <w:color w:val="000000"/>
        </w:rPr>
        <w:t>________</w:t>
      </w:r>
      <w:r>
        <w:rPr>
          <w:rFonts w:hint="eastAsia" w:cs="宋体"/>
          <w:color w:val="000000"/>
        </w:rPr>
        <w:t>（选填</w:t>
      </w:r>
      <w:r>
        <w:rPr>
          <w:color w:val="000000"/>
        </w:rPr>
        <w:t>“</w:t>
      </w:r>
      <w:r>
        <w:rPr>
          <w:rFonts w:hint="eastAsia" w:cs="宋体"/>
          <w:color w:val="000000"/>
        </w:rPr>
        <w:t>顺时针</w:t>
      </w:r>
      <w:r>
        <w:rPr>
          <w:color w:val="000000"/>
        </w:rPr>
        <w:t>”</w:t>
      </w:r>
      <w:r>
        <w:rPr>
          <w:rFonts w:hint="eastAsia" w:cs="宋体"/>
          <w:color w:val="000000"/>
        </w:rPr>
        <w:t>、</w:t>
      </w:r>
      <w:r>
        <w:rPr>
          <w:color w:val="000000"/>
        </w:rPr>
        <w:t>“</w:t>
      </w:r>
      <w:r>
        <w:rPr>
          <w:rFonts w:hint="eastAsia" w:cs="宋体"/>
          <w:color w:val="000000"/>
        </w:rPr>
        <w:t>逆时针</w:t>
      </w:r>
      <w:r>
        <w:rPr>
          <w:color w:val="000000"/>
        </w:rPr>
        <w:t>”</w:t>
      </w:r>
      <w:r>
        <w:rPr>
          <w:rFonts w:hint="eastAsia" w:cs="宋体"/>
          <w:color w:val="000000"/>
        </w:rPr>
        <w:t>或</w:t>
      </w:r>
      <w:r>
        <w:rPr>
          <w:color w:val="000000"/>
        </w:rPr>
        <w:t>“</w:t>
      </w:r>
      <w:r>
        <w:rPr>
          <w:rFonts w:hint="eastAsia" w:cs="宋体"/>
          <w:color w:val="000000"/>
        </w:rPr>
        <w:t>顺时针逆时针都有</w:t>
      </w:r>
      <w:r>
        <w:rPr>
          <w:color w:val="000000"/>
        </w:rPr>
        <w:t>”</w:t>
      </w:r>
      <w:r>
        <w:rPr>
          <w:rFonts w:hint="eastAsia" w:cs="宋体"/>
          <w:color w:val="000000"/>
        </w:rPr>
        <w:t>）。通过今后的物理学习，你就会明白其中的道理。</w:t>
      </w:r>
      <w:r>
        <w:rPr>
          <w:rFonts w:cs="Times New Roman"/>
        </w:rPr>
        <w:br w:type="textWrapping"/>
      </w:r>
      <w:r>
        <w:rPr>
          <w:rFonts w:cs="Times New Roman"/>
          <w:lang w:eastAsia="zh-CN"/>
        </w:rPr>
        <w:pict>
          <v:shape id="_x0000_i1048" o:spt="75" alt=" " type="#_x0000_t75" style="height:183.05pt;width:189.25pt;" filled="f" o:preferrelative="t" stroked="f" coordsize="21600,21600">
            <v:path/>
            <v:fill on="f" focussize="0,0"/>
            <v:stroke on="f"/>
            <v:imagedata r:id="rId16"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15.</w:t>
      </w:r>
      <w:r>
        <w:rPr>
          <w:rFonts w:hint="eastAsia" w:cs="宋体"/>
          <w:color w:val="000000"/>
        </w:rPr>
        <w:t>如图甲所示是小明用刻度尺测量物体的长度是</w:t>
      </w:r>
      <w:r>
        <w:rPr>
          <w:color w:val="000000"/>
        </w:rPr>
        <w:t>________</w:t>
      </w:r>
      <w:r>
        <w:rPr>
          <w:rFonts w:hint="eastAsia" w:cs="宋体"/>
          <w:color w:val="000000"/>
        </w:rPr>
        <w:t>；如图乙所示的停表示数为</w:t>
      </w:r>
      <w:r>
        <w:rPr>
          <w:color w:val="000000"/>
        </w:rPr>
        <w:t>________</w:t>
      </w:r>
      <w:r>
        <w:rPr>
          <w:rFonts w:hint="eastAsia" w:cs="宋体"/>
          <w:color w:val="000000"/>
        </w:rPr>
        <w:t>。</w:t>
      </w:r>
      <w:r>
        <w:rPr>
          <w:rFonts w:cs="Times New Roman"/>
        </w:rPr>
        <w:br w:type="textWrapping"/>
      </w:r>
      <w:r>
        <w:rPr>
          <w:rFonts w:cs="Times New Roman"/>
          <w:lang w:eastAsia="zh-CN"/>
        </w:rPr>
        <w:pict>
          <v:shape id="_x0000_i1049" o:spt="75" alt=" " type="#_x0000_t75" style="height:112.5pt;width:285pt;" filled="f" o:preferrelative="t" stroked="f" coordsize="21600,21600">
            <v:path/>
            <v:fill on="f" focussize="0,0"/>
            <v:stroke on="f" joinstyle="miter"/>
            <v:imagedata r:id="rId17"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16.</w:t>
      </w:r>
      <w:r>
        <w:rPr>
          <w:rFonts w:hint="eastAsia" w:cs="宋体"/>
          <w:color w:val="000000"/>
        </w:rPr>
        <w:t>某种昆虫靠翅膀的振动而发声。如果这种昆虫的翅膀在</w:t>
      </w:r>
      <w:r>
        <w:rPr>
          <w:color w:val="000000"/>
        </w:rPr>
        <w:t>2 s</w:t>
      </w:r>
      <w:r>
        <w:rPr>
          <w:rFonts w:hint="eastAsia" w:cs="宋体"/>
          <w:color w:val="000000"/>
        </w:rPr>
        <w:t>时间内共振动了</w:t>
      </w:r>
      <w:r>
        <w:rPr>
          <w:color w:val="000000"/>
        </w:rPr>
        <w:t>600</w:t>
      </w:r>
      <w:r>
        <w:rPr>
          <w:rFonts w:hint="eastAsia" w:cs="宋体"/>
          <w:color w:val="000000"/>
        </w:rPr>
        <w:t>次，则它翅膀振动的频率是</w:t>
      </w:r>
      <w:r>
        <w:rPr>
          <w:color w:val="000000"/>
        </w:rPr>
        <w:t>________</w:t>
      </w:r>
      <w:r>
        <w:rPr>
          <w:rFonts w:hint="eastAsia" w:cs="宋体"/>
          <w:color w:val="000000"/>
        </w:rPr>
        <w:t>，我们</w:t>
      </w:r>
      <w:r>
        <w:rPr>
          <w:color w:val="000000"/>
        </w:rPr>
        <w:t>________</w:t>
      </w:r>
      <w:r>
        <w:rPr>
          <w:rFonts w:hint="eastAsia" w:cs="宋体"/>
          <w:color w:val="000000"/>
        </w:rPr>
        <w:t>（选填</w:t>
      </w:r>
      <w:r>
        <w:rPr>
          <w:color w:val="000000"/>
        </w:rPr>
        <w:t>“</w:t>
      </w:r>
      <w:r>
        <w:rPr>
          <w:rFonts w:hint="eastAsia" w:cs="宋体"/>
          <w:color w:val="000000"/>
        </w:rPr>
        <w:t>能</w:t>
      </w:r>
      <w:r>
        <w:rPr>
          <w:color w:val="000000"/>
        </w:rPr>
        <w:t>”</w:t>
      </w:r>
      <w:r>
        <w:rPr>
          <w:rFonts w:hint="eastAsia" w:cs="宋体"/>
          <w:color w:val="000000"/>
        </w:rPr>
        <w:t>或</w:t>
      </w:r>
      <w:r>
        <w:rPr>
          <w:color w:val="000000"/>
        </w:rPr>
        <w:t>“</w:t>
      </w:r>
      <w:r>
        <w:rPr>
          <w:rFonts w:hint="eastAsia" w:cs="宋体"/>
          <w:color w:val="000000"/>
        </w:rPr>
        <w:t>不能</w:t>
      </w:r>
      <w:r>
        <w:rPr>
          <w:color w:val="000000"/>
        </w:rPr>
        <w:t>”)</w:t>
      </w:r>
      <w:r>
        <w:rPr>
          <w:rFonts w:hint="eastAsia" w:cs="宋体"/>
          <w:color w:val="000000"/>
        </w:rPr>
        <w:t>听到该频率的声音。</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17.</w:t>
      </w:r>
      <w:r>
        <w:rPr>
          <w:rFonts w:hint="eastAsia" w:cs="宋体"/>
          <w:color w:val="000000"/>
        </w:rPr>
        <w:t>如图，晓彤将一直点燃的蜡烛放在音响前，加大音量，可以观察到的现象是</w:t>
      </w:r>
      <w:r>
        <w:rPr>
          <w:color w:val="000000"/>
        </w:rPr>
        <w:t>________</w:t>
      </w:r>
      <w:r>
        <w:rPr>
          <w:rFonts w:hint="eastAsia" w:cs="宋体"/>
          <w:color w:val="000000"/>
        </w:rPr>
        <w:t>；该现象说明</w:t>
      </w:r>
      <w:r>
        <w:rPr>
          <w:color w:val="000000"/>
        </w:rPr>
        <w:t>________</w:t>
      </w:r>
      <w:r>
        <w:rPr>
          <w:rFonts w:hint="eastAsia" w:cs="宋体"/>
          <w:color w:val="000000"/>
        </w:rPr>
        <w:t>。</w:t>
      </w:r>
      <w:r>
        <w:rPr>
          <w:rFonts w:cs="Times New Roman"/>
        </w:rPr>
        <w:br w:type="textWrapping"/>
      </w:r>
      <w:r>
        <w:rPr>
          <w:rFonts w:cs="Times New Roman"/>
          <w:lang w:eastAsia="zh-CN"/>
        </w:rPr>
        <w:pict>
          <v:shape id="_x0000_i1050" o:spt="75" alt=" " type="#_x0000_t75" style="height:93pt;width:171pt;" filled="f" o:preferrelative="t" stroked="f" coordsize="21600,21600">
            <v:path/>
            <v:fill on="f" focussize="0,0"/>
            <v:stroke on="f" joinstyle="miter"/>
            <v:imagedata r:id="rId18"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18.</w:t>
      </w:r>
      <w:r>
        <w:rPr>
          <w:rFonts w:hint="eastAsia" w:cs="宋体"/>
          <w:color w:val="000000"/>
        </w:rPr>
        <w:t>如图所示，温度计的示数是</w:t>
      </w:r>
      <w:r>
        <w:rPr>
          <w:color w:val="000000"/>
        </w:rPr>
        <w:t>________</w:t>
      </w:r>
      <w:r>
        <w:rPr>
          <w:rFonts w:hint="eastAsia" w:cs="宋体"/>
          <w:color w:val="000000"/>
        </w:rPr>
        <w:t>，在使用温度计测量液体的温度时，有以下几个步骤，请按照正确的顺序，把下列步骤重新排列：</w:t>
      </w:r>
      <w:r>
        <w:rPr>
          <w:color w:val="000000"/>
        </w:rPr>
        <w:t>________</w:t>
      </w:r>
      <w:r>
        <w:rPr>
          <w:rFonts w:hint="eastAsia" w:cs="宋体"/>
          <w:color w:val="000000"/>
        </w:rPr>
        <w:t>（只需填写序号）。</w:t>
      </w:r>
      <w:r>
        <w:rPr>
          <w:rFonts w:cs="Times New Roman"/>
        </w:rPr>
        <w:br w:type="textWrapping"/>
      </w:r>
      <w:r>
        <w:rPr>
          <w:rFonts w:cs="Times New Roman"/>
          <w:lang w:eastAsia="zh-CN"/>
        </w:rPr>
        <w:pict>
          <v:shape id="_x0000_i1051" o:spt="75" alt=" " type="#_x0000_t75" style="height:123pt;width:91.5pt;" filled="f" o:preferrelative="t" stroked="f" coordsize="21600,21600">
            <v:path/>
            <v:fill on="f" focussize="0,0"/>
            <v:stroke on="f" joinstyle="miter"/>
            <v:imagedata r:id="rId19" o:title=""/>
            <o:lock v:ext="edit" aspectratio="t"/>
            <w10:wrap type="none"/>
            <w10:anchorlock/>
          </v:shape>
        </w:pict>
      </w:r>
      <w:r>
        <w:rPr>
          <w:rFonts w:cs="Times New Roman"/>
        </w:rPr>
        <w:br w:type="textWrapping"/>
      </w:r>
      <w:r>
        <w:rPr>
          <w:color w:val="000000"/>
        </w:rPr>
        <w:t>a</w:t>
      </w:r>
      <w:r>
        <w:rPr>
          <w:rFonts w:hint="eastAsia" w:cs="宋体"/>
          <w:color w:val="000000"/>
        </w:rPr>
        <w:t>．把温度计的玻璃泡全部浸入被测液体，不碰到容器的底和壁</w:t>
      </w:r>
      <w:r>
        <w:rPr>
          <w:rFonts w:cs="Times New Roman"/>
        </w:rPr>
        <w:br w:type="textWrapping"/>
      </w:r>
      <w:r>
        <w:rPr>
          <w:color w:val="000000"/>
        </w:rPr>
        <w:t>b</w:t>
      </w:r>
      <w:r>
        <w:rPr>
          <w:rFonts w:hint="eastAsia" w:cs="宋体"/>
          <w:color w:val="000000"/>
        </w:rPr>
        <w:t>．选取合适的温度计</w:t>
      </w:r>
      <w:r>
        <w:rPr>
          <w:rFonts w:cs="Times New Roman"/>
        </w:rPr>
        <w:br w:type="textWrapping"/>
      </w:r>
      <w:r>
        <w:rPr>
          <w:color w:val="000000"/>
        </w:rPr>
        <w:t>c</w:t>
      </w:r>
      <w:r>
        <w:rPr>
          <w:rFonts w:hint="eastAsia" w:cs="宋体"/>
          <w:color w:val="000000"/>
        </w:rPr>
        <w:t>．待温度计示数稳定后再读数，读数时温度计要继续留在被测液体中</w:t>
      </w:r>
      <w:r>
        <w:rPr>
          <w:rFonts w:cs="Times New Roman"/>
        </w:rPr>
        <w:br w:type="textWrapping"/>
      </w:r>
      <w:r>
        <w:rPr>
          <w:color w:val="000000"/>
        </w:rPr>
        <w:t>d</w:t>
      </w:r>
      <w:r>
        <w:rPr>
          <w:rFonts w:hint="eastAsia" w:cs="宋体"/>
          <w:color w:val="000000"/>
        </w:rPr>
        <w:t>．估计被测液体的温度</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19.</w:t>
      </w:r>
      <w:r>
        <w:rPr>
          <w:rFonts w:hint="eastAsia" w:cs="宋体"/>
          <w:color w:val="000000"/>
        </w:rPr>
        <w:t>有一根长为</w:t>
      </w:r>
      <w:r>
        <w:rPr>
          <w:i/>
          <w:iCs/>
          <w:color w:val="000000"/>
        </w:rPr>
        <w:t>L</w:t>
      </w:r>
      <w:r>
        <w:rPr>
          <w:rFonts w:hint="eastAsia" w:cs="宋体"/>
          <w:color w:val="000000"/>
        </w:rPr>
        <w:t>的钢管，当在一端打击一下时，某人在它的另一端听到两次响声，时间间隔为</w:t>
      </w:r>
      <w:r>
        <w:rPr>
          <w:rFonts w:hint="eastAsia" w:ascii="宋体" w:hAnsi="宋体" w:cs="宋体"/>
          <w:color w:val="000000"/>
        </w:rPr>
        <w:t>△</w:t>
      </w:r>
      <w:r>
        <w:rPr>
          <w:i/>
          <w:iCs/>
          <w:color w:val="000000"/>
        </w:rPr>
        <w:t>t</w:t>
      </w:r>
      <w:r>
        <w:rPr>
          <w:rFonts w:hint="eastAsia" w:cs="宋体"/>
          <w:color w:val="000000"/>
        </w:rPr>
        <w:t>。先听到的那次响声是从</w:t>
      </w:r>
      <w:r>
        <w:rPr>
          <w:color w:val="000000"/>
        </w:rPr>
        <w:t>________</w:t>
      </w:r>
      <w:r>
        <w:rPr>
          <w:rFonts w:hint="eastAsia" w:cs="宋体"/>
          <w:color w:val="000000"/>
        </w:rPr>
        <w:t>传来的；若声音在空气中的速度为</w:t>
      </w:r>
      <w:r>
        <w:rPr>
          <w:i/>
          <w:iCs/>
          <w:color w:val="000000"/>
        </w:rPr>
        <w:t>v</w:t>
      </w:r>
      <w:r>
        <w:rPr>
          <w:rFonts w:hint="eastAsia" w:cs="宋体"/>
          <w:color w:val="000000"/>
          <w:vertAlign w:val="subscript"/>
        </w:rPr>
        <w:t>气</w:t>
      </w:r>
      <w:r>
        <w:rPr>
          <w:color w:val="000000"/>
        </w:rPr>
        <w:t xml:space="preserve">  </w:t>
      </w:r>
      <w:r>
        <w:rPr>
          <w:rFonts w:hint="eastAsia" w:cs="宋体"/>
          <w:color w:val="000000"/>
        </w:rPr>
        <w:t>，</w:t>
      </w:r>
      <w:r>
        <w:rPr>
          <w:color w:val="000000"/>
        </w:rPr>
        <w:t xml:space="preserve"> </w:t>
      </w:r>
      <w:r>
        <w:rPr>
          <w:rFonts w:hint="eastAsia" w:cs="宋体"/>
          <w:color w:val="000000"/>
        </w:rPr>
        <w:t>则声音在钢中的速度</w:t>
      </w:r>
      <w:r>
        <w:rPr>
          <w:i/>
          <w:iCs/>
          <w:color w:val="000000"/>
        </w:rPr>
        <w:t>v</w:t>
      </w:r>
      <w:r>
        <w:rPr>
          <w:rFonts w:hint="eastAsia" w:cs="宋体"/>
          <w:color w:val="000000"/>
          <w:vertAlign w:val="subscript"/>
        </w:rPr>
        <w:t>钢</w:t>
      </w:r>
      <w:r>
        <w:rPr>
          <w:color w:val="000000"/>
        </w:rPr>
        <w:t>=________</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cs="Times New Roman"/>
        </w:rPr>
      </w:pPr>
      <w:r>
        <w:rPr>
          <w:rFonts w:hint="eastAsia" w:cs="宋体"/>
          <w:b/>
          <w:bCs/>
          <w:sz w:val="24"/>
          <w:szCs w:val="24"/>
        </w:rPr>
        <w:t>四、综合题</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20.</w:t>
      </w:r>
      <w:r>
        <w:rPr>
          <w:rFonts w:hint="eastAsia" w:cs="宋体"/>
          <w:color w:val="000000"/>
        </w:rPr>
        <w:t>步行不仅是一种简易的健身运动，而且还能方便地对一些长度进行估测。</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1</w:t>
      </w:r>
      <w:r>
        <w:rPr>
          <w:rFonts w:hint="eastAsia" w:cs="宋体"/>
          <w:color w:val="000000"/>
        </w:rPr>
        <w:t>）人正常步行时，步距变化不大，因此，步距可作为身体上的一把</w:t>
      </w:r>
      <w:r>
        <w:rPr>
          <w:color w:val="000000"/>
        </w:rPr>
        <w:t>“</w:t>
      </w:r>
      <w:r>
        <w:rPr>
          <w:rFonts w:hint="eastAsia" w:cs="宋体"/>
          <w:color w:val="000000"/>
        </w:rPr>
        <w:t>尺子</w:t>
      </w:r>
      <w:r>
        <w:rPr>
          <w:color w:val="000000"/>
        </w:rPr>
        <w:t>”</w:t>
      </w:r>
      <w:r>
        <w:rPr>
          <w:rFonts w:hint="eastAsia" w:cs="宋体"/>
          <w:color w:val="000000"/>
        </w:rPr>
        <w:t>。为了使这把</w:t>
      </w:r>
      <w:r>
        <w:rPr>
          <w:color w:val="000000"/>
        </w:rPr>
        <w:t>“</w:t>
      </w:r>
      <w:r>
        <w:rPr>
          <w:rFonts w:hint="eastAsia" w:cs="宋体"/>
          <w:color w:val="000000"/>
        </w:rPr>
        <w:t>尺子</w:t>
      </w:r>
      <w:r>
        <w:rPr>
          <w:color w:val="000000"/>
        </w:rPr>
        <w:t>”</w:t>
      </w:r>
      <w:r>
        <w:rPr>
          <w:rFonts w:hint="eastAsia" w:cs="宋体"/>
          <w:color w:val="000000"/>
        </w:rPr>
        <w:t>更可靠，请你说出一种测量步距的方法。</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2</w:t>
      </w:r>
      <w:r>
        <w:rPr>
          <w:rFonts w:hint="eastAsia" w:cs="宋体"/>
          <w:color w:val="000000"/>
        </w:rPr>
        <w:t>）小华测出自己的步距为</w:t>
      </w:r>
      <w:r>
        <w:rPr>
          <w:color w:val="000000"/>
        </w:rPr>
        <w:t>0.5 m</w:t>
      </w:r>
      <w:r>
        <w:rPr>
          <w:rFonts w:hint="eastAsia" w:cs="宋体"/>
          <w:color w:val="000000"/>
        </w:rPr>
        <w:t>，他从教学楼的一端走到另一端，共走了</w:t>
      </w:r>
      <w:r>
        <w:rPr>
          <w:color w:val="000000"/>
        </w:rPr>
        <w:t>84</w:t>
      </w:r>
      <w:r>
        <w:rPr>
          <w:rFonts w:hint="eastAsia" w:cs="宋体"/>
          <w:color w:val="000000"/>
        </w:rPr>
        <w:t>步，则教学楼的长度是多少？如果这个过程用时</w:t>
      </w:r>
      <w:r>
        <w:rPr>
          <w:color w:val="000000"/>
        </w:rPr>
        <w:t>35 s</w:t>
      </w:r>
      <w:r>
        <w:rPr>
          <w:rFonts w:hint="eastAsia" w:cs="宋体"/>
          <w:color w:val="000000"/>
        </w:rPr>
        <w:t>，则他的步行速度是多少？</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21.</w:t>
      </w:r>
      <w:r>
        <w:rPr>
          <w:rFonts w:hint="eastAsia" w:cs="宋体"/>
          <w:color w:val="000000"/>
        </w:rPr>
        <w:t>十一国庆期间，小明家要来客人，妈妈叫小明提前从冰箱冷冻室里把肉拿出来。小明将肉取出发现表面有一层</w:t>
      </w:r>
      <w:r>
        <w:rPr>
          <w:color w:val="000000"/>
        </w:rPr>
        <w:t>“</w:t>
      </w:r>
      <w:r>
        <w:rPr>
          <w:rFonts w:hint="eastAsia" w:cs="宋体"/>
          <w:color w:val="000000"/>
        </w:rPr>
        <w:t>白粉</w:t>
      </w:r>
      <w:r>
        <w:rPr>
          <w:color w:val="000000"/>
        </w:rPr>
        <w:t>”</w:t>
      </w:r>
      <w:r>
        <w:rPr>
          <w:rFonts w:hint="eastAsia" w:cs="宋体"/>
          <w:color w:val="000000"/>
        </w:rPr>
        <w:t>，放在桌子上就去玩了，过了一会儿他经过桌边，发现肉上</w:t>
      </w:r>
      <w:r>
        <w:rPr>
          <w:color w:val="000000"/>
        </w:rPr>
        <w:t>“</w:t>
      </w:r>
      <w:r>
        <w:rPr>
          <w:rFonts w:hint="eastAsia" w:cs="宋体"/>
          <w:color w:val="000000"/>
        </w:rPr>
        <w:t>白粉</w:t>
      </w:r>
      <w:r>
        <w:rPr>
          <w:color w:val="000000"/>
        </w:rPr>
        <w:t>”</w:t>
      </w:r>
      <w:r>
        <w:rPr>
          <w:rFonts w:hint="eastAsia" w:cs="宋体"/>
          <w:color w:val="000000"/>
        </w:rPr>
        <w:t>不见了，有了许多水珠。</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1</w:t>
      </w:r>
      <w:r>
        <w:rPr>
          <w:rFonts w:hint="eastAsia" w:cs="宋体"/>
          <w:color w:val="000000"/>
        </w:rPr>
        <w:t>）请用所学知识解释肉上</w:t>
      </w:r>
      <w:r>
        <w:rPr>
          <w:color w:val="000000"/>
        </w:rPr>
        <w:t>“</w:t>
      </w:r>
      <w:r>
        <w:rPr>
          <w:rFonts w:hint="eastAsia" w:cs="宋体"/>
          <w:color w:val="000000"/>
        </w:rPr>
        <w:t>白粉</w:t>
      </w:r>
      <w:r>
        <w:rPr>
          <w:color w:val="000000"/>
        </w:rPr>
        <w:t>”</w:t>
      </w:r>
      <w:r>
        <w:rPr>
          <w:rFonts w:hint="eastAsia" w:cs="宋体"/>
          <w:color w:val="000000"/>
        </w:rPr>
        <w:t>、水珠是怎么出现的？</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2</w:t>
      </w:r>
      <w:r>
        <w:rPr>
          <w:rFonts w:hint="eastAsia" w:cs="宋体"/>
          <w:color w:val="000000"/>
        </w:rPr>
        <w:t>）小明通过查阅说明书，冰箱的制冷剂是</w:t>
      </w:r>
      <w:r>
        <w:rPr>
          <w:color w:val="000000"/>
        </w:rPr>
        <w:t>R600a</w:t>
      </w:r>
      <w:r>
        <w:rPr>
          <w:rFonts w:hint="eastAsia" w:cs="宋体"/>
          <w:color w:val="000000"/>
        </w:rPr>
        <w:t>。请你从物态变化的角度简要叙述它是怎么把冰箱内的热量带到冰箱外面的？</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3</w:t>
      </w:r>
      <w:r>
        <w:rPr>
          <w:rFonts w:hint="eastAsia" w:cs="宋体"/>
          <w:color w:val="000000"/>
        </w:rPr>
        <w:t>）小明询问妈妈，知道了使用冰箱节约用电的一些方法，请你也说出冰箱节电的两种方法。</w:t>
      </w:r>
      <w:r>
        <w:rPr>
          <w:color w:val="000000"/>
        </w:rPr>
        <w:t xml:space="preserve">    </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cs="Times New Roman"/>
        </w:rPr>
      </w:pPr>
      <w:r>
        <w:rPr>
          <w:rFonts w:hint="eastAsia" w:cs="宋体"/>
          <w:b/>
          <w:bCs/>
          <w:sz w:val="24"/>
          <w:szCs w:val="24"/>
        </w:rPr>
        <w:t>五、实验题</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22.</w:t>
      </w:r>
      <w:r>
        <w:rPr>
          <w:rFonts w:hint="eastAsia" w:cs="宋体"/>
          <w:color w:val="000000"/>
        </w:rPr>
        <w:t>如图所示，是某同学设计的测量小车在固定斜面上运动的平均速度实验装置图。小车从带有适当刻度的斜面顶端由静止自由下滑，图中的圆圈是小车到达</w:t>
      </w:r>
      <w:r>
        <w:rPr>
          <w:color w:val="000000"/>
        </w:rPr>
        <w:t>A</w:t>
      </w:r>
      <w:r>
        <w:rPr>
          <w:rFonts w:hint="eastAsia" w:cs="宋体"/>
          <w:color w:val="000000"/>
        </w:rPr>
        <w:t>、</w:t>
      </w:r>
      <w:r>
        <w:rPr>
          <w:color w:val="000000"/>
        </w:rPr>
        <w:t>B</w:t>
      </w:r>
      <w:r>
        <w:rPr>
          <w:rFonts w:hint="eastAsia" w:cs="宋体"/>
          <w:color w:val="000000"/>
        </w:rPr>
        <w:t>两处时，电子时钟所显示的两个不同的时刻，则：</w:t>
      </w:r>
      <w:r>
        <w:rPr>
          <w:rFonts w:cs="Times New Roman"/>
        </w:rPr>
        <w:br w:type="textWrapping"/>
      </w:r>
      <w:r>
        <w:rPr>
          <w:rFonts w:cs="Times New Roman"/>
          <w:lang w:eastAsia="zh-CN"/>
        </w:rPr>
        <w:pict>
          <v:shape id="_x0000_i1052" o:spt="75" alt=" " type="#_x0000_t75" style="height:147pt;width:237pt;" filled="f" o:preferrelative="t" stroked="f" coordsize="21600,21600">
            <v:path/>
            <v:fill on="f" focussize="0,0"/>
            <v:stroke on="f" joinstyle="miter"/>
            <v:imagedata r:id="rId20"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1</w:t>
      </w:r>
      <w:r>
        <w:rPr>
          <w:rFonts w:hint="eastAsia" w:cs="宋体"/>
          <w:color w:val="000000"/>
        </w:rPr>
        <w:t>）由图可知，斜面上的刻度尺的分度值为</w:t>
      </w:r>
      <w:r>
        <w:rPr>
          <w:color w:val="000000"/>
        </w:rPr>
        <w:t>________</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2</w:t>
      </w:r>
      <w:r>
        <w:rPr>
          <w:rFonts w:hint="eastAsia" w:cs="宋体"/>
          <w:color w:val="000000"/>
        </w:rPr>
        <w:t>）该实验原理是</w:t>
      </w:r>
      <w:r>
        <w:rPr>
          <w:color w:val="000000"/>
        </w:rPr>
        <w:t>________</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3</w:t>
      </w:r>
      <w:r>
        <w:rPr>
          <w:rFonts w:hint="eastAsia" w:cs="宋体"/>
          <w:color w:val="000000"/>
        </w:rPr>
        <w:t>）在实验中，为了方便计时，应使斜面的倾角适当</w:t>
      </w:r>
      <w:r>
        <w:rPr>
          <w:color w:val="000000"/>
        </w:rPr>
        <w:t>________</w:t>
      </w:r>
      <w:r>
        <w:rPr>
          <w:rFonts w:hint="eastAsia" w:cs="宋体"/>
          <w:color w:val="000000"/>
        </w:rPr>
        <w:t>（选填</w:t>
      </w:r>
      <w:r>
        <w:rPr>
          <w:color w:val="000000"/>
        </w:rPr>
        <w:t>“</w:t>
      </w:r>
      <w:r>
        <w:rPr>
          <w:rFonts w:hint="eastAsia" w:cs="宋体"/>
          <w:color w:val="000000"/>
        </w:rPr>
        <w:t>大</w:t>
      </w:r>
      <w:r>
        <w:rPr>
          <w:color w:val="000000"/>
        </w:rPr>
        <w:t>”</w:t>
      </w:r>
      <w:r>
        <w:rPr>
          <w:rFonts w:hint="eastAsia" w:cs="宋体"/>
          <w:color w:val="000000"/>
        </w:rPr>
        <w:t>或</w:t>
      </w:r>
      <w:r>
        <w:rPr>
          <w:color w:val="000000"/>
        </w:rPr>
        <w:t>“</w:t>
      </w:r>
      <w:r>
        <w:rPr>
          <w:rFonts w:hint="eastAsia" w:cs="宋体"/>
          <w:color w:val="000000"/>
        </w:rPr>
        <w:t>小</w:t>
      </w:r>
      <w:r>
        <w:rPr>
          <w:color w:val="000000"/>
        </w:rPr>
        <w:t>”</w:t>
      </w:r>
      <w:r>
        <w:rPr>
          <w:rFonts w:hint="eastAsia" w:cs="宋体"/>
          <w:color w:val="000000"/>
        </w:rPr>
        <w:t>）一些。</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4</w:t>
      </w:r>
      <w:r>
        <w:rPr>
          <w:rFonts w:hint="eastAsia" w:cs="宋体"/>
          <w:color w:val="000000"/>
        </w:rPr>
        <w:t>）设计实验表格，并将由图获得的实验数据填入表格。</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color w:val="000000"/>
        </w:rPr>
      </w:pP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color w:val="000000"/>
        </w:rPr>
      </w:pP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color w:val="000000"/>
        </w:rPr>
      </w:pP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23.</w:t>
      </w:r>
      <w:r>
        <w:rPr>
          <w:rFonts w:hint="eastAsia" w:cs="宋体"/>
          <w:color w:val="000000"/>
        </w:rPr>
        <w:t>在</w:t>
      </w:r>
      <w:r>
        <w:rPr>
          <w:color w:val="000000"/>
        </w:rPr>
        <w:t>“</w:t>
      </w:r>
      <w:r>
        <w:rPr>
          <w:rFonts w:hint="eastAsia" w:cs="宋体"/>
          <w:color w:val="000000"/>
        </w:rPr>
        <w:t>探究水的沸腾</w:t>
      </w:r>
      <w:r>
        <w:rPr>
          <w:color w:val="000000"/>
        </w:rPr>
        <w:t>”</w:t>
      </w:r>
      <w:r>
        <w:rPr>
          <w:rFonts w:hint="eastAsia" w:cs="宋体"/>
          <w:color w:val="000000"/>
        </w:rPr>
        <w:t>实验中：</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1</w:t>
      </w:r>
      <w:r>
        <w:rPr>
          <w:rFonts w:hint="eastAsia" w:cs="宋体"/>
          <w:color w:val="000000"/>
        </w:rPr>
        <w:t>）规范组装器材，如图甲所示，应</w:t>
      </w:r>
      <w:r>
        <w:rPr>
          <w:color w:val="000000"/>
        </w:rPr>
        <w:t>________(</w:t>
      </w:r>
      <w:r>
        <w:rPr>
          <w:rFonts w:hint="eastAsia" w:cs="宋体"/>
          <w:color w:val="000000"/>
        </w:rPr>
        <w:t>选填</w:t>
      </w:r>
      <w:r>
        <w:rPr>
          <w:color w:val="000000"/>
        </w:rPr>
        <w:t>“</w:t>
      </w:r>
      <w:r>
        <w:rPr>
          <w:rFonts w:hint="eastAsia" w:cs="宋体"/>
          <w:color w:val="000000"/>
        </w:rPr>
        <w:t>自上至下</w:t>
      </w:r>
      <w:r>
        <w:rPr>
          <w:color w:val="000000"/>
        </w:rPr>
        <w:t>”</w:t>
      </w:r>
      <w:r>
        <w:rPr>
          <w:rFonts w:hint="eastAsia" w:cs="宋体"/>
          <w:color w:val="000000"/>
        </w:rPr>
        <w:t>或</w:t>
      </w:r>
      <w:r>
        <w:rPr>
          <w:color w:val="000000"/>
        </w:rPr>
        <w:t>“</w:t>
      </w:r>
      <w:r>
        <w:rPr>
          <w:rFonts w:hint="eastAsia" w:cs="宋体"/>
          <w:color w:val="000000"/>
        </w:rPr>
        <w:t>自下至上</w:t>
      </w:r>
      <w:r>
        <w:rPr>
          <w:color w:val="000000"/>
        </w:rPr>
        <w:t>”)</w:t>
      </w:r>
      <w:r>
        <w:rPr>
          <w:rFonts w:hint="eastAsia" w:cs="宋体"/>
          <w:color w:val="000000"/>
        </w:rPr>
        <w:t>的顺序组装各个仪器。</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2</w:t>
      </w:r>
      <w:r>
        <w:rPr>
          <w:rFonts w:hint="eastAsia" w:cs="宋体"/>
          <w:color w:val="000000"/>
        </w:rPr>
        <w:t>）器材安装好后，为适当缩短实验时间，小明同学在烧杯中倒入一些热水，温度计示数如图乙所示，读数为</w:t>
      </w:r>
      <w:r>
        <w:rPr>
          <w:color w:val="000000"/>
        </w:rPr>
        <w:t>________</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3</w:t>
      </w:r>
      <w:r>
        <w:rPr>
          <w:rFonts w:hint="eastAsia" w:cs="宋体"/>
          <w:color w:val="000000"/>
        </w:rPr>
        <w:t>）点燃酒精灯，待水温升至</w:t>
      </w:r>
      <w:r>
        <w:rPr>
          <w:color w:val="000000"/>
        </w:rPr>
        <w:t>90</w:t>
      </w:r>
      <w:r>
        <w:rPr>
          <w:rFonts w:hint="eastAsia" w:ascii="宋体" w:hAnsi="宋体" w:cs="宋体"/>
          <w:color w:val="000000"/>
        </w:rPr>
        <w:t>℃</w:t>
      </w:r>
      <w:r>
        <w:rPr>
          <w:rFonts w:hint="eastAsia" w:cs="宋体"/>
          <w:color w:val="000000"/>
        </w:rPr>
        <w:t>时，小明同学每隔</w:t>
      </w:r>
      <w:r>
        <w:rPr>
          <w:color w:val="000000"/>
        </w:rPr>
        <w:t>l min</w:t>
      </w:r>
      <w:r>
        <w:rPr>
          <w:rFonts w:hint="eastAsia" w:cs="宋体"/>
          <w:color w:val="000000"/>
        </w:rPr>
        <w:t>读出一次温度计示数，小华同学及时记录在以下表格内，如此持续</w:t>
      </w:r>
      <w:r>
        <w:rPr>
          <w:color w:val="000000"/>
        </w:rPr>
        <w:t>8 min</w:t>
      </w:r>
      <w:r>
        <w:rPr>
          <w:rFonts w:hint="eastAsia" w:cs="宋体"/>
          <w:color w:val="000000"/>
        </w:rPr>
        <w:t>后停止了读数．</w:t>
      </w:r>
    </w:p>
    <w:tbl>
      <w:tblPr>
        <w:tblStyle w:val="6"/>
        <w:tblW w:w="4332" w:type="dxa"/>
        <w:tblInd w:w="-106"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1140"/>
        <w:gridCol w:w="456"/>
        <w:gridCol w:w="342"/>
        <w:gridCol w:w="342"/>
        <w:gridCol w:w="342"/>
        <w:gridCol w:w="342"/>
        <w:gridCol w:w="342"/>
        <w:gridCol w:w="342"/>
        <w:gridCol w:w="342"/>
        <w:gridCol w:w="342"/>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14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i/>
                <w:iCs/>
                <w:color w:val="000000"/>
              </w:rPr>
              <w:t>t</w:t>
            </w:r>
            <w:r>
              <w:rPr>
                <w:rFonts w:hint="eastAsia" w:cs="宋体"/>
                <w:color w:val="000000"/>
              </w:rPr>
              <w:t>／</w:t>
            </w:r>
            <w:r>
              <w:rPr>
                <w:color w:val="000000"/>
              </w:rPr>
              <w:t>min</w:t>
            </w:r>
          </w:p>
        </w:tc>
        <w:tc>
          <w:tcPr>
            <w:tcW w:w="45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0</w:t>
            </w:r>
          </w:p>
        </w:tc>
        <w:tc>
          <w:tcPr>
            <w:tcW w:w="34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1</w:t>
            </w:r>
          </w:p>
        </w:tc>
        <w:tc>
          <w:tcPr>
            <w:tcW w:w="34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2</w:t>
            </w:r>
          </w:p>
        </w:tc>
        <w:tc>
          <w:tcPr>
            <w:tcW w:w="34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3</w:t>
            </w:r>
          </w:p>
        </w:tc>
        <w:tc>
          <w:tcPr>
            <w:tcW w:w="34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4</w:t>
            </w:r>
          </w:p>
        </w:tc>
        <w:tc>
          <w:tcPr>
            <w:tcW w:w="34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5</w:t>
            </w:r>
          </w:p>
        </w:tc>
        <w:tc>
          <w:tcPr>
            <w:tcW w:w="34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6</w:t>
            </w:r>
          </w:p>
        </w:tc>
        <w:tc>
          <w:tcPr>
            <w:tcW w:w="34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7</w:t>
            </w:r>
          </w:p>
        </w:tc>
        <w:tc>
          <w:tcPr>
            <w:tcW w:w="34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8</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14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温度</w:t>
            </w:r>
            <w:r>
              <w:rPr>
                <w:i/>
                <w:iCs/>
                <w:color w:val="000000"/>
              </w:rPr>
              <w:t>t</w:t>
            </w:r>
            <w:r>
              <w:rPr>
                <w:rFonts w:hint="eastAsia" w:cs="宋体"/>
                <w:color w:val="000000"/>
                <w:vertAlign w:val="subscript"/>
              </w:rPr>
              <w:t>温</w:t>
            </w:r>
            <w:r>
              <w:rPr>
                <w:rFonts w:hint="eastAsia" w:cs="宋体"/>
                <w:color w:val="000000"/>
              </w:rPr>
              <w:t>／</w:t>
            </w:r>
            <w:r>
              <w:rPr>
                <w:rFonts w:hint="eastAsia" w:ascii="宋体" w:hAnsi="宋体" w:cs="宋体"/>
                <w:color w:val="000000"/>
              </w:rPr>
              <w:t>℃</w:t>
            </w:r>
          </w:p>
        </w:tc>
        <w:tc>
          <w:tcPr>
            <w:tcW w:w="45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90</w:t>
            </w:r>
          </w:p>
        </w:tc>
        <w:tc>
          <w:tcPr>
            <w:tcW w:w="34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92</w:t>
            </w:r>
          </w:p>
        </w:tc>
        <w:tc>
          <w:tcPr>
            <w:tcW w:w="34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94</w:t>
            </w:r>
          </w:p>
        </w:tc>
        <w:tc>
          <w:tcPr>
            <w:tcW w:w="34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96</w:t>
            </w:r>
          </w:p>
        </w:tc>
        <w:tc>
          <w:tcPr>
            <w:tcW w:w="34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98</w:t>
            </w:r>
          </w:p>
        </w:tc>
        <w:tc>
          <w:tcPr>
            <w:tcW w:w="34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98</w:t>
            </w:r>
          </w:p>
        </w:tc>
        <w:tc>
          <w:tcPr>
            <w:tcW w:w="34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98</w:t>
            </w:r>
          </w:p>
        </w:tc>
        <w:tc>
          <w:tcPr>
            <w:tcW w:w="34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98</w:t>
            </w:r>
          </w:p>
        </w:tc>
        <w:tc>
          <w:tcPr>
            <w:tcW w:w="34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98</w:t>
            </w:r>
          </w:p>
        </w:tc>
      </w:tr>
    </w:tbl>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请根据表格中数据，在图丙的坐标系中画出水在沸腾前后温度随时间变化的图线．</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4</w:t>
      </w:r>
      <w:r>
        <w:rPr>
          <w:rFonts w:hint="eastAsia" w:cs="宋体"/>
          <w:color w:val="000000"/>
        </w:rPr>
        <w:t>）该次实验时，水的沸点为</w:t>
      </w:r>
      <w:r>
        <w:rPr>
          <w:color w:val="000000"/>
        </w:rPr>
        <w:t>________</w:t>
      </w:r>
      <w:r>
        <w:rPr>
          <w:rFonts w:hint="eastAsia" w:cs="宋体"/>
          <w:color w:val="000000"/>
        </w:rPr>
        <w:t>，说明该地的气压</w:t>
      </w:r>
      <w:r>
        <w:rPr>
          <w:color w:val="000000"/>
        </w:rPr>
        <w:t>________</w:t>
      </w:r>
      <w:r>
        <w:rPr>
          <w:rFonts w:hint="eastAsia" w:cs="宋体"/>
          <w:color w:val="000000"/>
        </w:rPr>
        <w:t>（选填</w:t>
      </w:r>
      <w:r>
        <w:rPr>
          <w:color w:val="000000"/>
        </w:rPr>
        <w:t>“</w:t>
      </w:r>
      <w:r>
        <w:rPr>
          <w:rFonts w:hint="eastAsia" w:cs="宋体"/>
          <w:color w:val="000000"/>
        </w:rPr>
        <w:t>等于</w:t>
      </w:r>
      <w:r>
        <w:rPr>
          <w:color w:val="000000"/>
        </w:rPr>
        <w:t>”</w:t>
      </w:r>
      <w:r>
        <w:rPr>
          <w:rFonts w:hint="eastAsia" w:cs="宋体"/>
          <w:color w:val="000000"/>
        </w:rPr>
        <w:t>、</w:t>
      </w:r>
      <w:r>
        <w:rPr>
          <w:color w:val="000000"/>
        </w:rPr>
        <w:t>“</w:t>
      </w:r>
      <w:r>
        <w:rPr>
          <w:rFonts w:hint="eastAsia" w:cs="宋体"/>
          <w:color w:val="000000"/>
        </w:rPr>
        <w:t>小于</w:t>
      </w:r>
      <w:r>
        <w:rPr>
          <w:color w:val="000000"/>
        </w:rPr>
        <w:t>”</w:t>
      </w:r>
      <w:r>
        <w:rPr>
          <w:rFonts w:hint="eastAsia" w:cs="宋体"/>
          <w:color w:val="000000"/>
        </w:rPr>
        <w:t>或</w:t>
      </w:r>
      <w:r>
        <w:rPr>
          <w:color w:val="000000"/>
        </w:rPr>
        <w:t>“</w:t>
      </w:r>
      <w:r>
        <w:rPr>
          <w:rFonts w:hint="eastAsia" w:cs="宋体"/>
          <w:color w:val="000000"/>
        </w:rPr>
        <w:t>大于</w:t>
      </w:r>
      <w:r>
        <w:rPr>
          <w:color w:val="000000"/>
        </w:rPr>
        <w:t>”</w:t>
      </w:r>
      <w:r>
        <w:rPr>
          <w:rFonts w:hint="eastAsia" w:cs="宋体"/>
          <w:color w:val="000000"/>
        </w:rPr>
        <w:t>）标准大气压。</w:t>
      </w:r>
      <w:r>
        <w:rPr>
          <w:rFonts w:cs="Times New Roman"/>
        </w:rPr>
        <w:br w:type="textWrapping"/>
      </w:r>
      <w:r>
        <w:rPr>
          <w:rFonts w:cs="Times New Roman"/>
          <w:lang w:eastAsia="zh-CN"/>
        </w:rPr>
        <w:pict>
          <v:shape id="_x0000_i1096" o:spt="75" alt=" " type="#_x0000_t75" style="height:77.7pt;width:165.95pt;" filled="f" o:preferrelative="t" stroked="f" coordsize="21600,21600">
            <v:path/>
            <v:fill on="f" focussize="0,0"/>
            <v:stroke on="f"/>
            <v:imagedata r:id="rId21"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24.</w:t>
      </w:r>
      <w:r>
        <w:rPr>
          <w:rFonts w:hint="eastAsia" w:cs="宋体"/>
          <w:color w:val="000000"/>
        </w:rPr>
        <w:t>如图是小红做</w:t>
      </w:r>
      <w:r>
        <w:rPr>
          <w:color w:val="000000"/>
        </w:rPr>
        <w:t>“</w:t>
      </w:r>
      <w:r>
        <w:rPr>
          <w:rFonts w:hint="eastAsia" w:cs="宋体"/>
          <w:color w:val="000000"/>
        </w:rPr>
        <w:t>观察碘升华</w:t>
      </w:r>
      <w:r>
        <w:rPr>
          <w:color w:val="000000"/>
        </w:rPr>
        <w:t>”</w:t>
      </w:r>
      <w:r>
        <w:rPr>
          <w:rFonts w:hint="eastAsia" w:cs="宋体"/>
          <w:color w:val="000000"/>
        </w:rPr>
        <w:t>的实验装置．</w:t>
      </w:r>
      <w:r>
        <w:rPr>
          <w:rFonts w:cs="Times New Roman"/>
        </w:rPr>
        <w:br w:type="textWrapping"/>
      </w:r>
      <w:r>
        <w:rPr>
          <w:rFonts w:hint="eastAsia" w:cs="宋体"/>
          <w:color w:val="000000"/>
        </w:rPr>
        <w:t>她的操作是：在烧杯中放少量的碘，烧杯口放一只装有冷水的烧瓶，用酒精灯给烧杯加热．</w:t>
      </w:r>
      <w:r>
        <w:rPr>
          <w:rFonts w:cs="Times New Roman"/>
        </w:rPr>
        <w:br w:type="textWrapping"/>
      </w:r>
      <w:r>
        <w:rPr>
          <w:rFonts w:hint="eastAsia" w:cs="宋体"/>
          <w:color w:val="000000"/>
        </w:rPr>
        <w:t>标准大气压下部分物质的熔点（凝固点）、沸点（</w:t>
      </w:r>
      <w:r>
        <w:rPr>
          <w:rFonts w:hint="eastAsia" w:ascii="宋体" w:hAnsi="宋体" w:cs="宋体"/>
          <w:color w:val="000000"/>
        </w:rPr>
        <w:t>℃</w:t>
      </w:r>
      <w:r>
        <w:rPr>
          <w:rFonts w:hint="eastAsia" w:cs="宋体"/>
          <w:color w:val="000000"/>
        </w:rPr>
        <w:t>）</w:t>
      </w:r>
    </w:p>
    <w:tbl>
      <w:tblPr>
        <w:tblStyle w:val="6"/>
        <w:tblW w:w="5472" w:type="dxa"/>
        <w:tblInd w:w="-106"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1482"/>
        <w:gridCol w:w="456"/>
        <w:gridCol w:w="570"/>
        <w:gridCol w:w="456"/>
        <w:gridCol w:w="798"/>
        <w:gridCol w:w="570"/>
        <w:gridCol w:w="570"/>
        <w:gridCol w:w="570"/>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48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物质</w:t>
            </w:r>
          </w:p>
        </w:tc>
        <w:tc>
          <w:tcPr>
            <w:tcW w:w="45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水</w:t>
            </w:r>
          </w:p>
        </w:tc>
        <w:tc>
          <w:tcPr>
            <w:tcW w:w="5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酒精</w:t>
            </w:r>
          </w:p>
        </w:tc>
        <w:tc>
          <w:tcPr>
            <w:tcW w:w="45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煤油</w:t>
            </w:r>
          </w:p>
        </w:tc>
        <w:tc>
          <w:tcPr>
            <w:tcW w:w="79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碘</w:t>
            </w:r>
          </w:p>
        </w:tc>
        <w:tc>
          <w:tcPr>
            <w:tcW w:w="5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铜</w:t>
            </w:r>
          </w:p>
        </w:tc>
        <w:tc>
          <w:tcPr>
            <w:tcW w:w="5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铁</w:t>
            </w:r>
          </w:p>
        </w:tc>
        <w:tc>
          <w:tcPr>
            <w:tcW w:w="5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金</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48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熔点（凝固点）</w:t>
            </w:r>
          </w:p>
        </w:tc>
        <w:tc>
          <w:tcPr>
            <w:tcW w:w="45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0</w:t>
            </w:r>
          </w:p>
        </w:tc>
        <w:tc>
          <w:tcPr>
            <w:tcW w:w="5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117</w:t>
            </w:r>
          </w:p>
        </w:tc>
        <w:tc>
          <w:tcPr>
            <w:tcW w:w="45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30</w:t>
            </w:r>
          </w:p>
        </w:tc>
        <w:tc>
          <w:tcPr>
            <w:tcW w:w="79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113.6</w:t>
            </w:r>
          </w:p>
        </w:tc>
        <w:tc>
          <w:tcPr>
            <w:tcW w:w="5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1083</w:t>
            </w:r>
          </w:p>
        </w:tc>
        <w:tc>
          <w:tcPr>
            <w:tcW w:w="5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1535</w:t>
            </w:r>
          </w:p>
        </w:tc>
        <w:tc>
          <w:tcPr>
            <w:tcW w:w="5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1064</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48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沸点</w:t>
            </w:r>
          </w:p>
        </w:tc>
        <w:tc>
          <w:tcPr>
            <w:tcW w:w="45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100</w:t>
            </w:r>
          </w:p>
        </w:tc>
        <w:tc>
          <w:tcPr>
            <w:tcW w:w="5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78.5</w:t>
            </w:r>
          </w:p>
        </w:tc>
        <w:tc>
          <w:tcPr>
            <w:tcW w:w="45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150</w:t>
            </w:r>
          </w:p>
        </w:tc>
        <w:tc>
          <w:tcPr>
            <w:tcW w:w="79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184.25</w:t>
            </w:r>
          </w:p>
        </w:tc>
        <w:tc>
          <w:tcPr>
            <w:tcW w:w="5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2360</w:t>
            </w:r>
          </w:p>
        </w:tc>
        <w:tc>
          <w:tcPr>
            <w:tcW w:w="5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2750</w:t>
            </w:r>
          </w:p>
        </w:tc>
        <w:tc>
          <w:tcPr>
            <w:tcW w:w="5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2500</w:t>
            </w:r>
          </w:p>
        </w:tc>
      </w:tr>
    </w:tbl>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cs="Times New Roman"/>
          <w:lang w:eastAsia="zh-CN"/>
        </w:rPr>
        <w:pict>
          <v:shape id="_x0000_i1054" o:spt="75" alt=" " type="#_x0000_t75" style="height:103.5pt;width:62.1pt;" filled="f" o:preferrelative="t" stroked="f" coordsize="21600,21600">
            <v:path/>
            <v:fill on="f" focussize="0,0"/>
            <v:stroke on="f"/>
            <v:imagedata r:id="rId22" o:title=""/>
            <o:lock v:ext="edit" aspectratio="t"/>
            <w10:wrap type="none"/>
            <w10:anchorlock/>
          </v:shape>
        </w:pict>
      </w:r>
      <w:bookmarkStart w:id="0" w:name="_GoBack"/>
      <w:bookmarkEnd w:id="0"/>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1</w:t>
      </w:r>
      <w:r>
        <w:rPr>
          <w:rFonts w:hint="eastAsia" w:cs="宋体"/>
          <w:color w:val="000000"/>
        </w:rPr>
        <w:t>）结合你的探究经历，描述小红观察到的实验现象．</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2</w:t>
      </w:r>
      <w:r>
        <w:rPr>
          <w:rFonts w:hint="eastAsia" w:cs="宋体"/>
          <w:color w:val="000000"/>
        </w:rPr>
        <w:t>）交流评估时，小明查阅了部分物质的熔点、沸点（见表），他发现碘的熔点是</w:t>
      </w:r>
      <w:r>
        <w:rPr>
          <w:color w:val="000000"/>
        </w:rPr>
        <w:t>113.6</w:t>
      </w:r>
      <w:r>
        <w:rPr>
          <w:rFonts w:hint="eastAsia" w:ascii="宋体" w:hAnsi="宋体" w:cs="宋体"/>
          <w:color w:val="000000"/>
        </w:rPr>
        <w:t>℃</w:t>
      </w:r>
      <w:r>
        <w:rPr>
          <w:rFonts w:hint="eastAsia" w:cs="宋体"/>
          <w:color w:val="000000"/>
        </w:rPr>
        <w:t>，碘的沸点是</w:t>
      </w:r>
      <w:r>
        <w:rPr>
          <w:color w:val="000000"/>
        </w:rPr>
        <w:t>184.25</w:t>
      </w:r>
      <w:r>
        <w:rPr>
          <w:rFonts w:hint="eastAsia" w:ascii="宋体" w:hAnsi="宋体" w:cs="宋体"/>
          <w:color w:val="000000"/>
        </w:rPr>
        <w:t>℃</w:t>
      </w:r>
      <w:r>
        <w:rPr>
          <w:rFonts w:hint="eastAsia" w:cs="宋体"/>
          <w:color w:val="000000"/>
        </w:rPr>
        <w:t>，酒精灯的火焰温度约</w:t>
      </w:r>
      <w:r>
        <w:rPr>
          <w:color w:val="000000"/>
        </w:rPr>
        <w:t>400</w:t>
      </w:r>
      <w:r>
        <w:rPr>
          <w:rFonts w:hint="eastAsia" w:ascii="宋体" w:hAnsi="宋体" w:cs="宋体"/>
          <w:color w:val="000000"/>
        </w:rPr>
        <w:t>℃</w:t>
      </w:r>
      <w:r>
        <w:rPr>
          <w:rFonts w:hint="eastAsia" w:cs="宋体"/>
          <w:color w:val="000000"/>
        </w:rPr>
        <w:t>，他认为小红所做的实验中，碘可能经历了由固态到液态再到气态的变化过程，小红的实验并不能得出碘升华的结论，请你针对小明的质疑，选用上述器材或补充必要的辅助器材设计一个实验，证明碘直接从固态变为气态，写出实验方案并扼要说明．</w:t>
      </w:r>
      <w:r>
        <w:rPr>
          <w:color w:val="000000"/>
        </w:rPr>
        <w:t xml:space="preserve">    </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cs="Times New Roman"/>
        </w:rPr>
      </w:pPr>
      <w:r>
        <w:rPr>
          <w:rFonts w:hint="eastAsia" w:cs="宋体"/>
          <w:b/>
          <w:bCs/>
          <w:sz w:val="24"/>
          <w:szCs w:val="24"/>
        </w:rPr>
        <w:t>六、计算题</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25.</w:t>
      </w:r>
      <w:r>
        <w:rPr>
          <w:rFonts w:hint="eastAsia" w:cs="宋体"/>
          <w:color w:val="000000"/>
        </w:rPr>
        <w:t>马路宽为</w:t>
      </w:r>
      <w:r>
        <w:rPr>
          <w:i/>
          <w:iCs/>
          <w:color w:val="000000"/>
        </w:rPr>
        <w:t>D</w:t>
      </w:r>
      <w:r>
        <w:rPr>
          <w:color w:val="000000"/>
        </w:rPr>
        <w:t xml:space="preserve">  </w:t>
      </w:r>
      <w:r>
        <w:rPr>
          <w:rFonts w:hint="eastAsia" w:cs="宋体"/>
          <w:color w:val="000000"/>
        </w:rPr>
        <w:t>，</w:t>
      </w:r>
      <w:r>
        <w:rPr>
          <w:color w:val="000000"/>
        </w:rPr>
        <w:t xml:space="preserve"> </w:t>
      </w:r>
      <w:r>
        <w:rPr>
          <w:rFonts w:hint="eastAsia" w:cs="宋体"/>
          <w:color w:val="000000"/>
        </w:rPr>
        <w:t>一辆长为</w:t>
      </w:r>
      <w:r>
        <w:rPr>
          <w:i/>
          <w:iCs/>
          <w:color w:val="000000"/>
        </w:rPr>
        <w:t>l</w:t>
      </w:r>
      <w:r>
        <w:rPr>
          <w:color w:val="000000"/>
          <w:vertAlign w:val="subscript"/>
        </w:rPr>
        <w:t>1</w:t>
      </w:r>
      <w:r>
        <w:rPr>
          <w:rFonts w:hint="eastAsia" w:cs="宋体"/>
          <w:color w:val="000000"/>
        </w:rPr>
        <w:t>、宽为</w:t>
      </w:r>
      <w:r>
        <w:rPr>
          <w:i/>
          <w:iCs/>
          <w:color w:val="000000"/>
        </w:rPr>
        <w:t>d</w:t>
      </w:r>
      <w:r>
        <w:rPr>
          <w:rFonts w:hint="eastAsia" w:cs="宋体"/>
          <w:color w:val="000000"/>
        </w:rPr>
        <w:t>的汽车以速度</w:t>
      </w:r>
      <w:r>
        <w:rPr>
          <w:i/>
          <w:iCs/>
          <w:color w:val="000000"/>
        </w:rPr>
        <w:t>v</w:t>
      </w:r>
      <w:r>
        <w:rPr>
          <w:color w:val="000000"/>
          <w:vertAlign w:val="subscript"/>
        </w:rPr>
        <w:t>1</w:t>
      </w:r>
      <w:r>
        <w:rPr>
          <w:rFonts w:hint="eastAsia" w:cs="宋体"/>
          <w:color w:val="000000"/>
        </w:rPr>
        <w:t>在路中间匀速向前行驶，此时距车头</w:t>
      </w:r>
      <w:r>
        <w:rPr>
          <w:i/>
          <w:iCs/>
          <w:color w:val="000000"/>
        </w:rPr>
        <w:t>s</w:t>
      </w:r>
      <w:r>
        <w:rPr>
          <w:rFonts w:hint="eastAsia" w:cs="宋体"/>
          <w:color w:val="000000"/>
        </w:rPr>
        <w:t>处有一辆长为</w:t>
      </w:r>
      <w:r>
        <w:rPr>
          <w:i/>
          <w:iCs/>
          <w:color w:val="000000"/>
        </w:rPr>
        <w:t>l</w:t>
      </w:r>
      <w:r>
        <w:rPr>
          <w:color w:val="000000"/>
          <w:vertAlign w:val="subscript"/>
        </w:rPr>
        <w:t>2</w:t>
      </w:r>
      <w:r>
        <w:rPr>
          <w:rFonts w:hint="eastAsia" w:cs="宋体"/>
          <w:color w:val="000000"/>
        </w:rPr>
        <w:t>的自行车要横穿马路，如图所示，则自行车为了安全通过马路，它行驶的速度应在什么范围？（温馨提示：推导计算过程中需要的物理量请提前设定）</w:t>
      </w:r>
      <w:r>
        <w:rPr>
          <w:rFonts w:cs="Times New Roman"/>
        </w:rPr>
        <w:br w:type="textWrapping"/>
      </w:r>
      <w:r>
        <w:rPr>
          <w:rFonts w:cs="Times New Roman"/>
          <w:lang w:eastAsia="zh-CN"/>
        </w:rPr>
        <w:pict>
          <v:shape id="_x0000_i1094" o:spt="75" alt=" " type="#_x0000_t75" style="height:72.6pt;width:56.15pt;" filled="f" o:preferrelative="t" stroked="f" coordsize="21600,21600">
            <v:path/>
            <v:fill on="f" focussize="0,0"/>
            <v:stroke on="f"/>
            <v:imagedata r:id="rId23" o:title=""/>
            <o:lock v:ext="edit" aspectratio="t"/>
            <w10:wrap type="none"/>
            <w10:anchorlock/>
          </v:shape>
        </w:pict>
      </w:r>
    </w:p>
    <w:sectPr>
      <w:pgSz w:w="11907" w:h="16839"/>
      <w:pgMar w:top="1134" w:right="1134" w:bottom="1134" w:left="1134" w:header="397" w:footer="340" w:gutter="0"/>
      <w:pgNumType w:chapStyle="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1C7900EA"/>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Calibri"/>
      <w:kern w:val="0"/>
      <w:sz w:val="21"/>
      <w:szCs w:val="21"/>
      <w:lang w:val="en-US" w:eastAsia="en-US"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semiHidden/>
    <w:uiPriority w:val="99"/>
    <w:rPr>
      <w:rFonts w:ascii="Times New Roman" w:hAnsi="Times New Roman" w:cs="Times New Roman"/>
      <w:sz w:val="18"/>
      <w:szCs w:val="18"/>
      <w:lang w:eastAsia="zh-CN"/>
    </w:rPr>
  </w:style>
  <w:style w:type="paragraph" w:styleId="3">
    <w:name w:val="footer"/>
    <w:basedOn w:val="1"/>
    <w:link w:val="8"/>
    <w:uiPriority w:val="99"/>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paragraph" w:styleId="4">
    <w:name w:val="header"/>
    <w:basedOn w:val="1"/>
    <w:link w:val="9"/>
    <w:uiPriority w:val="99"/>
    <w:pPr>
      <w:widowControl w:val="0"/>
      <w:pBdr>
        <w:bottom w:val="single" w:color="auto" w:sz="6" w:space="1"/>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7">
    <w:name w:val="Balloon Text Char"/>
    <w:basedOn w:val="5"/>
    <w:link w:val="2"/>
    <w:semiHidden/>
    <w:locked/>
    <w:uiPriority w:val="99"/>
    <w:rPr>
      <w:sz w:val="18"/>
      <w:szCs w:val="18"/>
    </w:rPr>
  </w:style>
  <w:style w:type="character" w:customStyle="1" w:styleId="8">
    <w:name w:val="Footer Char"/>
    <w:basedOn w:val="5"/>
    <w:link w:val="3"/>
    <w:locked/>
    <w:uiPriority w:val="99"/>
    <w:rPr>
      <w:sz w:val="18"/>
      <w:szCs w:val="18"/>
    </w:rPr>
  </w:style>
  <w:style w:type="character" w:customStyle="1" w:styleId="9">
    <w:name w:val="Header Char"/>
    <w:basedOn w:val="5"/>
    <w:link w:val="4"/>
    <w:locked/>
    <w:uiPriority w:val="99"/>
    <w:rPr>
      <w:sz w:val="18"/>
      <w:szCs w:val="18"/>
    </w:rPr>
  </w:style>
  <w:style w:type="paragraph" w:customStyle="1" w:styleId="10">
    <w:name w:val="正文1"/>
    <w:uiPriority w:val="99"/>
    <w:pPr>
      <w:jc w:val="both"/>
    </w:pPr>
    <w:rPr>
      <w:rFonts w:ascii="Times New Roman" w:hAnsi="Times New Roman" w:eastAsia="宋体" w:cs="Times New Roman"/>
      <w:kern w:val="2"/>
      <w:sz w:val="21"/>
      <w:szCs w:val="21"/>
      <w:lang w:val="en-US" w:eastAsia="zh-CN" w:bidi="ar-SA"/>
    </w:rPr>
  </w:style>
  <w:style w:type="character" w:customStyle="1" w:styleId="11">
    <w:name w:val="15"/>
    <w:uiPriority w:val="99"/>
    <w:rPr>
      <w:rFonts w:ascii="Times New Roman" w:hAnsi="Times New Roman" w:cs="Times New Roman"/>
      <w:color w:val="0000FF"/>
      <w:u w:val="single"/>
    </w:rPr>
  </w:style>
  <w:style w:type="paragraph" w:customStyle="1" w:styleId="12">
    <w:name w:val="Normal1"/>
    <w:uiPriority w:val="99"/>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iPriority w:val="99"/>
  </w:style>
  <w:style w:type="paragraph" w:customStyle="1" w:styleId="14">
    <w:name w:val="List Paragraph PHPDOCX"/>
    <w:uiPriority w:val="99"/>
    <w:pPr>
      <w:ind w:left="720"/>
    </w:pPr>
    <w:rPr>
      <w:rFonts w:ascii="Times New Roman" w:hAnsi="Times New Roman" w:eastAsia="宋体" w:cs="Times New Roman"/>
      <w:kern w:val="0"/>
      <w:sz w:val="20"/>
      <w:szCs w:val="20"/>
      <w:lang w:val="en-US" w:eastAsia="zh-CN" w:bidi="ar-SA"/>
    </w:rPr>
  </w:style>
  <w:style w:type="paragraph" w:customStyle="1" w:styleId="15">
    <w:name w:val="Title PHPDOCX"/>
    <w:link w:val="16"/>
    <w:uiPriority w:val="99"/>
    <w:pPr>
      <w:pBdr>
        <w:bottom w:val="single" w:color="4F81BD" w:sz="8" w:space="4"/>
      </w:pBdr>
      <w:spacing w:after="300"/>
    </w:pPr>
    <w:rPr>
      <w:rFonts w:ascii="Cambria" w:hAnsi="Cambria" w:eastAsia="宋体" w:cs="Cambria"/>
      <w:color w:val="17365D"/>
      <w:spacing w:val="5"/>
      <w:kern w:val="28"/>
      <w:sz w:val="52"/>
      <w:szCs w:val="52"/>
      <w:lang w:val="en-US" w:eastAsia="zh-CN" w:bidi="ar-SA"/>
    </w:rPr>
  </w:style>
  <w:style w:type="character" w:customStyle="1" w:styleId="16">
    <w:name w:val="Title Car PHPDOCX"/>
    <w:basedOn w:val="13"/>
    <w:link w:val="15"/>
    <w:locked/>
    <w:uiPriority w:val="99"/>
    <w:rPr>
      <w:rFonts w:ascii="Cambria" w:hAnsi="Cambria" w:eastAsia="宋体" w:cs="Cambria"/>
      <w:color w:val="17365D"/>
      <w:spacing w:val="5"/>
      <w:kern w:val="28"/>
      <w:sz w:val="52"/>
      <w:szCs w:val="52"/>
      <w:lang w:val="en-US" w:eastAsia="zh-CN"/>
    </w:rPr>
  </w:style>
  <w:style w:type="paragraph" w:customStyle="1" w:styleId="17">
    <w:name w:val="Subtitle PHPDOCX"/>
    <w:link w:val="18"/>
    <w:uiPriority w:val="99"/>
    <w:rPr>
      <w:rFonts w:ascii="Cambria" w:hAnsi="Cambria" w:eastAsia="宋体" w:cs="Cambria"/>
      <w:i/>
      <w:iCs/>
      <w:color w:val="4F81BD"/>
      <w:spacing w:val="15"/>
      <w:kern w:val="0"/>
      <w:sz w:val="24"/>
      <w:szCs w:val="24"/>
      <w:lang w:val="en-US" w:eastAsia="zh-CN" w:bidi="ar-SA"/>
    </w:rPr>
  </w:style>
  <w:style w:type="character" w:customStyle="1" w:styleId="18">
    <w:name w:val="Subtitle Car PHPDOCX"/>
    <w:basedOn w:val="13"/>
    <w:link w:val="17"/>
    <w:qFormat/>
    <w:locked/>
    <w:uiPriority w:val="99"/>
    <w:rPr>
      <w:rFonts w:ascii="Cambria" w:hAnsi="Cambria" w:eastAsia="宋体" w:cs="Cambria"/>
      <w:i/>
      <w:iCs/>
      <w:color w:val="4F81BD"/>
      <w:spacing w:val="15"/>
      <w:sz w:val="24"/>
      <w:szCs w:val="24"/>
      <w:lang w:val="en-US" w:eastAsia="zh-CN"/>
    </w:rPr>
  </w:style>
  <w:style w:type="table" w:customStyle="1" w:styleId="19">
    <w:name w:val="Normal Table PHPDOCX"/>
    <w:semiHidden/>
    <w:uiPriority w:val="99"/>
    <w:rPr>
      <w:kern w:val="0"/>
      <w:sz w:val="20"/>
      <w:szCs w:val="20"/>
    </w:rPr>
    <w:tblPr>
      <w:tblLayout w:type="fixed"/>
      <w:tblCellMar>
        <w:top w:w="0" w:type="dxa"/>
        <w:left w:w="108" w:type="dxa"/>
        <w:bottom w:w="0" w:type="dxa"/>
        <w:right w:w="108" w:type="dxa"/>
      </w:tblCellMar>
    </w:tblPr>
  </w:style>
  <w:style w:type="table" w:customStyle="1" w:styleId="20">
    <w:name w:val="Table Grid PHPDOCX"/>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1">
    <w:name w:val="annotation reference PHPDOCX"/>
    <w:basedOn w:val="13"/>
    <w:semiHidden/>
    <w:qFormat/>
    <w:uiPriority w:val="99"/>
    <w:rPr>
      <w:sz w:val="16"/>
      <w:szCs w:val="16"/>
    </w:rPr>
  </w:style>
  <w:style w:type="paragraph" w:customStyle="1" w:styleId="22">
    <w:name w:val="annotation text PHPDOCX"/>
    <w:link w:val="23"/>
    <w:semiHidden/>
    <w:qFormat/>
    <w:uiPriority w:val="99"/>
    <w:rPr>
      <w:rFonts w:ascii="Times New Roman" w:hAnsi="Times New Roman" w:eastAsia="宋体" w:cs="Times New Roman"/>
      <w:kern w:val="0"/>
      <w:sz w:val="20"/>
      <w:szCs w:val="20"/>
      <w:lang w:val="en-US" w:eastAsia="zh-CN" w:bidi="ar-SA"/>
    </w:rPr>
  </w:style>
  <w:style w:type="character" w:customStyle="1" w:styleId="23">
    <w:name w:val="Comment Text Char PHPDOCX"/>
    <w:basedOn w:val="13"/>
    <w:link w:val="22"/>
    <w:semiHidden/>
    <w:qFormat/>
    <w:locked/>
    <w:uiPriority w:val="99"/>
    <w:rPr>
      <w:lang w:val="en-US" w:eastAsia="zh-CN"/>
    </w:rPr>
  </w:style>
  <w:style w:type="paragraph" w:customStyle="1" w:styleId="24">
    <w:name w:val="annotation subject PHPDOCX"/>
    <w:basedOn w:val="22"/>
    <w:next w:val="22"/>
    <w:link w:val="25"/>
    <w:semiHidden/>
    <w:uiPriority w:val="99"/>
    <w:rPr>
      <w:b/>
      <w:bCs/>
    </w:rPr>
  </w:style>
  <w:style w:type="character" w:customStyle="1" w:styleId="25">
    <w:name w:val="Comment Subject Char PHPDOCX"/>
    <w:basedOn w:val="23"/>
    <w:link w:val="24"/>
    <w:semiHidden/>
    <w:locked/>
    <w:uiPriority w:val="99"/>
    <w:rPr>
      <w:b/>
      <w:bCs/>
      <w:sz w:val="20"/>
      <w:szCs w:val="20"/>
    </w:rPr>
  </w:style>
  <w:style w:type="paragraph" w:customStyle="1" w:styleId="26">
    <w:name w:val="Balloon Text PHPDOCX"/>
    <w:link w:val="27"/>
    <w:semiHidden/>
    <w:uiPriority w:val="99"/>
    <w:rPr>
      <w:rFonts w:ascii="Tahoma" w:hAnsi="Tahoma" w:eastAsia="宋体" w:cs="Tahoma"/>
      <w:kern w:val="0"/>
      <w:sz w:val="16"/>
      <w:szCs w:val="16"/>
      <w:lang w:val="en-US" w:eastAsia="zh-CN" w:bidi="ar-SA"/>
    </w:rPr>
  </w:style>
  <w:style w:type="character" w:customStyle="1" w:styleId="27">
    <w:name w:val="Balloon Text Char PHPDOCX"/>
    <w:basedOn w:val="13"/>
    <w:link w:val="26"/>
    <w:semiHidden/>
    <w:locked/>
    <w:uiPriority w:val="99"/>
    <w:rPr>
      <w:rFonts w:ascii="Tahoma" w:hAnsi="Tahoma" w:cs="Tahoma"/>
      <w:sz w:val="16"/>
      <w:szCs w:val="16"/>
      <w:lang w:val="en-US" w:eastAsia="zh-CN"/>
    </w:rPr>
  </w:style>
  <w:style w:type="paragraph" w:customStyle="1" w:styleId="28">
    <w:name w:val="footnote Text PHPDOCX"/>
    <w:link w:val="29"/>
    <w:semiHidden/>
    <w:uiPriority w:val="99"/>
    <w:rPr>
      <w:rFonts w:ascii="Times New Roman" w:hAnsi="Times New Roman" w:eastAsia="宋体" w:cs="Times New Roman"/>
      <w:kern w:val="0"/>
      <w:sz w:val="20"/>
      <w:szCs w:val="20"/>
      <w:lang w:val="en-US" w:eastAsia="zh-CN" w:bidi="ar-SA"/>
    </w:rPr>
  </w:style>
  <w:style w:type="character" w:customStyle="1" w:styleId="29">
    <w:name w:val="footnote Text Car PHPDOCX"/>
    <w:basedOn w:val="13"/>
    <w:link w:val="28"/>
    <w:semiHidden/>
    <w:locked/>
    <w:uiPriority w:val="99"/>
    <w:rPr>
      <w:lang w:val="en-US" w:eastAsia="zh-CN"/>
    </w:rPr>
  </w:style>
  <w:style w:type="character" w:customStyle="1" w:styleId="30">
    <w:name w:val="footnote Reference PHPDOCX"/>
    <w:basedOn w:val="13"/>
    <w:semiHidden/>
    <w:uiPriority w:val="99"/>
    <w:rPr>
      <w:vertAlign w:val="superscript"/>
    </w:rPr>
  </w:style>
  <w:style w:type="paragraph" w:customStyle="1" w:styleId="31">
    <w:name w:val="endnote Text PHPDOCX"/>
    <w:link w:val="32"/>
    <w:semiHidden/>
    <w:uiPriority w:val="99"/>
    <w:rPr>
      <w:rFonts w:ascii="Times New Roman" w:hAnsi="Times New Roman" w:eastAsia="宋体" w:cs="Times New Roman"/>
      <w:kern w:val="0"/>
      <w:sz w:val="20"/>
      <w:szCs w:val="20"/>
      <w:lang w:val="en-US" w:eastAsia="zh-CN" w:bidi="ar-SA"/>
    </w:rPr>
  </w:style>
  <w:style w:type="character" w:customStyle="1" w:styleId="32">
    <w:name w:val="endnote Text Car PHPDOCX"/>
    <w:basedOn w:val="13"/>
    <w:link w:val="31"/>
    <w:semiHidden/>
    <w:qFormat/>
    <w:locked/>
    <w:uiPriority w:val="99"/>
    <w:rPr>
      <w:lang w:val="en-US" w:eastAsia="zh-CN"/>
    </w:rPr>
  </w:style>
  <w:style w:type="character" w:customStyle="1" w:styleId="33">
    <w:name w:val="endnote Reference PHPDOCX"/>
    <w:basedOn w:val="13"/>
    <w:semiHidden/>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20.jpeg"/><Relationship Id="rId22" Type="http://schemas.openxmlformats.org/officeDocument/2006/relationships/image" Target="media/image19.png"/><Relationship Id="rId21" Type="http://schemas.openxmlformats.org/officeDocument/2006/relationships/image" Target="media/image18.jpeg"/><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pn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4</Pages>
  <Words>5405</Words>
  <Characters>5893</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2013-12-09T06:44:00Z</dcterms:created>
  <dc:creator>Administrator</dc:creator>
  <cp:lastModifiedBy>老倪膏药(招代理)</cp:lastModifiedBy>
  <dcterms:modified xsi:type="dcterms:W3CDTF">2018-12-11T13:05:06Z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