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lang w:eastAsia="zh-CN"/>
        </w:rPr>
      </w:pPr>
      <w:r>
        <w:rPr>
          <w:rFonts w:cs="Times New Roman"/>
          <w:lang w:eastAsia="zh-CN"/>
        </w:rPr>
        <w:pict>
          <v:shape id="_x0000_s1025" o:spid="_x0000_s1025" o:spt="75" type="#_x0000_t75" style="position:absolute;left:0pt;margin-left:912pt;margin-top:865pt;height:26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rPr>
          <w:rFonts w:cs="Times New Roman"/>
        </w:rPr>
      </w:pPr>
      <w:r>
        <w:rPr>
          <w:rFonts w:hint="eastAsia" w:cs="宋体"/>
          <w:b/>
          <w:bCs/>
          <w:sz w:val="28"/>
          <w:szCs w:val="28"/>
        </w:rPr>
        <w:t>浙江省宁波市</w:t>
      </w:r>
      <w:r>
        <w:rPr>
          <w:b/>
          <w:bCs/>
          <w:sz w:val="28"/>
          <w:szCs w:val="28"/>
        </w:rPr>
        <w:t>2018-2019</w:t>
      </w:r>
      <w:r>
        <w:rPr>
          <w:rFonts w:hint="eastAsia" w:cs="宋体"/>
          <w:b/>
          <w:bCs/>
          <w:sz w:val="28"/>
          <w:szCs w:val="28"/>
        </w:rPr>
        <w:t>学年七年级上学期语文期中测试试卷</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一、积累与运用</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w:t>
      </w:r>
      <w:r>
        <w:rPr>
          <w:rFonts w:hint="eastAsia" w:cs="宋体"/>
          <w:color w:val="000000"/>
        </w:rPr>
        <w:t>根据拼音写出相应的汉字，并给划线的汉字选择正确的读音。</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cs="宋体"/>
          <w:color w:val="000000"/>
        </w:rPr>
        <w:t>这是一个悠久的千年古国，她有着美丽富饶的平原，她有着巍峨雄壮的高山。她曾经辉煌过，宛如一颗明珠镶嵌在世界的东方；她也曾被侮</w:t>
      </w:r>
      <w:r>
        <w:rPr>
          <w:color w:val="000000"/>
        </w:rPr>
        <w:t>r</w:t>
      </w:r>
      <w:r>
        <w:rPr>
          <w:rFonts w:hint="eastAsia" w:ascii="宋体" w:hAnsi="宋体" w:cs="宋体"/>
          <w:color w:val="000000"/>
        </w:rPr>
        <w:t>ǔ</w:t>
      </w:r>
      <w:r>
        <w:rPr>
          <w:color w:val="000000"/>
        </w:rPr>
        <w:t>________</w:t>
      </w:r>
      <w:r>
        <w:rPr>
          <w:rFonts w:hint="eastAsia" w:cs="宋体"/>
          <w:color w:val="000000"/>
        </w:rPr>
        <w:t>过，西方列强的铁骑将其无情地踩踏。但是，作为她的子女的我们，对她的爱</w:t>
      </w:r>
      <w:r>
        <w:rPr>
          <w:rFonts w:hint="eastAsia" w:cs="宋体"/>
          <w:color w:val="000000"/>
          <w:u w:val="single"/>
        </w:rPr>
        <w:t>亘</w:t>
      </w:r>
      <w:r>
        <w:rPr>
          <w:color w:val="000000"/>
        </w:rPr>
        <w:t>________</w:t>
      </w:r>
      <w:r>
        <w:rPr>
          <w:rFonts w:hint="eastAsia" w:cs="宋体"/>
          <w:color w:val="000000"/>
        </w:rPr>
        <w:t>（</w:t>
      </w:r>
      <w:r>
        <w:rPr>
          <w:color w:val="000000"/>
        </w:rPr>
        <w:t>A</w:t>
      </w:r>
      <w:r>
        <w:rPr>
          <w:rFonts w:hint="eastAsia" w:cs="宋体"/>
          <w:color w:val="000000"/>
        </w:rPr>
        <w:t>．</w:t>
      </w:r>
      <w:r>
        <w:rPr>
          <w:color w:val="000000"/>
        </w:rPr>
        <w:t>gèng</w:t>
      </w:r>
      <w:r>
        <w:rPr>
          <w:rFonts w:hint="eastAsia" w:cs="宋体"/>
          <w:color w:val="000000"/>
        </w:rPr>
        <w:t>；</w:t>
      </w:r>
      <w:r>
        <w:rPr>
          <w:color w:val="000000"/>
        </w:rPr>
        <w:t>B</w:t>
      </w:r>
      <w:r>
        <w:rPr>
          <w:rFonts w:hint="eastAsia" w:cs="宋体"/>
          <w:color w:val="000000"/>
        </w:rPr>
        <w:t>．</w:t>
      </w:r>
      <w:r>
        <w:rPr>
          <w:color w:val="000000"/>
        </w:rPr>
        <w:t>gèn</w:t>
      </w:r>
      <w:r>
        <w:rPr>
          <w:rFonts w:hint="eastAsia" w:cs="宋体"/>
          <w:color w:val="000000"/>
        </w:rPr>
        <w:t>）古不变，愿为她的荣光而</w:t>
      </w:r>
      <w:r>
        <w:rPr>
          <w:rFonts w:hint="eastAsia" w:cs="宋体"/>
          <w:color w:val="000000"/>
          <w:u w:val="single"/>
        </w:rPr>
        <w:t>锲</w:t>
      </w:r>
      <w:r>
        <w:rPr>
          <w:color w:val="000000"/>
        </w:rPr>
        <w:t>________</w:t>
      </w:r>
      <w:r>
        <w:rPr>
          <w:rFonts w:hint="eastAsia" w:cs="宋体"/>
          <w:color w:val="000000"/>
        </w:rPr>
        <w:t>（</w:t>
      </w:r>
      <w:r>
        <w:rPr>
          <w:color w:val="000000"/>
        </w:rPr>
        <w:t>A</w:t>
      </w:r>
      <w:r>
        <w:rPr>
          <w:rFonts w:hint="eastAsia" w:cs="宋体"/>
          <w:color w:val="000000"/>
        </w:rPr>
        <w:t>．</w:t>
      </w:r>
      <w:r>
        <w:rPr>
          <w:color w:val="000000"/>
        </w:rPr>
        <w:t>qiè</w:t>
      </w:r>
      <w:r>
        <w:rPr>
          <w:rFonts w:hint="eastAsia" w:cs="宋体"/>
          <w:color w:val="000000"/>
        </w:rPr>
        <w:t>；</w:t>
      </w:r>
      <w:r>
        <w:rPr>
          <w:color w:val="000000"/>
        </w:rPr>
        <w:t>B</w:t>
      </w:r>
      <w:r>
        <w:rPr>
          <w:rFonts w:hint="eastAsia" w:cs="宋体"/>
          <w:color w:val="000000"/>
        </w:rPr>
        <w:t>．</w:t>
      </w:r>
      <w:r>
        <w:rPr>
          <w:color w:val="000000"/>
        </w:rPr>
        <w:t>qì</w:t>
      </w:r>
      <w:r>
        <w:rPr>
          <w:rFonts w:hint="eastAsia" w:cs="宋体"/>
          <w:color w:val="000000"/>
        </w:rPr>
        <w:t>）而不舍地前仆后继，渴</w:t>
      </w:r>
      <w:r>
        <w:rPr>
          <w:color w:val="000000"/>
        </w:rPr>
        <w:t>mù________</w:t>
      </w:r>
      <w:r>
        <w:rPr>
          <w:rFonts w:hint="eastAsia" w:cs="宋体"/>
          <w:color w:val="000000"/>
        </w:rPr>
        <w:t>着一个更美丽的她出现在我们的面前！</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w:t>
      </w:r>
      <w:r>
        <w:rPr>
          <w:rFonts w:hint="eastAsia" w:cs="宋体"/>
          <w:color w:val="000000"/>
        </w:rPr>
        <w:t>古诗文填空。</w:t>
      </w:r>
      <w:r>
        <w:rPr>
          <w:rFonts w:cs="Times New Roman"/>
          <w:color w:val="000000"/>
        </w:rPr>
        <w:t>                                       </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）水何澹澹，</w:t>
      </w:r>
      <w:r>
        <w:rPr>
          <w:color w:val="000000"/>
        </w:rPr>
        <w:t>________</w:t>
      </w:r>
      <w:r>
        <w:rPr>
          <w:rFonts w:hint="eastAsia" w:cs="宋体"/>
          <w:color w:val="000000"/>
        </w:rPr>
        <w:t>。（曹操《观沧海》）</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）我寄愁心与明月，</w:t>
      </w:r>
      <w:r>
        <w:rPr>
          <w:color w:val="000000"/>
        </w:rPr>
        <w:t>________</w:t>
      </w:r>
      <w:r>
        <w:rPr>
          <w:rFonts w:hint="eastAsia" w:cs="宋体"/>
          <w:color w:val="000000"/>
        </w:rPr>
        <w:t>。（李白《闻王昌龄左迁龙标遥有此寄》）</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）有朋自远方来，</w:t>
      </w:r>
      <w:r>
        <w:rPr>
          <w:color w:val="000000"/>
        </w:rPr>
        <w:t>________</w:t>
      </w:r>
      <w:r>
        <w:rPr>
          <w:rFonts w:hint="eastAsia" w:cs="宋体"/>
          <w:color w:val="000000"/>
        </w:rPr>
        <w:t>？（《论语</w:t>
      </w:r>
      <w:r>
        <w:rPr>
          <w:color w:val="000000"/>
        </w:rPr>
        <w:t>·</w:t>
      </w:r>
      <w:r>
        <w:rPr>
          <w:rFonts w:hint="eastAsia" w:cs="宋体"/>
          <w:color w:val="000000"/>
        </w:rPr>
        <w:t>学而》）</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4</w:t>
      </w:r>
      <w:r>
        <w:rPr>
          <w:rFonts w:hint="eastAsia" w:cs="宋体"/>
          <w:color w:val="000000"/>
        </w:rPr>
        <w:t>）</w:t>
      </w:r>
      <w:r>
        <w:rPr>
          <w:color w:val="000000"/>
        </w:rPr>
        <w:t>________</w:t>
      </w:r>
      <w:r>
        <w:rPr>
          <w:rFonts w:hint="eastAsia" w:cs="宋体"/>
          <w:color w:val="000000"/>
        </w:rPr>
        <w:t>，饮水，</w:t>
      </w:r>
      <w:r>
        <w:rPr>
          <w:color w:val="000000"/>
        </w:rPr>
        <w:t>________</w:t>
      </w:r>
      <w:r>
        <w:rPr>
          <w:rFonts w:hint="eastAsia" w:cs="宋体"/>
          <w:color w:val="000000"/>
        </w:rPr>
        <w:t>，乐亦在其中矣。（《论语</w:t>
      </w:r>
      <w:r>
        <w:rPr>
          <w:color w:val="000000"/>
        </w:rPr>
        <w:t>·</w:t>
      </w:r>
      <w:r>
        <w:rPr>
          <w:rFonts w:hint="eastAsia" w:cs="宋体"/>
          <w:color w:val="000000"/>
        </w:rPr>
        <w:t>述而》）</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5</w:t>
      </w:r>
      <w:r>
        <w:rPr>
          <w:rFonts w:hint="eastAsia" w:cs="宋体"/>
          <w:color w:val="000000"/>
        </w:rPr>
        <w:t>）</w:t>
      </w:r>
      <w:r>
        <w:rPr>
          <w:color w:val="000000"/>
        </w:rPr>
        <w:t>________</w:t>
      </w:r>
      <w:r>
        <w:rPr>
          <w:rFonts w:hint="eastAsia" w:cs="宋体"/>
          <w:color w:val="000000"/>
        </w:rPr>
        <w:t>，影入平羌江水流。（李白《峨眉山月歌》）</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6</w:t>
      </w:r>
      <w:r>
        <w:rPr>
          <w:rFonts w:hint="eastAsia" w:cs="宋体"/>
          <w:color w:val="000000"/>
        </w:rPr>
        <w:t>）</w:t>
      </w:r>
      <w:r>
        <w:rPr>
          <w:color w:val="000000"/>
        </w:rPr>
        <w:t>________</w:t>
      </w:r>
      <w:r>
        <w:rPr>
          <w:rFonts w:hint="eastAsia" w:cs="宋体"/>
          <w:color w:val="000000"/>
        </w:rPr>
        <w:t>，落花时节又逢君。（杜甫《江南逢李龟年》）</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7</w:t>
      </w:r>
      <w:r>
        <w:rPr>
          <w:rFonts w:hint="eastAsia" w:cs="宋体"/>
          <w:color w:val="000000"/>
        </w:rPr>
        <w:t>）《次北固山下》一诗中描写时序交替，暗含自然理趣的句子是：</w:t>
      </w:r>
      <w:r>
        <w:rPr>
          <w:color w:val="000000"/>
        </w:rPr>
        <w:t>________</w:t>
      </w:r>
      <w:r>
        <w:rPr>
          <w:rFonts w:hint="eastAsia" w:cs="宋体"/>
          <w:color w:val="000000"/>
        </w:rPr>
        <w:t>，</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8</w:t>
      </w:r>
      <w:r>
        <w:rPr>
          <w:rFonts w:hint="eastAsia" w:cs="宋体"/>
          <w:color w:val="000000"/>
        </w:rPr>
        <w:t>）《</w:t>
      </w:r>
      <w:r>
        <w:rPr>
          <w:color w:val="000000"/>
        </w:rPr>
        <w:t>&lt;</w:t>
      </w:r>
      <w:r>
        <w:rPr>
          <w:rFonts w:hint="eastAsia" w:cs="宋体"/>
          <w:color w:val="000000"/>
        </w:rPr>
        <w:t>论语</w:t>
      </w:r>
      <w:r>
        <w:rPr>
          <w:color w:val="000000"/>
        </w:rPr>
        <w:t>&gt;</w:t>
      </w:r>
      <w:r>
        <w:rPr>
          <w:rFonts w:hint="eastAsia" w:cs="宋体"/>
          <w:color w:val="000000"/>
        </w:rPr>
        <w:t>十二章》中表示学习与思考要紧密结合的句子是：</w:t>
      </w:r>
      <w:r>
        <w:rPr>
          <w:color w:val="000000"/>
        </w:rPr>
        <w:t>________</w:t>
      </w:r>
      <w:r>
        <w:rPr>
          <w:rFonts w:hint="eastAsia" w:cs="宋体"/>
          <w:color w:val="000000"/>
        </w:rPr>
        <w:t>，</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3.</w:t>
      </w:r>
      <w:r>
        <w:rPr>
          <w:rFonts w:hint="eastAsia" w:cs="宋体"/>
          <w:color w:val="000000"/>
        </w:rPr>
        <w:t>解释下面句中的划线词。</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①吾</w:t>
      </w:r>
      <w:r>
        <w:rPr>
          <w:rFonts w:hint="eastAsia" w:cs="宋体"/>
          <w:color w:val="000000"/>
          <w:u w:val="single"/>
        </w:rPr>
        <w:t>日</w:t>
      </w:r>
      <w:r>
        <w:rPr>
          <w:rFonts w:hint="eastAsia" w:cs="宋体"/>
          <w:color w:val="000000"/>
        </w:rPr>
        <w:t>三省吾身</w:t>
      </w:r>
      <w:r>
        <w:rPr>
          <w:color w:val="000000"/>
        </w:rPr>
        <w:t>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②七十而从心所欲，不</w:t>
      </w:r>
      <w:r>
        <w:rPr>
          <w:rFonts w:hint="eastAsia" w:cs="宋体"/>
          <w:color w:val="000000"/>
          <w:u w:val="single"/>
        </w:rPr>
        <w:t>逾</w:t>
      </w:r>
      <w:r>
        <w:rPr>
          <w:rFonts w:hint="eastAsia" w:cs="宋体"/>
          <w:color w:val="000000"/>
        </w:rPr>
        <w:t>矩</w:t>
      </w:r>
      <w:r>
        <w:rPr>
          <w:color w:val="000000"/>
        </w:rPr>
        <w:t>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③人不</w:t>
      </w:r>
      <w:r>
        <w:rPr>
          <w:rFonts w:hint="eastAsia" w:cs="宋体"/>
          <w:color w:val="000000"/>
          <w:u w:val="single"/>
        </w:rPr>
        <w:t>堪</w:t>
      </w:r>
      <w:r>
        <w:rPr>
          <w:rFonts w:hint="eastAsia" w:cs="宋体"/>
          <w:color w:val="000000"/>
        </w:rPr>
        <w:t>其忧</w:t>
      </w:r>
      <w:r>
        <w:rPr>
          <w:color w:val="000000"/>
        </w:rPr>
        <w:t>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④好之者不如</w:t>
      </w:r>
      <w:r>
        <w:rPr>
          <w:rFonts w:hint="eastAsia" w:cs="宋体"/>
          <w:color w:val="000000"/>
          <w:u w:val="single"/>
        </w:rPr>
        <w:t>乐</w:t>
      </w:r>
      <w:r>
        <w:rPr>
          <w:rFonts w:hint="eastAsia" w:cs="宋体"/>
          <w:color w:val="000000"/>
        </w:rPr>
        <w:t>之者</w:t>
      </w:r>
      <w:r>
        <w:rPr>
          <w:color w:val="000000"/>
        </w:rPr>
        <w:t>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⑤三人行，必有我师</w:t>
      </w:r>
      <w:r>
        <w:rPr>
          <w:rFonts w:hint="eastAsia" w:cs="宋体"/>
          <w:color w:val="000000"/>
          <w:u w:val="single"/>
        </w:rPr>
        <w:t>焉</w:t>
      </w:r>
      <w:r>
        <w:rPr>
          <w:color w:val="000000"/>
        </w:rPr>
        <w:t>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4.</w:t>
      </w:r>
      <w:r>
        <w:rPr>
          <w:rFonts w:hint="eastAsia" w:cs="宋体"/>
          <w:color w:val="000000"/>
        </w:rPr>
        <w:t>下面关于文化文字常识表述不正确的一项是（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《济南的冬天》作者为现代著名作家老舍。他的主要作品有小说《骆驼祥子》，话剧《茶馆》《龙须沟》等。</w:t>
      </w:r>
      <w:r>
        <w:rPr>
          <w:rFonts w:cs="Times New Roman"/>
        </w:rPr>
        <w:br w:type="textWrapping"/>
      </w:r>
      <w:r>
        <w:rPr>
          <w:color w:val="000000"/>
        </w:rPr>
        <w:t>B. </w:t>
      </w:r>
      <w:r>
        <w:rPr>
          <w:rFonts w:hint="eastAsia" w:cs="宋体"/>
          <w:color w:val="000000"/>
        </w:rPr>
        <w:t>《金色花》是一首散文诗，作者为</w:t>
      </w:r>
      <w:r>
        <w:rPr>
          <w:color w:val="000000"/>
        </w:rPr>
        <w:t xml:space="preserve"> 1913 </w:t>
      </w:r>
      <w:r>
        <w:rPr>
          <w:rFonts w:hint="eastAsia" w:cs="宋体"/>
          <w:color w:val="000000"/>
        </w:rPr>
        <w:t>年诺贝尔文学奖获得者泰戈尔，他是印度作家、诗人。</w:t>
      </w:r>
      <w:r>
        <w:rPr>
          <w:rFonts w:cs="Times New Roman"/>
        </w:rPr>
        <w:br w:type="textWrapping"/>
      </w:r>
      <w:r>
        <w:rPr>
          <w:color w:val="000000"/>
        </w:rPr>
        <w:t>C. </w:t>
      </w:r>
      <w:r>
        <w:rPr>
          <w:rFonts w:hint="eastAsia" w:cs="宋体"/>
          <w:color w:val="000000"/>
        </w:rPr>
        <w:t>《再塑生命的人》选自《假如给我三天光明》，作者为美国作家海伦</w:t>
      </w:r>
      <w:r>
        <w:rPr>
          <w:color w:val="000000"/>
        </w:rPr>
        <w:t>·</w:t>
      </w:r>
      <w:r>
        <w:rPr>
          <w:rFonts w:hint="eastAsia" w:cs="宋体"/>
          <w:color w:val="000000"/>
        </w:rPr>
        <w:t>凯勒。</w:t>
      </w:r>
      <w:r>
        <w:rPr>
          <w:rFonts w:cs="Times New Roman"/>
        </w:rPr>
        <w:br w:type="textWrapping"/>
      </w:r>
      <w:r>
        <w:rPr>
          <w:color w:val="000000"/>
        </w:rPr>
        <w:t>D. </w:t>
      </w:r>
      <w:r>
        <w:rPr>
          <w:rFonts w:hint="eastAsia" w:cs="宋体"/>
          <w:color w:val="000000"/>
        </w:rPr>
        <w:t>《论语》是春秋末期思想家、政治家、教育家孔子写的一本儒家经典著作。</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5.</w:t>
      </w:r>
      <w:r>
        <w:rPr>
          <w:rFonts w:hint="eastAsia" w:cs="宋体"/>
          <w:color w:val="000000"/>
        </w:rPr>
        <w:t>名著阅读。</w:t>
      </w:r>
      <w:r>
        <w:rPr>
          <w:rFonts w:cs="Times New Roman"/>
          <w:color w:val="000000"/>
        </w:rPr>
        <w:t>                                 </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w:t>
      </w:r>
      <w:r>
        <w:rPr>
          <w:color w:val="000000"/>
        </w:rPr>
        <w:t>……</w:t>
      </w:r>
      <w:r>
        <w:rPr>
          <w:rFonts w:hint="eastAsia" w:cs="宋体"/>
          <w:color w:val="000000"/>
        </w:rPr>
        <w:t>她穿着新的蓝布衫回来了，一见面，就将一包书递给我，高兴地说道：</w:t>
      </w:r>
      <w:r>
        <w:rPr>
          <w:color w:val="000000"/>
        </w:rPr>
        <w:t>“</w:t>
      </w:r>
      <w:r>
        <w:rPr>
          <w:rFonts w:hint="eastAsia" w:cs="宋体"/>
          <w:color w:val="000000"/>
        </w:rPr>
        <w:t>哥儿，有画的</w:t>
      </w:r>
      <w:r>
        <w:rPr>
          <w:color w:val="000000"/>
        </w:rPr>
        <w:t>‘</w:t>
      </w:r>
      <w:r>
        <w:rPr>
          <w:rFonts w:hint="eastAsia" w:cs="宋体"/>
          <w:color w:val="000000"/>
        </w:rPr>
        <w:t>三哼经</w:t>
      </w:r>
      <w:r>
        <w:rPr>
          <w:color w:val="000000"/>
        </w:rPr>
        <w:t>’</w:t>
      </w:r>
      <w:r>
        <w:rPr>
          <w:rFonts w:hint="eastAsia" w:cs="宋体"/>
          <w:color w:val="000000"/>
        </w:rPr>
        <w:t>，我给你买来了！</w:t>
      </w:r>
      <w:r>
        <w:rPr>
          <w:color w:val="000000"/>
        </w:rPr>
        <w:t>”“</w:t>
      </w:r>
      <w:r>
        <w:rPr>
          <w:rFonts w:hint="eastAsia" w:cs="宋体"/>
          <w:color w:val="000000"/>
        </w:rPr>
        <w:t>她</w:t>
      </w:r>
      <w:r>
        <w:rPr>
          <w:color w:val="000000"/>
        </w:rPr>
        <w:t>”</w:t>
      </w:r>
      <w:r>
        <w:rPr>
          <w:rFonts w:hint="eastAsia" w:cs="宋体"/>
          <w:color w:val="000000"/>
        </w:rPr>
        <w:t>是</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）因为阻止我们吃冰导致我们大半天玩不成，</w:t>
      </w:r>
      <w:r>
        <w:rPr>
          <w:color w:val="000000"/>
        </w:rPr>
        <w:t>________</w:t>
      </w:r>
      <w:r>
        <w:rPr>
          <w:rFonts w:hint="eastAsia" w:cs="宋体"/>
          <w:color w:val="000000"/>
        </w:rPr>
        <w:t>被我们起了个</w:t>
      </w:r>
      <w:r>
        <w:rPr>
          <w:color w:val="000000"/>
        </w:rPr>
        <w:t>“</w:t>
      </w:r>
      <w:r>
        <w:rPr>
          <w:rFonts w:hint="eastAsia" w:cs="宋体"/>
          <w:color w:val="000000"/>
        </w:rPr>
        <w:t>肚子疼</w:t>
      </w:r>
      <w:r>
        <w:rPr>
          <w:color w:val="000000"/>
        </w:rPr>
        <w:t>”</w:t>
      </w:r>
      <w:r>
        <w:rPr>
          <w:rFonts w:hint="eastAsia" w:cs="宋体"/>
          <w:color w:val="000000"/>
        </w:rPr>
        <w:t>的绰号。（</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沈四太太</w:t>
      </w:r>
      <w:r>
        <w:rPr>
          <w:rFonts w:cs="Times New Roman"/>
          <w:color w:val="000000"/>
        </w:rPr>
        <w:t>                                    </w:t>
      </w:r>
      <w:r>
        <w:rPr>
          <w:rFonts w:cs="Times New Roman"/>
          <w:lang w:eastAsia="zh-CN"/>
        </w:rPr>
        <w:pict>
          <v:shape id="_x0000_i1025"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衍太太</w:t>
      </w:r>
      <w:r>
        <w:rPr>
          <w:rFonts w:cs="Times New Roman"/>
          <w:color w:val="000000"/>
        </w:rPr>
        <w:t>                                    </w:t>
      </w:r>
      <w:r>
        <w:rPr>
          <w:rFonts w:cs="Times New Roman"/>
          <w:lang w:eastAsia="zh-CN"/>
        </w:rPr>
        <w:pict>
          <v:shape id="_x0000_i1026"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C. </w:t>
      </w:r>
      <w:r>
        <w:rPr>
          <w:rFonts w:hint="eastAsia" w:cs="宋体"/>
          <w:color w:val="000000"/>
        </w:rPr>
        <w:t>我母亲</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）《藤野先生》中作者放弃学医改学文学的原因是（</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受到日本同学的歧视</w:t>
      </w:r>
      <w:r>
        <w:rPr>
          <w:rFonts w:cs="Times New Roman"/>
          <w:color w:val="000000"/>
        </w:rPr>
        <w:t>           </w:t>
      </w:r>
      <w:r>
        <w:rPr>
          <w:rFonts w:cs="Times New Roman"/>
          <w:lang w:eastAsia="zh-CN"/>
        </w:rPr>
        <w:pict>
          <v:shape id="_x0000_i1027" o:spt="75" alt=" " type="#_x0000_t75" style="height:3pt;width:1.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先生不重视自己</w:t>
      </w:r>
      <w:r>
        <w:rPr>
          <w:rFonts w:cs="Times New Roman"/>
          <w:color w:val="000000"/>
        </w:rPr>
        <w:t>           </w:t>
      </w:r>
      <w:r>
        <w:rPr>
          <w:rFonts w:cs="Times New Roman"/>
          <w:lang w:eastAsia="zh-CN"/>
        </w:rPr>
        <w:pict>
          <v:shape id="_x0000_i1028" o:spt="75" alt=" " type="#_x0000_t75" style="height:3pt;width:1.5pt;" filled="f" o:preferrelative="t" stroked="f" coordsize="21600,21600">
            <v:path/>
            <v:fill on="f" focussize="0,0"/>
            <v:stroke on="f" joinstyle="miter"/>
            <v:imagedata r:id="rId6" o:title=""/>
            <o:lock v:ext="edit" aspectratio="t"/>
            <w10:wrap type="none"/>
            <w10:anchorlock/>
          </v:shape>
        </w:pict>
      </w:r>
      <w:r>
        <w:rPr>
          <w:color w:val="000000"/>
        </w:rPr>
        <w:t>C. </w:t>
      </w:r>
      <w:r>
        <w:rPr>
          <w:rFonts w:hint="eastAsia" w:cs="宋体"/>
          <w:color w:val="000000"/>
        </w:rPr>
        <w:t>想拯救国民的精神</w:t>
      </w:r>
      <w:r>
        <w:rPr>
          <w:rFonts w:cs="Times New Roman"/>
          <w:color w:val="000000"/>
        </w:rPr>
        <w:t>           </w:t>
      </w:r>
      <w:r>
        <w:rPr>
          <w:rFonts w:cs="Times New Roman"/>
          <w:lang w:eastAsia="zh-CN"/>
        </w:rPr>
        <w:pict>
          <v:shape id="_x0000_i1029" o:spt="75" alt=" " type="#_x0000_t75" style="height:3pt;width:1.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生活条件太差</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6.</w:t>
      </w:r>
      <w:r>
        <w:rPr>
          <w:rFonts w:hint="eastAsia" w:cs="宋体"/>
          <w:color w:val="000000"/>
        </w:rPr>
        <w:t>三江中学团委想在下周一下午三点在校多功能厅举办中国共青团知识讲座，由各班团支书选派六名入团积极分子参加，请你代替校团委给各班团支书写一份通知。</w:t>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二、现代文阅读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7.</w:t>
      </w:r>
      <w:r>
        <w:rPr>
          <w:rFonts w:hint="eastAsia" w:cs="宋体"/>
          <w:color w:val="000000"/>
        </w:rPr>
        <w:t>阅读下文，回答问题</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rFonts w:cs="Times New Roman"/>
        </w:rPr>
      </w:pPr>
      <w:r>
        <w:rPr>
          <w:rFonts w:hint="eastAsia" w:cs="宋体"/>
          <w:color w:val="000000"/>
        </w:rPr>
        <w:t>心上的《圣经》</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rFonts w:cs="Times New Roman"/>
        </w:rPr>
      </w:pPr>
      <w:r>
        <w:rPr>
          <w:rFonts w:hint="eastAsia" w:cs="宋体"/>
          <w:color w:val="000000"/>
        </w:rPr>
        <w:t>朱成玉</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①</w:t>
      </w:r>
      <w:r>
        <w:rPr>
          <w:rFonts w:hint="eastAsia" w:cs="宋体"/>
          <w:color w:val="000000"/>
        </w:rPr>
        <w:t>奶奶打过我之后，流露出深深的悔意。她揉着我的屁股，不停地问，疼吗？我摇头，心里却疼得厉害。其实我不过是弄脏了她的《圣经》而已，她便当着上帝的面惩罚我，这时的我是痛恨上帝的，因为他把奶奶的心全都占满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②</w:t>
      </w:r>
      <w:r>
        <w:rPr>
          <w:rFonts w:hint="eastAsia" w:cs="宋体"/>
          <w:color w:val="000000"/>
        </w:rPr>
        <w:t>村子里发生了火灾，唯一的一所小学在一夜之间变成废墟。我们</w:t>
      </w:r>
      <w:r>
        <w:rPr>
          <w:color w:val="000000"/>
        </w:rPr>
        <w:t>32</w:t>
      </w:r>
      <w:r>
        <w:rPr>
          <w:rFonts w:hint="eastAsia" w:cs="宋体"/>
          <w:color w:val="000000"/>
        </w:rPr>
        <w:t>名学生在秋风中瑟瑟发抖。那些日子，我们坚持在秋风中上课，整整齐齐地站立，大声朗读着课文，广阔的天地成了我们的课堂。</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③</w:t>
      </w:r>
      <w:r>
        <w:rPr>
          <w:rFonts w:hint="eastAsia" w:cs="宋体"/>
          <w:color w:val="000000"/>
        </w:rPr>
        <w:t>可是天气一天天冷了，眼看冬天就要来临，但我们却没有一个人旷课，照常整整齐齐地站立，像一座山一样，挺起了村子的全部希望。</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④</w:t>
      </w:r>
      <w:r>
        <w:rPr>
          <w:rFonts w:hint="eastAsia" w:cs="宋体"/>
          <w:color w:val="000000"/>
        </w:rPr>
        <w:t>那几天，天总是下雨，我们没办法上课。闲着无聊，我就把奶奶用红绸包得里三层外三层的《圣经》搬出来，描摹插页上那些精美的长着翅膀的天使们，结果就弄脏了奶奶这本神圣的</w:t>
      </w:r>
      <w:r>
        <w:rPr>
          <w:color w:val="000000"/>
        </w:rPr>
        <w:t>“</w:t>
      </w:r>
      <w:r>
        <w:rPr>
          <w:rFonts w:hint="eastAsia" w:cs="宋体"/>
          <w:color w:val="000000"/>
        </w:rPr>
        <w:t>心灵读物</w:t>
      </w:r>
      <w:r>
        <w:rPr>
          <w:color w:val="000000"/>
        </w:rPr>
        <w:t>”</w:t>
      </w:r>
      <w:r>
        <w:rPr>
          <w:rFonts w:hint="eastAsia" w:cs="宋体"/>
          <w:color w:val="000000"/>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⑤</w:t>
      </w:r>
      <w:r>
        <w:rPr>
          <w:rFonts w:hint="eastAsia" w:cs="宋体"/>
          <w:color w:val="000000"/>
        </w:rPr>
        <w:t>奶奶是个极其虔诚的基督教徒。她没念过书，可让我惊讶的是，为了看懂《圣经》，她总是整夜地翻弄着一本已经磨破了边的《新华字典》。回想起来，奶奶那股子学习的劲头就是我在高考的时候也难以望其项背。</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⑥</w:t>
      </w:r>
      <w:r>
        <w:rPr>
          <w:rFonts w:hint="eastAsia" w:cs="宋体"/>
          <w:color w:val="000000"/>
        </w:rPr>
        <w:t>在奶奶的影响下，村子里加入基督教会的人开始多了起来。奶奶建议盖一个自己的教堂。果然，村里的教徒们你一砖我一瓦大张旗鼓地盖起了自己的教堂。</w:t>
      </w:r>
      <w:r>
        <w:rPr>
          <w:rFonts w:hint="eastAsia" w:cs="宋体"/>
          <w:color w:val="000000"/>
          <w:u w:val="single"/>
        </w:rPr>
        <w:t>奶奶是最卖力的一个，她把父亲准备盖猪圈的砖瓦都搬走了。她甚至说服了爷爷，将家里的一个小仓房拆掉用来盖教堂，直到父亲以为</w:t>
      </w:r>
      <w:r>
        <w:rPr>
          <w:color w:val="000000"/>
          <w:u w:val="single"/>
        </w:rPr>
        <w:t>“</w:t>
      </w:r>
      <w:r>
        <w:rPr>
          <w:rFonts w:hint="eastAsia" w:cs="宋体"/>
          <w:color w:val="000000"/>
          <w:u w:val="single"/>
        </w:rPr>
        <w:t>奶奶疯了</w:t>
      </w:r>
      <w:r>
        <w:rPr>
          <w:color w:val="000000"/>
          <w:u w:val="single"/>
        </w:rPr>
        <w:t>”</w:t>
      </w:r>
      <w:r>
        <w:rPr>
          <w:rFonts w:hint="eastAsia" w:cs="宋体"/>
          <w:color w:val="000000"/>
          <w:u w:val="single"/>
        </w:rPr>
        <w:t>，奶奶才有所收敛。</w:t>
      </w:r>
      <w:r>
        <w:rPr>
          <w:rFonts w:hint="eastAsia" w:cs="宋体"/>
          <w:color w:val="000000"/>
        </w:rPr>
        <w:t>她讪讪地向父亲赔笑说：</w:t>
      </w:r>
      <w:r>
        <w:rPr>
          <w:color w:val="000000"/>
        </w:rPr>
        <w:t>“</w:t>
      </w:r>
      <w:r>
        <w:rPr>
          <w:rFonts w:hint="eastAsia" w:cs="宋体"/>
          <w:color w:val="000000"/>
        </w:rPr>
        <w:t>等教堂盖好了，俺天天给你祈祷，让你有好日子过，天天有酒喝，行不？</w:t>
      </w:r>
      <w:r>
        <w:rPr>
          <w:color w:val="000000"/>
        </w:rPr>
        <w:t>”</w:t>
      </w:r>
      <w:r>
        <w:rPr>
          <w:rFonts w:hint="eastAsia" w:cs="宋体"/>
          <w:color w:val="000000"/>
        </w:rPr>
        <w:t>父亲立马精神了，说：</w:t>
      </w:r>
      <w:r>
        <w:rPr>
          <w:color w:val="000000"/>
        </w:rPr>
        <w:t>“</w:t>
      </w:r>
      <w:r>
        <w:rPr>
          <w:rFonts w:hint="eastAsia" w:cs="宋体"/>
          <w:color w:val="000000"/>
        </w:rPr>
        <w:t>行。</w:t>
      </w:r>
      <w:r>
        <w:rPr>
          <w:color w:val="000000"/>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⑦</w:t>
      </w:r>
      <w:r>
        <w:rPr>
          <w:rFonts w:hint="eastAsia" w:cs="宋体"/>
          <w:color w:val="000000"/>
        </w:rPr>
        <w:t>即将完工的时候，奶奶病倒了，医生说是因为劳累过度导致奶奶肝病复发。</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⑧</w:t>
      </w:r>
      <w:r>
        <w:rPr>
          <w:rFonts w:hint="eastAsia" w:cs="宋体"/>
          <w:color w:val="000000"/>
        </w:rPr>
        <w:t>教堂终于竣工了，可是奶奶却让人把学校的木牌挂到了门口。她用歉疚的口吻对教徒们说：</w:t>
      </w:r>
      <w:r>
        <w:rPr>
          <w:color w:val="000000"/>
        </w:rPr>
        <w:t>“</w:t>
      </w:r>
      <w:r>
        <w:rPr>
          <w:rFonts w:hint="eastAsia" w:cs="宋体"/>
          <w:color w:val="000000"/>
        </w:rPr>
        <w:t>把这房子给孩子们当教室吧，总得让孩子们有地方读书写字啊，要不然都跟咱们一样，连个《圣经》都念不下来</w:t>
      </w:r>
      <w:r>
        <w:rPr>
          <w:color w:val="000000"/>
        </w:rPr>
        <w:t>……”</w:t>
      </w:r>
      <w:r>
        <w:rPr>
          <w:rFonts w:hint="eastAsia" w:cs="宋体"/>
          <w:color w:val="000000"/>
        </w:rPr>
        <w:t>面对乡亲们疑惑的目光，奶奶接着说：</w:t>
      </w:r>
      <w:r>
        <w:rPr>
          <w:color w:val="000000"/>
        </w:rPr>
        <w:t>“</w:t>
      </w:r>
      <w:r>
        <w:rPr>
          <w:rFonts w:hint="eastAsia" w:cs="宋体"/>
          <w:color w:val="000000"/>
        </w:rPr>
        <w:t>咱们哪，只要把《圣经》放心上，随便找个地儿，哪怕是个仓房也能当教堂，你们说是不？</w:t>
      </w:r>
      <w:r>
        <w:rPr>
          <w:color w:val="000000"/>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⑨</w:t>
      </w:r>
      <w:r>
        <w:rPr>
          <w:rFonts w:hint="eastAsia" w:cs="宋体"/>
          <w:color w:val="000000"/>
        </w:rPr>
        <w:t>就这样，奶奶的教堂成了我们的课堂。它很简陋，但一群叽叽喳喳的快乐的心却把它装点得异常美丽。</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⑩</w:t>
      </w:r>
      <w:r>
        <w:rPr>
          <w:rFonts w:hint="eastAsia" w:cs="宋体"/>
          <w:color w:val="000000"/>
        </w:rPr>
        <w:t>其实即使到现在，我还一直认为奶奶和乡亲们对基督教不过是一种盲目的信从，他们很难懂得教义，更无法理解那些著名的典故，他们只是太缺少文化生活，用这种方式来活跃一下他们死气沉沉的日子罢了。但我真的没想到，就是这些大字不识几个的乡下人，竟然误打误撞地点破了一个真理：把《圣经》放心上，仓房也能当教堂！</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MS Gothic" w:hAnsi="MS Gothic" w:eastAsia="MS Gothic" w:cs="MS Gothic"/>
          <w:color w:val="000000"/>
        </w:rPr>
        <w:t>⑪</w:t>
      </w:r>
      <w:r>
        <w:rPr>
          <w:rFonts w:hint="eastAsia" w:cs="宋体"/>
          <w:color w:val="000000"/>
        </w:rPr>
        <w:t>回乡过年的时候，父亲领我们走进一座约有二层楼那么高的房子，一个巨大的十字架告诉我这是一座教堂。我们惊讶地发现，雪白的墙壁上挂着奶奶的遗像！一个朴素的中国老太太竟然和圣母玛丽亚做了邻居，显得那么不伦不类。父亲说，那是乡亲们执意要挂上去的，就因为当初奶奶把盖猪圈的砖瓦都拿出来给孩子们盖教室。</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MS Gothic" w:hAnsi="MS Gothic" w:eastAsia="MS Gothic" w:cs="MS Gothic"/>
          <w:color w:val="000000"/>
        </w:rPr>
        <w:t>⑫</w:t>
      </w:r>
      <w:r>
        <w:rPr>
          <w:rFonts w:hint="eastAsia" w:cs="宋体"/>
          <w:color w:val="000000"/>
        </w:rPr>
        <w:t>一个人奉献得越多，得到的尊敬也就越多。看来乡亲们已经理解了《圣经》的内涵，只不过是用他们最淳朴的思想和方式罢了。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MS Gothic" w:hAnsi="MS Gothic" w:eastAsia="MS Gothic" w:cs="MS Gothic"/>
          <w:color w:val="000000"/>
        </w:rPr>
        <w:t>⑬</w:t>
      </w:r>
      <w:r>
        <w:rPr>
          <w:rFonts w:hint="eastAsia" w:cs="宋体"/>
          <w:color w:val="000000"/>
        </w:rPr>
        <w:t>在你的心上建一座教堂，你就会放飞更多善良的鸽子。</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MS Gothic" w:hAnsi="MS Gothic" w:eastAsia="MS Gothic" w:cs="MS Gothic"/>
          <w:color w:val="000000"/>
        </w:rPr>
        <w:t>⑭</w:t>
      </w:r>
      <w:r>
        <w:rPr>
          <w:rFonts w:hint="eastAsia" w:cs="宋体"/>
          <w:color w:val="000000"/>
        </w:rPr>
        <w:t>在你的心上放一本《圣经》，你就会撒出更多爱的花瓣。</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）阅读全文，用简洁的语言概括文章围绕奶奶写了哪些事情。</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）说说文章第④自然段的作用。</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）下面对文章有关内容的分析和概括，不完全正确的一项是（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这篇文章告诉我们，只要我们每个人心上有一本《圣经》，只要我们心存善意，就会撒出爱的花瓣。</w:t>
      </w:r>
      <w:r>
        <w:rPr>
          <w:rFonts w:cs="Times New Roman"/>
          <w:color w:val="000000"/>
        </w:rPr>
        <w:t>          </w:t>
      </w:r>
      <w:r>
        <w:rPr>
          <w:rFonts w:cs="Times New Roman"/>
          <w:lang w:eastAsia="zh-CN"/>
        </w:rPr>
        <w:pict>
          <v:shape id="_x0000_i1030" o:spt="75" alt=" " type="#_x0000_t75" style="height:3pt;width:1.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第⑧段中，奶奶把学校的木牌挂到了教堂门口，奶奶是希望在风雨中读书的孩子们，能有一间像样的教室来安心读书，写出了奶奶的善良。</w:t>
      </w:r>
      <w:r>
        <w:rPr>
          <w:rFonts w:cs="Times New Roman"/>
        </w:rPr>
        <w:br w:type="textWrapping"/>
      </w:r>
      <w:r>
        <w:rPr>
          <w:color w:val="000000"/>
        </w:rPr>
        <w:t>C. </w:t>
      </w:r>
      <w:r>
        <w:rPr>
          <w:rFonts w:hint="eastAsia" w:cs="宋体"/>
          <w:color w:val="000000"/>
        </w:rPr>
        <w:t>第⑩段划线的句子讽刺了奶奶这一群乡村野夫的愚昧无知，只有缺少文化生活的人才会去信仰《圣经》。</w:t>
      </w:r>
      <w:r>
        <w:rPr>
          <w:rFonts w:cs="Times New Roman"/>
          <w:color w:val="000000"/>
        </w:rPr>
        <w:t>          </w:t>
      </w:r>
      <w:r>
        <w:rPr>
          <w:rFonts w:cs="Times New Roman"/>
          <w:lang w:eastAsia="zh-CN"/>
        </w:rPr>
        <w:pict>
          <v:shape id="_x0000_i1031" o:spt="75" alt=" " type="#_x0000_t75" style="height:3pt;width:1.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第</w:t>
      </w:r>
      <w:r>
        <w:rPr>
          <w:rFonts w:hint="eastAsia" w:ascii="MS Mincho" w:hAnsi="MS Mincho" w:eastAsia="MS Mincho" w:cs="MS Mincho"/>
          <w:color w:val="000000"/>
        </w:rPr>
        <w:t>⑪</w:t>
      </w:r>
      <w:r>
        <w:rPr>
          <w:rFonts w:hint="eastAsia" w:cs="宋体"/>
          <w:color w:val="000000"/>
        </w:rPr>
        <w:t>段中，写村里人将奶奶的遗像和圣母玛利亚的画像挂在一起，村民们是要通过这个方式来表达对奶奶的尊敬和怀念。</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hint="eastAsia" w:cs="宋体"/>
          <w:color w:val="000000"/>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4</w:t>
      </w:r>
      <w:r>
        <w:rPr>
          <w:rFonts w:hint="eastAsia" w:cs="宋体"/>
          <w:color w:val="000000"/>
        </w:rPr>
        <w:t>）比较文章第⑥段划线句子和下面的链接材料，说说两段文字在人物描写手法上的相同点和表达效果上的不同点。</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【链接材料】但是母亲摸摸孙儿的小脑瓜，变了主意：</w:t>
      </w:r>
      <w:r>
        <w:rPr>
          <w:color w:val="000000"/>
        </w:rPr>
        <w:t>“</w:t>
      </w:r>
      <w:r>
        <w:rPr>
          <w:rFonts w:hint="eastAsia" w:cs="宋体"/>
          <w:color w:val="000000"/>
        </w:rPr>
        <w:t>还是走小路吧！</w:t>
      </w:r>
      <w:r>
        <w:rPr>
          <w:color w:val="000000"/>
        </w:rPr>
        <w:t>”</w:t>
      </w:r>
      <w:r>
        <w:rPr>
          <w:rFonts w:hint="eastAsia" w:cs="宋体"/>
          <w:color w:val="000000"/>
        </w:rPr>
        <w:t>她的眼睛顺小路望过去：那里有金色的菜花、两行整齐的桑树，尽头一口水波粼粼的鱼塘。</w:t>
      </w:r>
      <w:r>
        <w:rPr>
          <w:color w:val="000000"/>
        </w:rPr>
        <w:t>“</w:t>
      </w:r>
      <w:r>
        <w:rPr>
          <w:rFonts w:hint="eastAsia" w:cs="宋体"/>
          <w:color w:val="000000"/>
        </w:rPr>
        <w:t>我走不过去的地方，你就背着我。</w:t>
      </w:r>
      <w:r>
        <w:rPr>
          <w:color w:val="000000"/>
        </w:rPr>
        <w:t>”</w:t>
      </w:r>
      <w:r>
        <w:rPr>
          <w:rFonts w:hint="eastAsia" w:cs="宋体"/>
          <w:color w:val="000000"/>
        </w:rPr>
        <w:t>母亲说。</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8.</w:t>
      </w:r>
      <w:r>
        <w:rPr>
          <w:rFonts w:hint="eastAsia" w:cs="宋体"/>
          <w:color w:val="000000"/>
        </w:rPr>
        <w:t>阅读下文，回答问题</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rFonts w:cs="Times New Roman"/>
        </w:rPr>
      </w:pPr>
      <w:r>
        <w:rPr>
          <w:rFonts w:hint="eastAsia" w:cs="宋体"/>
          <w:color w:val="000000"/>
        </w:rPr>
        <w:t>昆虫般大小的机器人</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①</w:t>
      </w:r>
      <w:r>
        <w:rPr>
          <w:rFonts w:hint="eastAsia" w:cs="宋体"/>
          <w:color w:val="000000"/>
        </w:rPr>
        <w:t>一部分研制机器人的专家认为：下一步的研究方向主要是机器人的大小，未来机器人的大小应该和昆虫相仿。</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②</w:t>
      </w:r>
      <w:r>
        <w:rPr>
          <w:rFonts w:hint="eastAsia" w:cs="宋体"/>
          <w:color w:val="000000"/>
        </w:rPr>
        <w:t>大型机器人需要沉重昂贵的发动机和大量的动力消耗，需要接合的手臂和数千米的连线。控制所有这些硬件又需要数平方英寸的微晶片。而如果机器人的这些部件组装起来只有昆虫那样大小，那么它的造价不但会便宜得多，它所能从事的工作也会给人类生存带来很大影响。</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③</w:t>
      </w:r>
      <w:r>
        <w:rPr>
          <w:rFonts w:hint="eastAsia" w:cs="宋体"/>
          <w:color w:val="000000"/>
          <w:u w:val="single"/>
        </w:rPr>
        <w:t>一般说来</w:t>
      </w:r>
      <w:r>
        <w:rPr>
          <w:color w:val="000000"/>
        </w:rPr>
        <w:t xml:space="preserve">  </w:t>
      </w:r>
      <w:r>
        <w:rPr>
          <w:rFonts w:hint="eastAsia" w:cs="宋体"/>
          <w:color w:val="000000"/>
        </w:rPr>
        <w:t>，</w:t>
      </w:r>
      <w:r>
        <w:rPr>
          <w:color w:val="000000"/>
        </w:rPr>
        <w:t xml:space="preserve"> </w:t>
      </w:r>
      <w:r>
        <w:rPr>
          <w:rFonts w:hint="eastAsia" w:cs="宋体"/>
          <w:color w:val="000000"/>
        </w:rPr>
        <w:t>目前机器人所能做的工作都可由相应的机器来取代。与工厂中固定的有强大动力的机器相比，许多工作由机器人来做不如留给相应的机器去做。但是小机器人所能做的工作却不是机器所能完成的，这正如微型飞机比大型飞机更适合用来观测农场作物的生长情况以及控制自动灌溉和施肥系统一样。比如只有微型机器人，才能沿着患者的血管，进入变窄了的冠状动脉去排除血管壁上沉淀的胆固醇，从而解除病人的危险。</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④</w:t>
      </w:r>
      <w:r>
        <w:rPr>
          <w:rFonts w:hint="eastAsia" w:cs="宋体"/>
          <w:color w:val="000000"/>
        </w:rPr>
        <w:t>当然，就目前的情况来看，这种说法未免言过其实。不过研究人员确已成功设计出一种能进入煤气或自来水管道去修补裂缝或漏洞的微型机器人。这种机器人进入管道之后，可用自己的身体测量经过地方的电导，一旦测不到这种电导，就表明那里存在着裂缝或漏洞。于是该机器人便作出</w:t>
      </w:r>
      <w:r>
        <w:rPr>
          <w:color w:val="000000"/>
        </w:rPr>
        <w:t>“</w:t>
      </w:r>
      <w:r>
        <w:rPr>
          <w:rFonts w:hint="eastAsia" w:cs="宋体"/>
          <w:color w:val="000000"/>
          <w:u w:val="single"/>
        </w:rPr>
        <w:t>自我牺牲</w:t>
      </w:r>
      <w:r>
        <w:rPr>
          <w:color w:val="000000"/>
        </w:rPr>
        <w:t>”</w:t>
      </w:r>
      <w:r>
        <w:rPr>
          <w:rFonts w:hint="eastAsia" w:cs="宋体"/>
          <w:color w:val="000000"/>
        </w:rPr>
        <w:t>，用自己的身体来把裂缝或漏洞堵上。</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⑤</w:t>
      </w:r>
      <w:r>
        <w:rPr>
          <w:rFonts w:hint="eastAsia" w:cs="宋体"/>
          <w:color w:val="000000"/>
        </w:rPr>
        <w:t>如果许多这样的微型机器人通力合作，其功用更是一般机械所无法比拟的了。比如说战场上可使用微型机器人兵士。这些</w:t>
      </w:r>
      <w:r>
        <w:rPr>
          <w:color w:val="000000"/>
        </w:rPr>
        <w:t>“</w:t>
      </w:r>
      <w:r>
        <w:rPr>
          <w:rFonts w:hint="eastAsia" w:cs="宋体"/>
          <w:color w:val="000000"/>
        </w:rPr>
        <w:t>兵士</w:t>
      </w:r>
      <w:r>
        <w:rPr>
          <w:color w:val="000000"/>
        </w:rPr>
        <w:t>”</w:t>
      </w:r>
      <w:r>
        <w:rPr>
          <w:rFonts w:hint="eastAsia" w:cs="宋体"/>
          <w:color w:val="000000"/>
        </w:rPr>
        <w:t>可轻易地偷偷爬过或飞过战场，而不被敌方的雷达系统发现，因为它们体积微小，且可超低空飞行（乘微型火箭）。一旦越过敌人的防线，它们便可成为摧毁敌方设施的主力军，就像毁掉农作物的蝗虫一样。</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⑥</w:t>
      </w:r>
      <w:r>
        <w:rPr>
          <w:rFonts w:hint="eastAsia" w:cs="宋体"/>
          <w:color w:val="000000"/>
        </w:rPr>
        <w:t>这种昆虫般大小的机器人目前已不再是科幻小说里的主人公。当然要它们在现实生活中出现，还需克服一系列技术上的障碍。其中主要是如何把现在机器人所用的齿轮、杠杆、曲柄、弹簧和其它机械部件缩小到比头发丝还细的程度，同时把传感器、电动机、控制计算机及其他系统装配到一块微晶片上。</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⑦</w:t>
      </w:r>
      <w:r>
        <w:rPr>
          <w:rFonts w:hint="eastAsia" w:cs="宋体"/>
          <w:color w:val="000000"/>
        </w:rPr>
        <w:t>当然目前制作微型动力部件的技术还处于刚刚研制阶段。</w:t>
      </w:r>
      <w:r>
        <w:rPr>
          <w:color w:val="000000"/>
          <w:u w:val="single"/>
        </w:rPr>
        <w:t>1988</w:t>
      </w:r>
      <w:r>
        <w:rPr>
          <w:rFonts w:hint="eastAsia" w:cs="宋体"/>
          <w:color w:val="000000"/>
          <w:u w:val="single"/>
        </w:rPr>
        <w:t>年初加利福尼亚大学伯克利分校的一个实验室的工作人员，制造出了只有</w:t>
      </w:r>
      <w:r>
        <w:rPr>
          <w:color w:val="000000"/>
          <w:u w:val="single"/>
        </w:rPr>
        <w:t>1/5</w:t>
      </w:r>
      <w:r>
        <w:rPr>
          <w:rFonts w:hint="eastAsia" w:cs="宋体"/>
          <w:color w:val="000000"/>
          <w:u w:val="single"/>
        </w:rPr>
        <w:t>毫米长的带连接部件的曲柄和齿轮。这种齿轮的轮只有红细胞一般大小。新泽西州美国电报电话公司贝尔实验室的专家们已经研制出了比蚂蚱颚还要小的钳子。该实验室还研制出了只有半毫米大小每分钟</w:t>
      </w:r>
      <w:r>
        <w:rPr>
          <w:color w:val="000000"/>
          <w:u w:val="single"/>
        </w:rPr>
        <w:t>24000</w:t>
      </w:r>
      <w:r>
        <w:rPr>
          <w:rFonts w:hint="eastAsia" w:cs="宋体"/>
          <w:color w:val="000000"/>
          <w:u w:val="single"/>
        </w:rPr>
        <w:t>转的气功涡轮机，其转速比许多喷气式飞机的发动机还要快。</w:t>
      </w:r>
      <w:r>
        <w:rPr>
          <w:rFonts w:hint="eastAsia" w:cs="宋体"/>
          <w:color w:val="000000"/>
        </w:rPr>
        <w:t>机器人微型化的另一个问题是动力问题。为微型机器人提供动力的装置要比电池小非常多才行。不过，微型发动机的研制工作也取得了令人鼓舞的进展。</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ascii="宋体" w:hAnsi="宋体" w:cs="宋体"/>
          <w:color w:val="000000"/>
        </w:rPr>
        <w:t>⑧</w:t>
      </w:r>
      <w:r>
        <w:rPr>
          <w:rFonts w:hint="eastAsia" w:cs="宋体"/>
          <w:color w:val="000000"/>
        </w:rPr>
        <w:t>微型机器人的大量生产恐怕还不是近年之内能办到的事情。然而，一旦这种机器人能批量生产出来，它们在科研和生产中所起的作用将是无法估量的。</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）与大型机器人相比，微型机器人的优势有哪些？</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）下列对文章的理解与分析，不符合文意的一项是（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大型机器人的发动机沉重昂贵。</w:t>
      </w:r>
      <w:r>
        <w:rPr>
          <w:rFonts w:cs="Times New Roman"/>
          <w:color w:val="000000"/>
        </w:rPr>
        <w:t>                         </w:t>
      </w:r>
      <w:r>
        <w:rPr>
          <w:rFonts w:cs="Times New Roman"/>
          <w:lang w:eastAsia="zh-CN"/>
        </w:rPr>
        <w:pict>
          <v:shape id="_x0000_i1032"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许多微型机器人通力合作，其功用是一般机械无法比拟的。</w:t>
      </w:r>
      <w:r>
        <w:rPr>
          <w:rFonts w:cs="Times New Roman"/>
        </w:rPr>
        <w:br w:type="textWrapping"/>
      </w:r>
      <w:r>
        <w:rPr>
          <w:color w:val="000000"/>
        </w:rPr>
        <w:t>C. </w:t>
      </w:r>
      <w:r>
        <w:rPr>
          <w:rFonts w:hint="eastAsia" w:cs="宋体"/>
          <w:color w:val="000000"/>
        </w:rPr>
        <w:t>机器人微型化的所有问题是动力问题。</w:t>
      </w:r>
      <w:r>
        <w:rPr>
          <w:rFonts w:cs="Times New Roman"/>
          <w:color w:val="000000"/>
        </w:rPr>
        <w:t>               </w:t>
      </w:r>
      <w:r>
        <w:rPr>
          <w:rFonts w:cs="Times New Roman"/>
          <w:lang w:eastAsia="zh-CN"/>
        </w:rPr>
        <w:pict>
          <v:shape id="_x0000_i1033" o:spt="75" alt=" " type="#_x0000_t75" style="height:3pt;width:0.75pt;" filled="f" o:preferrelative="t" stroked="f" coordsize="21600,21600">
            <v:path/>
            <v:fill on="f" focussize="0,0"/>
            <v:stroke on="f" joinstyle="miter"/>
            <v:imagedata r:id="rId7" o:title=""/>
            <o:lock v:ext="edit" aspectratio="t"/>
            <w10:wrap type="none"/>
            <w10:anchorlock/>
          </v:shape>
        </w:pict>
      </w:r>
      <w:r>
        <w:rPr>
          <w:color w:val="000000"/>
        </w:rPr>
        <w:t>D. </w:t>
      </w:r>
      <w:r>
        <w:rPr>
          <w:rFonts w:hint="eastAsia" w:cs="宋体"/>
          <w:color w:val="000000"/>
        </w:rPr>
        <w:t>微型机器人的批量生产不是近年之内能办到的事情。</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）分别说说第③④段两处划线文字的语言特点。</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4</w:t>
      </w:r>
      <w:r>
        <w:rPr>
          <w:rFonts w:hint="eastAsia" w:cs="宋体"/>
          <w:color w:val="000000"/>
        </w:rPr>
        <w:t>）第⑦段画线句运用了哪些说明方法？分别说明其作用。</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5</w:t>
      </w:r>
      <w:r>
        <w:rPr>
          <w:rFonts w:hint="eastAsia" w:cs="宋体"/>
          <w:color w:val="000000"/>
        </w:rPr>
        <w:t>）微型机器人批量生产后会在生产生活中起到什么作用？试举一例。（文中例子除外）</w:t>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三、文言文阅读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color w:val="000000"/>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color w:val="000000"/>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color w:val="000000"/>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bookmarkStart w:id="0" w:name="_GoBack"/>
      <w:bookmarkEnd w:id="0"/>
      <w:r>
        <w:rPr>
          <w:color w:val="000000"/>
        </w:rPr>
        <w:t>9.</w:t>
      </w:r>
      <w:r>
        <w:rPr>
          <w:rFonts w:hint="eastAsia" w:cs="宋体"/>
          <w:color w:val="000000"/>
        </w:rPr>
        <w:t>阅读文言文，回答问题</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rFonts w:cs="Times New Roman"/>
        </w:rPr>
      </w:pPr>
      <w:r>
        <w:rPr>
          <w:rFonts w:hint="eastAsia" w:cs="宋体"/>
          <w:color w:val="000000"/>
        </w:rPr>
        <w:t>（一）陈太丘与友期行</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cs="宋体"/>
          <w:color w:val="000000"/>
        </w:rPr>
        <w:t>陈太与丘友期行。期日中，过中不至，太丘舍去，去后乃至。元方时年七岁，门外戏。客问元方：</w:t>
      </w:r>
      <w:r>
        <w:rPr>
          <w:color w:val="000000"/>
        </w:rPr>
        <w:t>“</w:t>
      </w:r>
      <w:r>
        <w:rPr>
          <w:rFonts w:hint="eastAsia" w:cs="宋体"/>
          <w:color w:val="000000"/>
        </w:rPr>
        <w:t>尊君在不？</w:t>
      </w:r>
      <w:r>
        <w:rPr>
          <w:color w:val="000000"/>
        </w:rPr>
        <w:t>”</w:t>
      </w:r>
      <w:r>
        <w:rPr>
          <w:rFonts w:hint="eastAsia" w:cs="宋体"/>
          <w:color w:val="000000"/>
        </w:rPr>
        <w:t>答曰：</w:t>
      </w:r>
      <w:r>
        <w:rPr>
          <w:color w:val="000000"/>
        </w:rPr>
        <w:t>“</w:t>
      </w:r>
      <w:r>
        <w:rPr>
          <w:rFonts w:hint="eastAsia" w:cs="宋体"/>
          <w:color w:val="000000"/>
        </w:rPr>
        <w:t>待君久不至，已去。</w:t>
      </w:r>
      <w:r>
        <w:rPr>
          <w:color w:val="000000"/>
        </w:rPr>
        <w:t>”</w:t>
      </w:r>
      <w:r>
        <w:rPr>
          <w:rFonts w:hint="eastAsia" w:cs="宋体"/>
          <w:color w:val="000000"/>
        </w:rPr>
        <w:t>友人便怒曰：</w:t>
      </w:r>
      <w:r>
        <w:rPr>
          <w:color w:val="000000"/>
        </w:rPr>
        <w:t>“</w:t>
      </w:r>
      <w:r>
        <w:rPr>
          <w:rFonts w:hint="eastAsia" w:cs="宋体"/>
          <w:color w:val="000000"/>
        </w:rPr>
        <w:t>非人哉！与人期行，相委而去。</w:t>
      </w:r>
      <w:r>
        <w:rPr>
          <w:color w:val="000000"/>
        </w:rPr>
        <w:t>”</w:t>
      </w:r>
      <w:r>
        <w:rPr>
          <w:rFonts w:hint="eastAsia" w:cs="宋体"/>
          <w:color w:val="000000"/>
        </w:rPr>
        <w:t>元方曰：</w:t>
      </w:r>
      <w:r>
        <w:rPr>
          <w:color w:val="000000"/>
        </w:rPr>
        <w:t>“</w:t>
      </w:r>
      <w:r>
        <w:rPr>
          <w:rFonts w:hint="eastAsia" w:cs="宋体"/>
          <w:color w:val="000000"/>
        </w:rPr>
        <w:t>君与家君期日中。日中不至，则是无信；对子骂父，则是无礼。</w:t>
      </w:r>
      <w:r>
        <w:rPr>
          <w:color w:val="000000"/>
        </w:rPr>
        <w:t>”</w:t>
      </w:r>
      <w:r>
        <w:rPr>
          <w:rFonts w:hint="eastAsia" w:cs="宋体"/>
          <w:color w:val="000000"/>
        </w:rPr>
        <w:t>友人惭，下车引之。元方入门不顾。</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rFonts w:cs="Times New Roman"/>
        </w:rPr>
      </w:pPr>
      <w:r>
        <w:rPr>
          <w:rFonts w:hint="eastAsia" w:cs="宋体"/>
          <w:color w:val="000000"/>
        </w:rPr>
        <w:t>（二）魏文侯守信</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color w:val="000000"/>
        </w:rPr>
        <w:t>   </w:t>
      </w:r>
      <w:r>
        <w:rPr>
          <w:color w:val="000000"/>
        </w:rPr>
        <w:t xml:space="preserve"> </w:t>
      </w:r>
      <w:r>
        <w:rPr>
          <w:rFonts w:hint="eastAsia" w:cs="宋体"/>
          <w:color w:val="000000"/>
        </w:rPr>
        <w:t>文侯与虞人</w:t>
      </w:r>
      <w:r>
        <w:rPr>
          <w:rFonts w:hint="eastAsia" w:cs="宋体"/>
          <w:color w:val="000000"/>
          <w:vertAlign w:val="superscript"/>
        </w:rPr>
        <w:t>①</w:t>
      </w:r>
      <w:r>
        <w:rPr>
          <w:rFonts w:hint="eastAsia" w:cs="宋体"/>
          <w:color w:val="000000"/>
        </w:rPr>
        <w:t>期猎。是日，饮酒乐，天雨。文侯将出，左右曰：</w:t>
      </w:r>
      <w:r>
        <w:rPr>
          <w:color w:val="000000"/>
        </w:rPr>
        <w:t>“</w:t>
      </w:r>
      <w:r>
        <w:rPr>
          <w:rFonts w:hint="eastAsia" w:cs="宋体"/>
          <w:color w:val="000000"/>
        </w:rPr>
        <w:t>今日饮酒乐，天又雨，公将焉之</w:t>
      </w:r>
      <w:r>
        <w:rPr>
          <w:rFonts w:hint="eastAsia" w:cs="宋体"/>
          <w:color w:val="000000"/>
          <w:vertAlign w:val="superscript"/>
        </w:rPr>
        <w:t>②</w:t>
      </w:r>
      <w:r>
        <w:rPr>
          <w:rFonts w:hint="eastAsia" w:cs="宋体"/>
          <w:color w:val="000000"/>
        </w:rPr>
        <w:t>？</w:t>
      </w:r>
      <w:r>
        <w:rPr>
          <w:color w:val="000000"/>
        </w:rPr>
        <w:t>”</w:t>
      </w:r>
      <w:r>
        <w:rPr>
          <w:rFonts w:hint="eastAsia" w:cs="宋体"/>
          <w:color w:val="000000"/>
        </w:rPr>
        <w:t>文侯曰：</w:t>
      </w:r>
      <w:r>
        <w:rPr>
          <w:color w:val="000000"/>
        </w:rPr>
        <w:t>“</w:t>
      </w:r>
      <w:r>
        <w:rPr>
          <w:rFonts w:hint="eastAsia" w:cs="宋体"/>
          <w:color w:val="000000"/>
        </w:rPr>
        <w:t>吾与虞人期猎，虽乐，岂可不一会期哉？</w:t>
      </w:r>
      <w:r>
        <w:rPr>
          <w:color w:val="000000"/>
        </w:rPr>
        <w:t>”</w:t>
      </w:r>
      <w:r>
        <w:rPr>
          <w:rFonts w:hint="eastAsia" w:cs="宋体"/>
          <w:color w:val="000000"/>
        </w:rPr>
        <w:t>乃往，身自罢之。</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【注】①虞人：管理山林的小官。②焉之：到什么地方去？焉：哪里。</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）下面各组划线词意义相同的是（</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过中</w:t>
      </w:r>
      <w:r>
        <w:rPr>
          <w:rFonts w:hint="eastAsia" w:cs="宋体"/>
          <w:color w:val="000000"/>
          <w:u w:val="single"/>
        </w:rPr>
        <w:t>不</w:t>
      </w:r>
      <w:r>
        <w:rPr>
          <w:rFonts w:hint="eastAsia" w:cs="宋体"/>
          <w:color w:val="000000"/>
        </w:rPr>
        <w:t>至</w:t>
      </w:r>
      <w:r>
        <w:rPr>
          <w:rFonts w:cs="Times New Roman"/>
          <w:color w:val="000000"/>
        </w:rPr>
        <w:t>  </w:t>
      </w:r>
      <w:r>
        <w:rPr>
          <w:color w:val="000000"/>
        </w:rPr>
        <w:t xml:space="preserve">        </w:t>
      </w:r>
      <w:r>
        <w:rPr>
          <w:rFonts w:hint="eastAsia" w:cs="宋体"/>
          <w:color w:val="000000"/>
        </w:rPr>
        <w:t>尊君在</w:t>
      </w:r>
      <w:r>
        <w:rPr>
          <w:rFonts w:hint="eastAsia" w:cs="宋体"/>
          <w:color w:val="000000"/>
          <w:u w:val="single"/>
        </w:rPr>
        <w:t>不</w:t>
      </w:r>
      <w:r>
        <w:rPr>
          <w:rFonts w:cs="Times New Roman"/>
          <w:color w:val="000000"/>
        </w:rPr>
        <w:t>                                    </w:t>
      </w:r>
      <w:r>
        <w:rPr>
          <w:rFonts w:cs="Times New Roman"/>
          <w:lang w:eastAsia="zh-CN"/>
        </w:rPr>
        <w:pict>
          <v:shape id="_x0000_i1034"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陈太丘与友</w:t>
      </w:r>
      <w:r>
        <w:rPr>
          <w:rFonts w:hint="eastAsia" w:cs="宋体"/>
          <w:color w:val="000000"/>
          <w:u w:val="single"/>
        </w:rPr>
        <w:t>期</w:t>
      </w:r>
      <w:r>
        <w:rPr>
          <w:rFonts w:hint="eastAsia" w:cs="宋体"/>
          <w:color w:val="000000"/>
        </w:rPr>
        <w:t>行</w:t>
      </w:r>
      <w:r>
        <w:rPr>
          <w:rFonts w:cs="Times New Roman"/>
          <w:color w:val="000000"/>
        </w:rPr>
        <w:t>   </w:t>
      </w:r>
      <w:r>
        <w:rPr>
          <w:color w:val="000000"/>
        </w:rPr>
        <w:t xml:space="preserve"> </w:t>
      </w:r>
      <w:r>
        <w:rPr>
          <w:rFonts w:hint="eastAsia" w:cs="宋体"/>
          <w:color w:val="000000"/>
        </w:rPr>
        <w:t>文侯与虞人</w:t>
      </w:r>
      <w:r>
        <w:rPr>
          <w:rFonts w:hint="eastAsia" w:cs="宋体"/>
          <w:color w:val="000000"/>
          <w:u w:val="single"/>
        </w:rPr>
        <w:t>期</w:t>
      </w:r>
      <w:r>
        <w:rPr>
          <w:rFonts w:hint="eastAsia" w:cs="宋体"/>
          <w:color w:val="000000"/>
        </w:rPr>
        <w:t>猎</w:t>
      </w:r>
      <w:r>
        <w:rPr>
          <w:rFonts w:cs="Times New Roman"/>
        </w:rPr>
        <w:br w:type="textWrapping"/>
      </w:r>
      <w:r>
        <w:rPr>
          <w:color w:val="000000"/>
        </w:rPr>
        <w:t>C. </w:t>
      </w:r>
      <w:r>
        <w:rPr>
          <w:rFonts w:hint="eastAsia" w:cs="宋体"/>
          <w:color w:val="000000"/>
        </w:rPr>
        <w:t>下车引</w:t>
      </w:r>
      <w:r>
        <w:rPr>
          <w:rFonts w:hint="eastAsia" w:cs="宋体"/>
          <w:color w:val="000000"/>
          <w:u w:val="single"/>
        </w:rPr>
        <w:t>之</w:t>
      </w:r>
      <w:r>
        <w:rPr>
          <w:rFonts w:cs="Times New Roman"/>
          <w:color w:val="000000"/>
        </w:rPr>
        <w:t>   </w:t>
      </w:r>
      <w:r>
        <w:rPr>
          <w:color w:val="000000"/>
        </w:rPr>
        <w:t xml:space="preserve">       </w:t>
      </w:r>
      <w:r>
        <w:rPr>
          <w:rFonts w:hint="eastAsia" w:cs="宋体"/>
          <w:color w:val="000000"/>
        </w:rPr>
        <w:t>公将焉</w:t>
      </w:r>
      <w:r>
        <w:rPr>
          <w:rFonts w:hint="eastAsia" w:cs="宋体"/>
          <w:color w:val="000000"/>
          <w:u w:val="single"/>
        </w:rPr>
        <w:t>之</w:t>
      </w:r>
      <w:r>
        <w:rPr>
          <w:rFonts w:cs="Times New Roman"/>
          <w:color w:val="000000"/>
        </w:rPr>
        <w:t>                                    </w:t>
      </w:r>
      <w:r>
        <w:rPr>
          <w:rFonts w:cs="Times New Roman"/>
          <w:lang w:eastAsia="zh-CN"/>
        </w:rPr>
        <w:pict>
          <v:shape id="_x0000_i1035"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D. </w:t>
      </w:r>
      <w:r>
        <w:rPr>
          <w:rFonts w:hint="eastAsia" w:cs="宋体"/>
          <w:color w:val="000000"/>
        </w:rPr>
        <w:t>则</w:t>
      </w:r>
      <w:r>
        <w:rPr>
          <w:rFonts w:hint="eastAsia" w:cs="宋体"/>
          <w:color w:val="000000"/>
          <w:u w:val="single"/>
        </w:rPr>
        <w:t>是</w:t>
      </w:r>
      <w:r>
        <w:rPr>
          <w:rFonts w:hint="eastAsia" w:cs="宋体"/>
          <w:color w:val="000000"/>
        </w:rPr>
        <w:t>无礼</w:t>
      </w:r>
      <w:r>
        <w:rPr>
          <w:rFonts w:cs="Times New Roman"/>
          <w:color w:val="000000"/>
        </w:rPr>
        <w:t>   </w:t>
      </w:r>
      <w:r>
        <w:rPr>
          <w:color w:val="000000"/>
        </w:rPr>
        <w:t xml:space="preserve">       </w:t>
      </w:r>
      <w:r>
        <w:rPr>
          <w:rFonts w:hint="eastAsia" w:cs="宋体"/>
          <w:color w:val="000000"/>
          <w:u w:val="single"/>
        </w:rPr>
        <w:t>是</w:t>
      </w:r>
      <w:r>
        <w:rPr>
          <w:rFonts w:hint="eastAsia" w:cs="宋体"/>
          <w:color w:val="000000"/>
        </w:rPr>
        <w:t>日</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）把下面句子翻译成现代汉语。</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①与人期行，相委而去。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②君与虞人期猎，虽乐，岂可不一会期哉？</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）这两篇短文都讲到一个共同的主题，这个主题是</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4</w:t>
      </w:r>
      <w:r>
        <w:rPr>
          <w:rFonts w:hint="eastAsia" w:cs="宋体"/>
          <w:color w:val="000000"/>
        </w:rPr>
        <w:t>）中国文化中有很多敬辞和谦辞，辨别下列词语，把它们填到相应的横线上（填序号即可）。</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A</w:t>
      </w:r>
      <w:r>
        <w:rPr>
          <w:rFonts w:hint="eastAsia" w:cs="宋体"/>
          <w:color w:val="000000"/>
        </w:rPr>
        <w:t>．惠顾</w:t>
      </w:r>
      <w:r>
        <w:rPr>
          <w:rFonts w:cs="Times New Roman"/>
          <w:color w:val="000000"/>
        </w:rPr>
        <w:t>   </w:t>
      </w:r>
      <w:r>
        <w:rPr>
          <w:color w:val="000000"/>
        </w:rPr>
        <w:t xml:space="preserve"> B</w:t>
      </w:r>
      <w:r>
        <w:rPr>
          <w:rFonts w:hint="eastAsia" w:cs="宋体"/>
          <w:color w:val="000000"/>
        </w:rPr>
        <w:t>．赐教</w:t>
      </w:r>
      <w:r>
        <w:rPr>
          <w:rFonts w:cs="Times New Roman"/>
          <w:color w:val="000000"/>
        </w:rPr>
        <w:t>   </w:t>
      </w:r>
      <w:r>
        <w:rPr>
          <w:color w:val="000000"/>
        </w:rPr>
        <w:t xml:space="preserve"> C</w:t>
      </w:r>
      <w:r>
        <w:rPr>
          <w:rFonts w:hint="eastAsia" w:cs="宋体"/>
          <w:color w:val="000000"/>
        </w:rPr>
        <w:t>．小店</w:t>
      </w:r>
      <w:r>
        <w:rPr>
          <w:rFonts w:cs="Times New Roman"/>
          <w:color w:val="000000"/>
        </w:rPr>
        <w:t>       </w:t>
      </w:r>
      <w:r>
        <w:rPr>
          <w:color w:val="000000"/>
        </w:rPr>
        <w:t xml:space="preserve"> D</w:t>
      </w:r>
      <w:r>
        <w:rPr>
          <w:rFonts w:hint="eastAsia" w:cs="宋体"/>
          <w:color w:val="000000"/>
        </w:rPr>
        <w:t>．陛下</w:t>
      </w:r>
      <w:r>
        <w:rPr>
          <w:rFonts w:cs="Times New Roman"/>
          <w:color w:val="000000"/>
        </w:rPr>
        <w:t>   </w:t>
      </w:r>
      <w:r>
        <w:rPr>
          <w:color w:val="000000"/>
        </w:rPr>
        <w:t xml:space="preserve"> E</w:t>
      </w:r>
      <w:r>
        <w:rPr>
          <w:rFonts w:hint="eastAsia" w:cs="宋体"/>
          <w:color w:val="000000"/>
        </w:rPr>
        <w:t>．拙见</w:t>
      </w:r>
      <w:r>
        <w:rPr>
          <w:rFonts w:cs="Times New Roman"/>
          <w:color w:val="000000"/>
        </w:rPr>
        <w:t>   </w:t>
      </w:r>
      <w:r>
        <w:rPr>
          <w:color w:val="000000"/>
        </w:rPr>
        <w:t xml:space="preserve"> F</w:t>
      </w:r>
      <w:r>
        <w:rPr>
          <w:rFonts w:hint="eastAsia" w:cs="宋体"/>
          <w:color w:val="000000"/>
        </w:rPr>
        <w:t>．敝人</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敬辞有</w:t>
      </w:r>
      <w:r>
        <w:rPr>
          <w:color w:val="000000"/>
        </w:rPr>
        <w:t>________</w:t>
      </w:r>
      <w:r>
        <w:rPr>
          <w:rFonts w:hint="eastAsia" w:cs="宋体"/>
          <w:color w:val="000000"/>
        </w:rPr>
        <w:t>；谦辞有</w:t>
      </w:r>
      <w:r>
        <w:rPr>
          <w:color w:val="000000"/>
        </w:rPr>
        <w:t>________</w:t>
      </w:r>
      <w:r>
        <w:rPr>
          <w:rFonts w:hint="eastAsia" w:cs="宋体"/>
          <w:color w:val="000000"/>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5</w:t>
      </w:r>
      <w:r>
        <w:rPr>
          <w:rFonts w:hint="eastAsia" w:cs="宋体"/>
          <w:color w:val="000000"/>
        </w:rPr>
        <w:t>）如何评价元方</w:t>
      </w:r>
      <w:r>
        <w:rPr>
          <w:color w:val="000000"/>
        </w:rPr>
        <w:t>“</w:t>
      </w:r>
      <w:r>
        <w:rPr>
          <w:rFonts w:hint="eastAsia" w:cs="宋体"/>
          <w:color w:val="000000"/>
        </w:rPr>
        <w:t>入门不顾</w:t>
      </w:r>
      <w:r>
        <w:rPr>
          <w:color w:val="000000"/>
        </w:rPr>
        <w:t>”</w:t>
      </w:r>
      <w:r>
        <w:rPr>
          <w:rFonts w:hint="eastAsia" w:cs="宋体"/>
          <w:color w:val="000000"/>
        </w:rPr>
        <w:t>这一行为？</w:t>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四、写作</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10.</w:t>
      </w:r>
      <w:r>
        <w:rPr>
          <w:rFonts w:hint="eastAsia" w:cs="宋体"/>
          <w:color w:val="000000"/>
        </w:rPr>
        <w:t>生活中我们总能找到快乐，考得高分是一种快乐，收获友谊是一种快乐，得到朋友的生日祝福是一种快乐</w:t>
      </w:r>
      <w:r>
        <w:rPr>
          <w:color w:val="000000"/>
        </w:rPr>
        <w:t>……</w:t>
      </w:r>
      <w:r>
        <w:rPr>
          <w:rFonts w:hint="eastAsia" w:cs="宋体"/>
          <w:color w:val="000000"/>
        </w:rPr>
        <w:t>有时在经历艰难的拼搏后取得成功更能令人快乐，颜回</w:t>
      </w:r>
      <w:r>
        <w:rPr>
          <w:color w:val="000000"/>
        </w:rPr>
        <w:t>“</w:t>
      </w:r>
      <w:r>
        <w:rPr>
          <w:rFonts w:hint="eastAsia" w:cs="宋体"/>
          <w:color w:val="000000"/>
        </w:rPr>
        <w:t>一箪食，一瓢饮，在陋巷</w:t>
      </w:r>
      <w:r>
        <w:rPr>
          <w:color w:val="000000"/>
        </w:rPr>
        <w:t>”</w:t>
      </w:r>
      <w:r>
        <w:rPr>
          <w:rFonts w:hint="eastAsia" w:cs="宋体"/>
          <w:color w:val="000000"/>
        </w:rPr>
        <w:t>也同样快乐，因为他有他的精神追求</w:t>
      </w:r>
      <w:r>
        <w:rPr>
          <w:color w:val="000000"/>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以</w:t>
      </w:r>
      <w:r>
        <w:rPr>
          <w:color w:val="000000"/>
        </w:rPr>
        <w:t>“_____</w:t>
      </w:r>
      <w:r>
        <w:rPr>
          <w:rFonts w:hint="eastAsia" w:cs="宋体"/>
          <w:color w:val="000000"/>
        </w:rPr>
        <w:t>也是一种快乐</w:t>
      </w:r>
      <w:r>
        <w:rPr>
          <w:color w:val="000000"/>
        </w:rPr>
        <w:t>”</w:t>
      </w:r>
      <w:r>
        <w:rPr>
          <w:rFonts w:hint="eastAsia" w:cs="宋体"/>
          <w:color w:val="000000"/>
        </w:rPr>
        <w:t>或</w:t>
      </w:r>
      <w:r>
        <w:rPr>
          <w:color w:val="000000"/>
        </w:rPr>
        <w:t>“_____</w:t>
      </w:r>
      <w:r>
        <w:rPr>
          <w:rFonts w:hint="eastAsia" w:cs="宋体"/>
          <w:color w:val="000000"/>
        </w:rPr>
        <w:t>中也有快乐</w:t>
      </w:r>
      <w:r>
        <w:rPr>
          <w:color w:val="000000"/>
        </w:rPr>
        <w:t>”</w:t>
      </w:r>
      <w:r>
        <w:rPr>
          <w:rFonts w:hint="eastAsia" w:cs="宋体"/>
          <w:color w:val="000000"/>
        </w:rPr>
        <w:t>为题，写一篇作文。</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要求：①文中不得出现真实姓名、校名。②字数</w:t>
      </w:r>
      <w:r>
        <w:rPr>
          <w:color w:val="000000"/>
        </w:rPr>
        <w:t>500</w:t>
      </w:r>
      <w:r>
        <w:rPr>
          <w:rFonts w:hint="eastAsia" w:cs="宋体"/>
          <w:color w:val="000000"/>
        </w:rPr>
        <w:t>字以上。</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p>
    <w:sectPr>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8727ACF"/>
    <w:rsid w:val="5B4A086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Calibri"/>
      <w:kern w:val="0"/>
      <w:sz w:val="21"/>
      <w:szCs w:val="21"/>
      <w:lang w:val="en-US" w:eastAsia="en-US"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iPriority w:val="99"/>
    <w:rPr>
      <w:rFonts w:ascii="Times New Roman" w:hAnsi="Times New Roman" w:cs="Times New Roman"/>
      <w:sz w:val="18"/>
      <w:szCs w:val="18"/>
      <w:lang w:eastAsia="zh-CN"/>
    </w:rPr>
  </w:style>
  <w:style w:type="paragraph" w:styleId="3">
    <w:name w:val="footer"/>
    <w:basedOn w:val="1"/>
    <w:link w:val="8"/>
    <w:qFormat/>
    <w:uiPriority w:val="99"/>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paragraph" w:styleId="4">
    <w:name w:val="header"/>
    <w:basedOn w:val="1"/>
    <w:link w:val="9"/>
    <w:qFormat/>
    <w:uiPriority w:val="99"/>
    <w:pPr>
      <w:widowControl w:val="0"/>
      <w:pBdr>
        <w:bottom w:val="single" w:color="auto" w:sz="6" w:space="1"/>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7">
    <w:name w:val="Balloon Text Char"/>
    <w:basedOn w:val="5"/>
    <w:link w:val="2"/>
    <w:semiHidden/>
    <w:locked/>
    <w:uiPriority w:val="99"/>
    <w:rPr>
      <w:sz w:val="18"/>
      <w:szCs w:val="18"/>
    </w:rPr>
  </w:style>
  <w:style w:type="character" w:customStyle="1" w:styleId="8">
    <w:name w:val="Footer Char"/>
    <w:basedOn w:val="5"/>
    <w:link w:val="3"/>
    <w:locked/>
    <w:uiPriority w:val="99"/>
    <w:rPr>
      <w:sz w:val="18"/>
      <w:szCs w:val="18"/>
    </w:rPr>
  </w:style>
  <w:style w:type="character" w:customStyle="1" w:styleId="9">
    <w:name w:val="Header Char"/>
    <w:basedOn w:val="5"/>
    <w:link w:val="4"/>
    <w:qFormat/>
    <w:locked/>
    <w:uiPriority w:val="99"/>
    <w:rPr>
      <w:sz w:val="18"/>
      <w:szCs w:val="18"/>
    </w:rPr>
  </w:style>
  <w:style w:type="paragraph" w:customStyle="1" w:styleId="10">
    <w:name w:val="正文1"/>
    <w:qFormat/>
    <w:uiPriority w:val="99"/>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99"/>
    <w:rPr>
      <w:rFonts w:ascii="Times New Roman" w:hAnsi="Times New Roman" w:cs="Times New Roman"/>
      <w:color w:val="0000FF"/>
      <w:u w:val="single"/>
    </w:rPr>
  </w:style>
  <w:style w:type="paragraph" w:customStyle="1" w:styleId="12">
    <w:name w:val="Normal1"/>
    <w:qFormat/>
    <w:uiPriority w:val="99"/>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qFormat/>
    <w:uiPriority w:val="99"/>
  </w:style>
  <w:style w:type="paragraph" w:customStyle="1" w:styleId="14">
    <w:name w:val="List Paragraph PHPDOCX"/>
    <w:qFormat/>
    <w:uiPriority w:val="99"/>
    <w:pPr>
      <w:ind w:left="720"/>
    </w:pPr>
    <w:rPr>
      <w:rFonts w:ascii="Times New Roman" w:hAnsi="Times New Roman" w:eastAsia="宋体" w:cs="Times New Roman"/>
      <w:kern w:val="0"/>
      <w:sz w:val="20"/>
      <w:szCs w:val="20"/>
      <w:lang w:val="en-US" w:eastAsia="zh-CN" w:bidi="ar-SA"/>
    </w:rPr>
  </w:style>
  <w:style w:type="paragraph" w:customStyle="1" w:styleId="15">
    <w:name w:val="Title PHPDOCX"/>
    <w:link w:val="16"/>
    <w:qFormat/>
    <w:uiPriority w:val="99"/>
    <w:pPr>
      <w:pBdr>
        <w:bottom w:val="single" w:color="4F81BD" w:sz="8" w:space="4"/>
      </w:pBdr>
      <w:spacing w:after="300"/>
    </w:pPr>
    <w:rPr>
      <w:rFonts w:ascii="Cambria" w:hAnsi="Cambria" w:eastAsia="宋体" w:cs="Cambria"/>
      <w:color w:val="17365D"/>
      <w:spacing w:val="5"/>
      <w:kern w:val="28"/>
      <w:sz w:val="52"/>
      <w:szCs w:val="52"/>
      <w:lang w:val="en-US" w:eastAsia="zh-CN" w:bidi="ar-SA"/>
    </w:rPr>
  </w:style>
  <w:style w:type="character" w:customStyle="1" w:styleId="16">
    <w:name w:val="Title Car PHPDOCX"/>
    <w:basedOn w:val="13"/>
    <w:link w:val="15"/>
    <w:locked/>
    <w:uiPriority w:val="99"/>
    <w:rPr>
      <w:rFonts w:ascii="Cambria" w:hAnsi="Cambria" w:eastAsia="宋体" w:cs="Cambria"/>
      <w:color w:val="17365D"/>
      <w:spacing w:val="5"/>
      <w:kern w:val="28"/>
      <w:sz w:val="52"/>
      <w:szCs w:val="52"/>
      <w:lang w:val="en-US" w:eastAsia="zh-CN"/>
    </w:rPr>
  </w:style>
  <w:style w:type="paragraph" w:customStyle="1" w:styleId="17">
    <w:name w:val="Subtitle PHPDOCX"/>
    <w:link w:val="18"/>
    <w:qFormat/>
    <w:uiPriority w:val="99"/>
    <w:rPr>
      <w:rFonts w:ascii="Cambria" w:hAnsi="Cambria" w:eastAsia="宋体" w:cs="Cambria"/>
      <w:i/>
      <w:iCs/>
      <w:color w:val="4F81BD"/>
      <w:spacing w:val="15"/>
      <w:kern w:val="0"/>
      <w:sz w:val="24"/>
      <w:szCs w:val="24"/>
      <w:lang w:val="en-US" w:eastAsia="zh-CN" w:bidi="ar-SA"/>
    </w:rPr>
  </w:style>
  <w:style w:type="character" w:customStyle="1" w:styleId="18">
    <w:name w:val="Subtitle Car PHPDOCX"/>
    <w:basedOn w:val="13"/>
    <w:link w:val="17"/>
    <w:locked/>
    <w:uiPriority w:val="99"/>
    <w:rPr>
      <w:rFonts w:ascii="Cambria" w:hAnsi="Cambria" w:eastAsia="宋体" w:cs="Cambria"/>
      <w:i/>
      <w:iCs/>
      <w:color w:val="4F81BD"/>
      <w:spacing w:val="15"/>
      <w:sz w:val="24"/>
      <w:szCs w:val="24"/>
      <w:lang w:val="en-US" w:eastAsia="zh-CN"/>
    </w:rPr>
  </w:style>
  <w:style w:type="table" w:customStyle="1" w:styleId="19">
    <w:name w:val="Normal Table PHPDOCX"/>
    <w:semiHidden/>
    <w:qFormat/>
    <w:uiPriority w:val="99"/>
    <w:rPr>
      <w:kern w:val="0"/>
      <w:sz w:val="20"/>
      <w:szCs w:val="20"/>
    </w:rPr>
    <w:tblPr>
      <w:tblLayout w:type="fixed"/>
      <w:tblCellMar>
        <w:top w:w="0" w:type="dxa"/>
        <w:left w:w="108" w:type="dxa"/>
        <w:bottom w:w="0" w:type="dxa"/>
        <w:right w:w="108" w:type="dxa"/>
      </w:tblCellMar>
    </w:tblPr>
  </w:style>
  <w:style w:type="table" w:customStyle="1" w:styleId="20">
    <w:name w:val="Table Grid PHPDOCX"/>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qFormat/>
    <w:uiPriority w:val="99"/>
    <w:rPr>
      <w:sz w:val="16"/>
      <w:szCs w:val="16"/>
    </w:rPr>
  </w:style>
  <w:style w:type="paragraph" w:customStyle="1" w:styleId="22">
    <w:name w:val="annotation text PHPDOCX"/>
    <w:link w:val="23"/>
    <w:semiHidden/>
    <w:qFormat/>
    <w:uiPriority w:val="99"/>
    <w:rPr>
      <w:rFonts w:ascii="Times New Roman" w:hAnsi="Times New Roman" w:eastAsia="宋体" w:cs="Times New Roman"/>
      <w:kern w:val="0"/>
      <w:sz w:val="20"/>
      <w:szCs w:val="20"/>
      <w:lang w:val="en-US" w:eastAsia="zh-CN" w:bidi="ar-SA"/>
    </w:rPr>
  </w:style>
  <w:style w:type="character" w:customStyle="1" w:styleId="23">
    <w:name w:val="Comment Text Char PHPDOCX"/>
    <w:basedOn w:val="13"/>
    <w:link w:val="22"/>
    <w:semiHidden/>
    <w:locked/>
    <w:uiPriority w:val="99"/>
    <w:rPr>
      <w:lang w:val="en-US" w:eastAsia="zh-CN"/>
    </w:rPr>
  </w:style>
  <w:style w:type="paragraph" w:customStyle="1" w:styleId="24">
    <w:name w:val="annotation subject PHPDOCX"/>
    <w:basedOn w:val="22"/>
    <w:next w:val="22"/>
    <w:link w:val="25"/>
    <w:semiHidden/>
    <w:qFormat/>
    <w:uiPriority w:val="99"/>
    <w:rPr>
      <w:b/>
      <w:bCs/>
    </w:rPr>
  </w:style>
  <w:style w:type="character" w:customStyle="1" w:styleId="25">
    <w:name w:val="Comment Subject Char PHPDOCX"/>
    <w:basedOn w:val="23"/>
    <w:link w:val="24"/>
    <w:semiHidden/>
    <w:locked/>
    <w:uiPriority w:val="99"/>
    <w:rPr>
      <w:b/>
      <w:bCs/>
      <w:sz w:val="20"/>
      <w:szCs w:val="20"/>
    </w:rPr>
  </w:style>
  <w:style w:type="paragraph" w:customStyle="1" w:styleId="26">
    <w:name w:val="Balloon Text PHPDOCX"/>
    <w:link w:val="27"/>
    <w:semiHidden/>
    <w:qFormat/>
    <w:uiPriority w:val="99"/>
    <w:rPr>
      <w:rFonts w:ascii="Tahoma" w:hAnsi="Tahoma" w:eastAsia="宋体" w:cs="Tahoma"/>
      <w:kern w:val="0"/>
      <w:sz w:val="16"/>
      <w:szCs w:val="16"/>
      <w:lang w:val="en-US" w:eastAsia="zh-CN" w:bidi="ar-SA"/>
    </w:rPr>
  </w:style>
  <w:style w:type="character" w:customStyle="1" w:styleId="27">
    <w:name w:val="Balloon Text Char PHPDOCX"/>
    <w:basedOn w:val="13"/>
    <w:link w:val="26"/>
    <w:semiHidden/>
    <w:qFormat/>
    <w:locked/>
    <w:uiPriority w:val="99"/>
    <w:rPr>
      <w:rFonts w:ascii="Tahoma" w:hAnsi="Tahoma" w:cs="Tahoma"/>
      <w:sz w:val="16"/>
      <w:szCs w:val="16"/>
      <w:lang w:val="en-US" w:eastAsia="zh-CN"/>
    </w:rPr>
  </w:style>
  <w:style w:type="paragraph" w:customStyle="1" w:styleId="28">
    <w:name w:val="footnote Text PHPDOCX"/>
    <w:link w:val="29"/>
    <w:semiHidden/>
    <w:uiPriority w:val="99"/>
    <w:rPr>
      <w:rFonts w:ascii="Times New Roman" w:hAnsi="Times New Roman" w:eastAsia="宋体" w:cs="Times New Roman"/>
      <w:kern w:val="0"/>
      <w:sz w:val="20"/>
      <w:szCs w:val="20"/>
      <w:lang w:val="en-US" w:eastAsia="zh-CN" w:bidi="ar-SA"/>
    </w:rPr>
  </w:style>
  <w:style w:type="character" w:customStyle="1" w:styleId="29">
    <w:name w:val="footnote Text Car PHPDOCX"/>
    <w:basedOn w:val="13"/>
    <w:link w:val="28"/>
    <w:semiHidden/>
    <w:qFormat/>
    <w:locked/>
    <w:uiPriority w:val="99"/>
    <w:rPr>
      <w:lang w:val="en-US" w:eastAsia="zh-CN"/>
    </w:rPr>
  </w:style>
  <w:style w:type="character" w:customStyle="1" w:styleId="30">
    <w:name w:val="footnote Reference PHPDOCX"/>
    <w:basedOn w:val="13"/>
    <w:semiHidden/>
    <w:qFormat/>
    <w:uiPriority w:val="99"/>
    <w:rPr>
      <w:vertAlign w:val="superscript"/>
    </w:rPr>
  </w:style>
  <w:style w:type="paragraph" w:customStyle="1" w:styleId="31">
    <w:name w:val="endnote Text PHPDOCX"/>
    <w:link w:val="32"/>
    <w:semiHidden/>
    <w:qFormat/>
    <w:uiPriority w:val="99"/>
    <w:rPr>
      <w:rFonts w:ascii="Times New Roman" w:hAnsi="Times New Roman" w:eastAsia="宋体" w:cs="Times New Roman"/>
      <w:kern w:val="0"/>
      <w:sz w:val="20"/>
      <w:szCs w:val="20"/>
      <w:lang w:val="en-US" w:eastAsia="zh-CN" w:bidi="ar-SA"/>
    </w:rPr>
  </w:style>
  <w:style w:type="character" w:customStyle="1" w:styleId="32">
    <w:name w:val="endnote Text Car PHPDOCX"/>
    <w:basedOn w:val="13"/>
    <w:link w:val="31"/>
    <w:semiHidden/>
    <w:qFormat/>
    <w:locked/>
    <w:uiPriority w:val="99"/>
    <w:rPr>
      <w:lang w:val="en-US" w:eastAsia="zh-CN"/>
    </w:rPr>
  </w:style>
  <w:style w:type="character" w:customStyle="1" w:styleId="33">
    <w:name w:val="endnote Reference PHPDOCX"/>
    <w:basedOn w:val="13"/>
    <w:semiHidden/>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9362</Words>
  <Characters>9456</Characters>
  <Lines>0</Lines>
  <Paragraphs>0</Paragraphs>
  <TotalTime>3</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Administrator</dc:creator>
  <cp:lastModifiedBy>老倪膏药(招代理)</cp:lastModifiedBy>
  <dcterms:modified xsi:type="dcterms:W3CDTF">2018-12-15T13:20:12Z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2052-10.1.0.7697</vt:lpwstr>
  </property>
</Properties>
</file>