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1D5856" w:rsidRPr="000326D9" w:rsidP="001D5856">
      <w:pPr>
        <w:jc w:val="center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91pt;margin-top:868pt;mso-position-horizontal-relative:page;mso-position-vertical-relative:top-margin-area;position:absolute;width:29pt;z-index:251658240">
            <v:imagedata r:id="rId4" o:title=""/>
          </v:shape>
        </w:pict>
      </w:r>
      <w:r>
        <w:rPr>
          <w:rFonts w:ascii="Times New Roman" w:eastAsia="宋体" w:hAnsi="Times New Roman" w:cs="Times New Roman" w:hint="eastAsia"/>
          <w:sz w:val="28"/>
          <w:szCs w:val="28"/>
        </w:rPr>
        <w:t>湖南省常德市鼎城区</w:t>
      </w:r>
      <w:r w:rsidRPr="000326D9">
        <w:rPr>
          <w:rFonts w:ascii="Times New Roman" w:eastAsia="宋体" w:hAnsi="Times New Roman" w:cs="Times New Roman"/>
          <w:sz w:val="28"/>
          <w:szCs w:val="28"/>
        </w:rPr>
        <w:t>2108</w:t>
      </w:r>
      <w:r>
        <w:rPr>
          <w:rFonts w:ascii="Times New Roman" w:eastAsia="宋体" w:hAnsi="Times New Roman" w:cs="Times New Roman" w:hint="eastAsia"/>
          <w:sz w:val="28"/>
          <w:szCs w:val="28"/>
        </w:rPr>
        <w:t>-</w:t>
      </w:r>
      <w:r>
        <w:rPr>
          <w:rFonts w:ascii="Times New Roman" w:eastAsia="宋体" w:hAnsi="Times New Roman" w:cs="Times New Roman"/>
          <w:sz w:val="28"/>
          <w:szCs w:val="28"/>
        </w:rPr>
        <w:t>2019</w:t>
      </w:r>
      <w:r>
        <w:rPr>
          <w:rFonts w:ascii="Times New Roman" w:eastAsia="宋体" w:hAnsi="Times New Roman" w:cs="Times New Roman" w:hint="eastAsia"/>
          <w:sz w:val="28"/>
          <w:szCs w:val="28"/>
        </w:rPr>
        <w:t>学年</w:t>
      </w:r>
      <w:r>
        <w:rPr>
          <w:rFonts w:ascii="Times New Roman" w:eastAsia="宋体" w:hAnsi="Times New Roman" w:cs="Times New Roman" w:hint="eastAsia"/>
          <w:sz w:val="28"/>
          <w:szCs w:val="28"/>
        </w:rPr>
        <w:t>八</w:t>
      </w:r>
      <w:r w:rsidRPr="000326D9">
        <w:rPr>
          <w:rFonts w:ascii="Times New Roman" w:eastAsia="宋体" w:hAnsi="Times New Roman" w:cs="Times New Roman"/>
          <w:sz w:val="28"/>
          <w:szCs w:val="28"/>
        </w:rPr>
        <w:t>年级</w:t>
      </w:r>
      <w:r>
        <w:rPr>
          <w:rFonts w:ascii="Times New Roman" w:eastAsia="宋体" w:hAnsi="Times New Roman" w:cs="Times New Roman" w:hint="eastAsia"/>
          <w:sz w:val="28"/>
          <w:szCs w:val="28"/>
        </w:rPr>
        <w:t>上学期</w:t>
      </w:r>
      <w:r w:rsidRPr="000326D9">
        <w:rPr>
          <w:rFonts w:ascii="Times New Roman" w:eastAsia="宋体" w:hAnsi="Times New Roman" w:cs="Times New Roman"/>
          <w:sz w:val="28"/>
          <w:szCs w:val="28"/>
        </w:rPr>
        <w:t>期</w:t>
      </w:r>
      <w:r w:rsidRPr="000326D9">
        <w:rPr>
          <w:rFonts w:ascii="Times New Roman" w:eastAsia="宋体" w:hAnsi="Times New Roman" w:cs="Times New Roman"/>
          <w:sz w:val="28"/>
          <w:szCs w:val="28"/>
        </w:rPr>
        <w:t>中协考数学</w:t>
      </w:r>
      <w:r w:rsidRPr="000326D9">
        <w:rPr>
          <w:rFonts w:ascii="Times New Roman" w:eastAsia="宋体" w:hAnsi="Times New Roman" w:cs="Times New Roman"/>
          <w:sz w:val="28"/>
          <w:szCs w:val="28"/>
        </w:rPr>
        <w:t>试卷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bookmarkStart w:id="0" w:name="_GoBack"/>
      <w:bookmarkEnd w:id="0"/>
      <w:r w:rsidRPr="003360C6">
        <w:rPr>
          <w:rFonts w:ascii="宋体" w:eastAsia="宋体" w:hAnsi="宋体" w:cs="Times New Roman"/>
          <w:szCs w:val="21"/>
        </w:rPr>
        <w:t>一、选择题（每小题3分，共24分）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1.下列计算正确的是（   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6"/>
          <w:szCs w:val="21"/>
        </w:rPr>
        <w:object>
          <v:shape id="_x0000_i1026" type="#_x0000_t75" style="height:16.3pt;width:31.95pt" o:oleicon="f" o:ole="">
            <v:imagedata r:id="rId5" o:title=""/>
          </v:shape>
          <o:OLEObject Type="Embed" ProgID="Equation.DSMT4" ShapeID="_x0000_i1026" DrawAspect="Content" ObjectID="_1606565413" r:id="rId6"/>
        </w:object>
      </w:r>
      <w:r w:rsidRPr="003360C6">
        <w:rPr>
          <w:rFonts w:ascii="宋体" w:eastAsia="宋体" w:hAnsi="宋体" w:cs="Times New Roman"/>
          <w:szCs w:val="21"/>
        </w:rPr>
        <w:t xml:space="preserve">  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6"/>
          <w:szCs w:val="21"/>
        </w:rPr>
        <w:object>
          <v:shape id="_x0000_i1027" type="#_x0000_t75" style="height:16.3pt;width:41.95pt" o:oleicon="f" o:ole="">
            <v:imagedata r:id="rId7" o:title=""/>
          </v:shape>
          <o:OLEObject Type="Embed" ProgID="Equation.DSMT4" ShapeID="_x0000_i1027" DrawAspect="Content" ObjectID="_1606565414" r:id="rId8"/>
        </w:object>
      </w:r>
      <w:r w:rsidRPr="003360C6">
        <w:rPr>
          <w:rFonts w:ascii="宋体" w:eastAsia="宋体" w:hAnsi="宋体" w:cs="Times New Roman"/>
          <w:szCs w:val="21"/>
        </w:rPr>
        <w:t xml:space="preserve">    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28" type="#_x0000_t75" style="height:31.3pt;width:46.35pt" o:oleicon="f" o:ole="">
            <v:imagedata r:id="rId9" o:title=""/>
          </v:shape>
          <o:OLEObject Type="Embed" ProgID="Equation.DSMT4" ShapeID="_x0000_i1028" DrawAspect="Content" ObjectID="_1606565415" r:id="rId10"/>
        </w:object>
      </w:r>
      <w:r w:rsidRPr="003360C6">
        <w:rPr>
          <w:rFonts w:ascii="宋体" w:eastAsia="宋体" w:hAnsi="宋体" w:cs="Times New Roman"/>
          <w:szCs w:val="21"/>
        </w:rPr>
        <w:t xml:space="preserve"> 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29" type="#_x0000_t75" style="height:31.3pt;width:36.95pt" o:oleicon="f" o:ole="">
            <v:imagedata r:id="rId11" o:title=""/>
          </v:shape>
          <o:OLEObject Type="Embed" ProgID="Equation.DSMT4" ShapeID="_x0000_i1029" DrawAspect="Content" ObjectID="_1606565416" r:id="rId12"/>
        </w:object>
      </w:r>
    </w:p>
    <w:p w:rsidR="00783F19" w:rsidRPr="003360C6" w:rsidP="00EC2BF6">
      <w:pPr>
        <w:pStyle w:val="MTDisplayEquation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2.若一个三角形的两边分别为3和6，则第三边长可能是（   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.6  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 xml:space="preserve">.3     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 xml:space="preserve">.2  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.9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3.化简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30" type="#_x0000_t75" style="height:31.3pt;width:58.85pt" o:oleicon="f" o:ole="">
            <v:imagedata r:id="rId13" o:title=""/>
          </v:shape>
          <o:OLEObject Type="Embed" ProgID="Equation.DSMT4" ShapeID="_x0000_i1030" DrawAspect="Content" ObjectID="_1606565417" r:id="rId14"/>
        </w:object>
      </w:r>
      <w:r w:rsidRPr="003360C6">
        <w:rPr>
          <w:rFonts w:ascii="宋体" w:eastAsia="宋体" w:hAnsi="宋体" w:cs="Times New Roman"/>
          <w:szCs w:val="21"/>
        </w:rPr>
        <w:t>的结果为（   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.-1  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 xml:space="preserve">.1     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31" type="#_x0000_t75" style="height:31.3pt;width:25.65pt" o:oleicon="f" o:ole="">
            <v:imagedata r:id="rId15" o:title=""/>
          </v:shape>
          <o:OLEObject Type="Embed" ProgID="Equation.DSMT4" ShapeID="_x0000_i1031" DrawAspect="Content" ObjectID="_1606565418" r:id="rId16"/>
        </w:object>
      </w:r>
      <w:r w:rsidRPr="003360C6">
        <w:rPr>
          <w:rFonts w:ascii="宋体" w:eastAsia="宋体" w:hAnsi="宋体" w:cs="Times New Roman"/>
          <w:szCs w:val="21"/>
        </w:rPr>
        <w:t xml:space="preserve">  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32" type="#_x0000_t75" style="height:31.3pt;width:25.65pt" o:oleicon="f" o:ole="">
            <v:imagedata r:id="rId17" o:title=""/>
          </v:shape>
          <o:OLEObject Type="Embed" ProgID="Equation.DSMT4" ShapeID="_x0000_i1032" DrawAspect="Content" ObjectID="_1606565419" r:id="rId18"/>
        </w:objec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4.下列运算结果正确的是（   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6"/>
          <w:szCs w:val="21"/>
        </w:rPr>
        <w:object>
          <v:shape id="_x0000_i1033" type="#_x0000_t75" style="height:16.3pt;width:58.25pt" o:oleicon="f" o:ole="">
            <v:imagedata r:id="rId19" o:title=""/>
          </v:shape>
          <o:OLEObject Type="Embed" ProgID="Equation.DSMT4" ShapeID="_x0000_i1033" DrawAspect="Content" ObjectID="_1606565420" r:id="rId20"/>
        </w:object>
      </w:r>
      <w:r w:rsidRPr="003360C6">
        <w:rPr>
          <w:rFonts w:ascii="宋体" w:eastAsia="宋体" w:hAnsi="宋体" w:cs="Times New Roman"/>
          <w:szCs w:val="21"/>
        </w:rPr>
        <w:t xml:space="preserve">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6"/>
          <w:szCs w:val="21"/>
        </w:rPr>
        <w:object>
          <v:shape id="_x0000_i1034" type="#_x0000_t75" style="height:16.3pt;width:53.85pt" o:oleicon="f" o:ole="">
            <v:imagedata r:id="rId21" o:title=""/>
          </v:shape>
          <o:OLEObject Type="Embed" ProgID="Equation.DSMT4" ShapeID="_x0000_i1034" DrawAspect="Content" ObjectID="_1606565421" r:id="rId22"/>
        </w:object>
      </w:r>
      <w:r w:rsidRPr="003360C6">
        <w:rPr>
          <w:rFonts w:ascii="宋体" w:eastAsia="宋体" w:hAnsi="宋体" w:cs="Times New Roman"/>
          <w:szCs w:val="21"/>
        </w:rPr>
        <w:t xml:space="preserve">   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6"/>
          <w:szCs w:val="21"/>
        </w:rPr>
        <w:object>
          <v:shape id="_x0000_i1035" type="#_x0000_t75" style="height:16.3pt;width:52.6pt" o:oleicon="f" o:ole="">
            <v:imagedata r:id="rId23" o:title=""/>
          </v:shape>
          <o:OLEObject Type="Embed" ProgID="Equation.DSMT4" ShapeID="_x0000_i1035" DrawAspect="Content" ObjectID="_1606565422" r:id="rId24"/>
        </w:object>
      </w:r>
      <w:r w:rsidRPr="003360C6">
        <w:rPr>
          <w:rFonts w:ascii="宋体" w:eastAsia="宋体" w:hAnsi="宋体" w:cs="Times New Roman"/>
          <w:szCs w:val="21"/>
        </w:rPr>
        <w:t xml:space="preserve">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>
        <w:rPr>
          <w:rFonts w:ascii="宋体" w:eastAsia="宋体" w:hAnsi="宋体" w:cs="Times New Roman"/>
          <w:position w:val="-14"/>
          <w:szCs w:val="21"/>
        </w:rPr>
        <w:object>
          <v:shape id="_x0000_i1036" type="#_x0000_t75" style="height:21.9pt;width:73.9pt" o:oleicon="f" o:ole="">
            <v:imagedata r:id="rId25" o:title=""/>
          </v:shape>
          <o:OLEObject Type="Embed" ProgID="Equation.DSMT4" ShapeID="_x0000_i1036" DrawAspect="Content" ObjectID="_1606565423" r:id="rId26"/>
        </w:objec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5.如图1，在</w:t>
      </w:r>
      <w:r>
        <w:rPr>
          <w:rFonts w:ascii="宋体" w:eastAsia="宋体" w:hAnsi="宋体" w:cs="Times New Roman"/>
          <w:position w:val="-4"/>
          <w:szCs w:val="21"/>
        </w:rPr>
        <w:object>
          <v:shape id="_x0000_i1037" type="#_x0000_t75" style="height:13.15pt;width:37.55pt" o:oleicon="f" o:ole="">
            <v:imagedata r:id="rId27" o:title=""/>
          </v:shape>
          <o:OLEObject Type="Embed" ProgID="Equation.DSMT4" ShapeID="_x0000_i1037" DrawAspect="Content" ObjectID="_1606565424" r:id="rId28"/>
        </w:object>
      </w:r>
      <w:r w:rsidRPr="003360C6">
        <w:rPr>
          <w:rFonts w:ascii="宋体" w:eastAsia="宋体" w:hAnsi="宋体" w:cs="Times New Roman"/>
          <w:szCs w:val="21"/>
        </w:rPr>
        <w:t>和</w:t>
      </w:r>
      <w:r>
        <w:rPr>
          <w:rFonts w:ascii="宋体" w:eastAsia="宋体" w:hAnsi="宋体" w:cs="Times New Roman"/>
          <w:position w:val="-6"/>
          <w:szCs w:val="21"/>
        </w:rPr>
        <w:object>
          <v:shape id="_x0000_i1038" type="#_x0000_t75" style="height:13.75pt;width:36.3pt" o:oleicon="f" o:ole="">
            <v:imagedata r:id="rId29" o:title=""/>
          </v:shape>
          <o:OLEObject Type="Embed" ProgID="Equation.DSMT4" ShapeID="_x0000_i1038" DrawAspect="Content" ObjectID="_1606565425" r:id="rId30"/>
        </w:object>
      </w:r>
      <w:r w:rsidRPr="003360C6">
        <w:rPr>
          <w:rFonts w:ascii="宋体" w:eastAsia="宋体" w:hAnsi="宋体" w:cs="Times New Roman"/>
          <w:szCs w:val="21"/>
        </w:rPr>
        <w:t>中，</w:t>
      </w: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在同一条直线上，</w:t>
      </w:r>
      <w:r w:rsidRPr="003360C6">
        <w:rPr>
          <w:rFonts w:ascii="宋体" w:eastAsia="宋体" w:hAnsi="宋体" w:cs="Times New Roman"/>
          <w:i/>
          <w:szCs w:val="21"/>
        </w:rPr>
        <w:t>MB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ND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MA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NC</w:t>
      </w:r>
      <w:r w:rsidRPr="003360C6">
        <w:rPr>
          <w:rFonts w:ascii="宋体" w:eastAsia="宋体" w:hAnsi="宋体" w:cs="Times New Roman"/>
          <w:szCs w:val="21"/>
        </w:rPr>
        <w:t>,则下列条件中能判定</w:t>
      </w:r>
      <w:r>
        <w:rPr>
          <w:rFonts w:ascii="宋体" w:eastAsia="宋体" w:hAnsi="宋体" w:cs="Times New Roman"/>
          <w:position w:val="-6"/>
          <w:szCs w:val="21"/>
        </w:rPr>
        <w:object>
          <v:shape id="_x0000_i1039" type="#_x0000_t75" style="height:13.75pt;width:78.9pt" o:oleicon="f" o:ole="">
            <v:imagedata r:id="rId31" o:title=""/>
          </v:shape>
          <o:OLEObject Type="Embed" ProgID="Equation.DSMT4" ShapeID="_x0000_i1039" DrawAspect="Content" ObjectID="_1606565426" r:id="rId32"/>
        </w:object>
      </w:r>
      <w:r w:rsidRPr="003360C6">
        <w:rPr>
          <w:rFonts w:ascii="宋体" w:eastAsia="宋体" w:hAnsi="宋体" w:cs="Times New Roman"/>
          <w:szCs w:val="21"/>
        </w:rPr>
        <w:t>的是（   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MAB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NCD</w:t>
      </w:r>
      <w:r w:rsidRPr="003360C6">
        <w:rPr>
          <w:rFonts w:ascii="宋体" w:eastAsia="宋体" w:hAnsi="宋体" w:cs="Times New Roman"/>
          <w:szCs w:val="21"/>
        </w:rPr>
        <w:t xml:space="preserve">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 xml:space="preserve">. 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MBA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NDC</w:t>
      </w:r>
      <w:r w:rsidRPr="003360C6">
        <w:rPr>
          <w:rFonts w:ascii="宋体" w:eastAsia="宋体" w:hAnsi="宋体" w:cs="Times New Roman"/>
          <w:szCs w:val="21"/>
        </w:rPr>
        <w:t xml:space="preserve">   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>.</w:t>
      </w:r>
      <w:r w:rsidRPr="003360C6">
        <w:rPr>
          <w:rFonts w:ascii="宋体" w:eastAsia="宋体" w:hAnsi="宋体" w:cs="Times New Roman"/>
          <w:i/>
          <w:szCs w:val="21"/>
        </w:rPr>
        <w:t>AC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 xml:space="preserve">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.</w:t>
      </w:r>
      <w:r w:rsidRPr="003360C6">
        <w:rPr>
          <w:rFonts w:ascii="宋体" w:eastAsia="宋体" w:hAnsi="宋体" w:cs="Times New Roman"/>
          <w:i/>
          <w:szCs w:val="21"/>
        </w:rPr>
        <w:t>AM</w:t>
      </w:r>
      <w:r w:rsidRPr="003360C6">
        <w:rPr>
          <w:rFonts w:ascii="宋体" w:eastAsia="宋体" w:hAnsi="宋体" w:cs="宋体" w:hint="eastAsia"/>
          <w:szCs w:val="21"/>
        </w:rPr>
        <w:t>∥</w:t>
      </w:r>
      <w:r w:rsidRPr="003360C6">
        <w:rPr>
          <w:rFonts w:ascii="宋体" w:eastAsia="宋体" w:hAnsi="宋体" w:cs="Times New Roman"/>
          <w:i/>
          <w:szCs w:val="21"/>
        </w:rPr>
        <w:t>CN</w:t>
      </w:r>
    </w:p>
    <w:p w:rsidR="000605FB" w:rsidRPr="003360C6" w:rsidP="005F47A9">
      <w:pPr>
        <w:jc w:val="righ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2468880" cy="11887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6.命题“若</w:t>
      </w: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>,则</w:t>
      </w:r>
      <w:r>
        <w:rPr>
          <w:rFonts w:ascii="宋体" w:eastAsia="宋体" w:hAnsi="宋体" w:cs="Times New Roman"/>
          <w:position w:val="-14"/>
          <w:szCs w:val="21"/>
        </w:rPr>
        <w:object>
          <v:shape id="_x0000_i1040" type="#_x0000_t75" style="height:20.05pt;width:36.3pt" o:oleicon="f" o:ole="">
            <v:imagedata r:id="rId34" o:title=""/>
          </v:shape>
          <o:OLEObject Type="Embed" ProgID="Equation.DSMT4" ShapeID="_x0000_i1040" DrawAspect="Content" ObjectID="_1606565427" r:id="rId35"/>
        </w:object>
      </w:r>
      <w:r w:rsidRPr="003360C6">
        <w:rPr>
          <w:rFonts w:ascii="宋体" w:eastAsia="宋体" w:hAnsi="宋体" w:cs="Times New Roman"/>
          <w:szCs w:val="21"/>
        </w:rPr>
        <w:t>”与其逆命题的真假性为（   ）</w:t>
      </w:r>
    </w:p>
    <w:p w:rsidR="000605F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.该命题与其逆命题都是真命题      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>.该命题是真命题，其逆命题是假命题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 xml:space="preserve">.该命题是假命题，其逆命题是真命题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.该命题与其逆命题都是假命题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7.如果分式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41" type="#_x0000_t75" style="height:33.2pt;width:55.7pt" o:oleicon="f" o:ole="">
            <v:imagedata r:id="rId36" o:title=""/>
          </v:shape>
          <o:OLEObject Type="Embed" ProgID="Equation.DSMT4" ShapeID="_x0000_i1041" DrawAspect="Content" ObjectID="_1606565428" r:id="rId37"/>
        </w:object>
      </w:r>
      <w:r w:rsidRPr="003360C6" w:rsidR="006A522F">
        <w:rPr>
          <w:rFonts w:ascii="宋体" w:eastAsia="宋体" w:hAnsi="宋体" w:cs="Times New Roman"/>
          <w:szCs w:val="21"/>
        </w:rPr>
        <w:t>的值等于0，则</w:t>
      </w:r>
      <w:r w:rsidRPr="003360C6" w:rsidR="006A522F">
        <w:rPr>
          <w:rFonts w:ascii="宋体" w:eastAsia="宋体" w:hAnsi="宋体" w:cs="Times New Roman"/>
          <w:i/>
          <w:szCs w:val="21"/>
        </w:rPr>
        <w:t>x</w:t>
      </w:r>
      <w:r w:rsidRPr="003360C6" w:rsidR="006A522F">
        <w:rPr>
          <w:rFonts w:ascii="宋体" w:eastAsia="宋体" w:hAnsi="宋体" w:cs="Times New Roman"/>
          <w:szCs w:val="21"/>
        </w:rPr>
        <w:t>的值是（   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.2  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 xml:space="preserve">.-2     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 xml:space="preserve">.-2或2  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.2或3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8.若一个三角形三个内角度数的比为2:5:8，那么这个三角形是（   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 xml:space="preserve">.锐角三角形   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 xml:space="preserve">.直角三角形   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 xml:space="preserve">.钝角三角形   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.等边三角形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二、填空题（每小题3分，共24分）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9.数据0.00000026用科学计数法表示为2.6×10</w:t>
      </w:r>
      <w:r w:rsidRPr="003360C6">
        <w:rPr>
          <w:rFonts w:ascii="微软雅黑" w:eastAsia="微软雅黑" w:hAnsi="微软雅黑" w:cs="微软雅黑" w:hint="eastAsia"/>
          <w:i/>
          <w:szCs w:val="21"/>
        </w:rPr>
        <w:t>ⁿ</w:t>
      </w:r>
      <w:r w:rsidRPr="003360C6">
        <w:rPr>
          <w:rFonts w:ascii="宋体" w:eastAsia="宋体" w:hAnsi="宋体" w:cs="Times New Roman"/>
          <w:szCs w:val="21"/>
        </w:rPr>
        <w:t>，则</w:t>
      </w:r>
      <w:r w:rsidRPr="003360C6">
        <w:rPr>
          <w:rFonts w:ascii="宋体" w:eastAsia="宋体" w:hAnsi="宋体" w:cs="Times New Roman"/>
          <w:i/>
          <w:szCs w:val="21"/>
        </w:rPr>
        <w:t>n</w:t>
      </w:r>
      <w:r w:rsidRPr="003360C6">
        <w:rPr>
          <w:rFonts w:ascii="宋体" w:eastAsia="宋体" w:hAnsi="宋体" w:cs="Times New Roman"/>
          <w:szCs w:val="21"/>
        </w:rPr>
        <w:t>的值是__________.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10.计算：</w:t>
      </w:r>
      <w:r>
        <w:rPr>
          <w:rFonts w:ascii="宋体" w:eastAsia="宋体" w:hAnsi="宋体" w:cs="Times New Roman"/>
          <w:position w:val="-16"/>
          <w:szCs w:val="21"/>
        </w:rPr>
        <w:object>
          <v:shape id="_x0000_i1042" type="#_x0000_t75" style="height:23.8pt;width:98.9pt" o:oleicon="f" o:ole="">
            <v:imagedata r:id="rId38" o:title=""/>
          </v:shape>
          <o:OLEObject Type="Embed" ProgID="Equation.DSMT4" ShapeID="_x0000_i1042" DrawAspect="Content" ObjectID="_1606565429" r:id="rId39"/>
        </w:object>
      </w:r>
      <w:r w:rsidRPr="003360C6">
        <w:rPr>
          <w:rFonts w:ascii="宋体" w:eastAsia="宋体" w:hAnsi="宋体" w:cs="Times New Roman"/>
          <w:szCs w:val="21"/>
        </w:rPr>
        <w:t>=____________.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11.如图2，在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中，已知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szCs w:val="21"/>
        </w:rPr>
        <w:t>1=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szCs w:val="21"/>
        </w:rPr>
        <w:t>2，</w:t>
      </w:r>
      <w:r w:rsidRPr="003360C6">
        <w:rPr>
          <w:rFonts w:ascii="宋体" w:eastAsia="宋体" w:hAnsi="宋体" w:cs="Times New Roman"/>
          <w:i/>
          <w:szCs w:val="21"/>
        </w:rPr>
        <w:t>BE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CD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AB</w:t>
      </w:r>
      <w:r w:rsidRPr="003360C6">
        <w:rPr>
          <w:rFonts w:ascii="宋体" w:eastAsia="宋体" w:hAnsi="宋体" w:cs="Times New Roman"/>
          <w:szCs w:val="21"/>
        </w:rPr>
        <w:t>=5,</w:t>
      </w:r>
      <w:r w:rsidRPr="003360C6">
        <w:rPr>
          <w:rFonts w:ascii="宋体" w:eastAsia="宋体" w:hAnsi="宋体" w:cs="Times New Roman"/>
          <w:i/>
          <w:szCs w:val="21"/>
        </w:rPr>
        <w:t>AE</w:t>
      </w:r>
      <w:r w:rsidRPr="003360C6">
        <w:rPr>
          <w:rFonts w:ascii="宋体" w:eastAsia="宋体" w:hAnsi="宋体" w:cs="Times New Roman"/>
          <w:szCs w:val="21"/>
        </w:rPr>
        <w:t>=2,则</w:t>
      </w:r>
      <w:r w:rsidRPr="003360C6">
        <w:rPr>
          <w:rFonts w:ascii="宋体" w:eastAsia="宋体" w:hAnsi="宋体" w:cs="Times New Roman"/>
          <w:i/>
          <w:szCs w:val="21"/>
        </w:rPr>
        <w:t>CE</w:t>
      </w:r>
      <w:r w:rsidRPr="003360C6">
        <w:rPr>
          <w:rFonts w:ascii="宋体" w:eastAsia="宋体" w:hAnsi="宋体" w:cs="Times New Roman"/>
          <w:szCs w:val="21"/>
        </w:rPr>
        <w:t>=__________.</w:t>
      </w:r>
    </w:p>
    <w:p w:rsidR="00783F19" w:rsidRPr="003360C6" w:rsidP="00783B8E">
      <w:pPr>
        <w:jc w:val="righ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1059180" cy="128778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1173480" cy="11963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9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982980" cy="13258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1478280" cy="121158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21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12.如图3，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中</w:t>
      </w:r>
      <w:r w:rsidRPr="003360C6">
        <w:rPr>
          <w:rFonts w:ascii="宋体" w:eastAsia="宋体" w:hAnsi="宋体" w:cs="Times New Roman"/>
          <w:i/>
          <w:szCs w:val="21"/>
        </w:rPr>
        <w:t>AC</w:t>
      </w:r>
      <w:r w:rsidRPr="003360C6">
        <w:rPr>
          <w:rFonts w:ascii="宋体" w:eastAsia="宋体" w:hAnsi="宋体" w:cs="Times New Roman"/>
          <w:szCs w:val="21"/>
        </w:rPr>
        <w:t>=9,</w:t>
      </w:r>
      <w:r w:rsidRPr="003360C6">
        <w:rPr>
          <w:rFonts w:ascii="宋体" w:eastAsia="宋体" w:hAnsi="宋体" w:cs="Times New Roman"/>
          <w:i/>
          <w:szCs w:val="21"/>
        </w:rPr>
        <w:t>BC</w:t>
      </w:r>
      <w:r w:rsidRPr="003360C6">
        <w:rPr>
          <w:rFonts w:ascii="宋体" w:eastAsia="宋体" w:hAnsi="宋体" w:cs="Times New Roman"/>
          <w:szCs w:val="21"/>
        </w:rPr>
        <w:t>=6,</w:t>
      </w:r>
      <w:r w:rsidRPr="003360C6">
        <w:rPr>
          <w:rFonts w:ascii="宋体" w:eastAsia="宋体" w:hAnsi="宋体" w:cs="Times New Roman"/>
          <w:i/>
          <w:szCs w:val="21"/>
        </w:rPr>
        <w:t>AB</w:t>
      </w:r>
      <w:r w:rsidRPr="003360C6">
        <w:rPr>
          <w:rFonts w:ascii="宋体" w:eastAsia="宋体" w:hAnsi="宋体" w:cs="Times New Roman"/>
          <w:szCs w:val="21"/>
        </w:rPr>
        <w:t>的垂直平分线</w:t>
      </w:r>
      <w:r w:rsidRPr="003360C6">
        <w:rPr>
          <w:rFonts w:ascii="宋体" w:eastAsia="宋体" w:hAnsi="宋体" w:cs="Times New Roman"/>
          <w:i/>
          <w:szCs w:val="21"/>
        </w:rPr>
        <w:t>DE</w:t>
      </w:r>
      <w:r w:rsidRPr="003360C6">
        <w:rPr>
          <w:rFonts w:ascii="宋体" w:eastAsia="宋体" w:hAnsi="宋体" w:cs="Times New Roman"/>
          <w:szCs w:val="21"/>
        </w:rPr>
        <w:t>交</w:t>
      </w:r>
      <w:r w:rsidRPr="003360C6">
        <w:rPr>
          <w:rFonts w:ascii="宋体" w:eastAsia="宋体" w:hAnsi="宋体" w:cs="Times New Roman"/>
          <w:i/>
          <w:szCs w:val="21"/>
        </w:rPr>
        <w:t>AB</w:t>
      </w:r>
      <w:r w:rsidRPr="003360C6">
        <w:rPr>
          <w:rFonts w:ascii="宋体" w:eastAsia="宋体" w:hAnsi="宋体" w:cs="Times New Roman"/>
          <w:szCs w:val="21"/>
        </w:rPr>
        <w:t>于点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szCs w:val="21"/>
        </w:rPr>
        <w:t>交边</w:t>
      </w:r>
      <w:r w:rsidRPr="003360C6">
        <w:rPr>
          <w:rFonts w:ascii="宋体" w:eastAsia="宋体" w:hAnsi="宋体" w:cs="Times New Roman"/>
          <w:i/>
          <w:szCs w:val="21"/>
        </w:rPr>
        <w:t>AC</w:t>
      </w:r>
      <w:r w:rsidRPr="003360C6">
        <w:rPr>
          <w:rFonts w:ascii="宋体" w:eastAsia="宋体" w:hAnsi="宋体" w:cs="Times New Roman"/>
          <w:szCs w:val="21"/>
        </w:rPr>
        <w:t>于点</w:t>
      </w:r>
      <w:r w:rsidRPr="003360C6">
        <w:rPr>
          <w:rFonts w:ascii="宋体" w:eastAsia="宋体" w:hAnsi="宋体" w:cs="Times New Roman"/>
          <w:i/>
          <w:szCs w:val="21"/>
        </w:rPr>
        <w:t>E</w:t>
      </w:r>
      <w:r w:rsidRPr="003360C6">
        <w:rPr>
          <w:rFonts w:ascii="宋体" w:eastAsia="宋体" w:hAnsi="宋体" w:cs="Times New Roman"/>
          <w:szCs w:val="21"/>
        </w:rPr>
        <w:t>,则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BCE</w:t>
      </w:r>
      <w:r w:rsidRPr="003360C6">
        <w:rPr>
          <w:rFonts w:ascii="宋体" w:eastAsia="宋体" w:hAnsi="宋体" w:cs="Times New Roman"/>
          <w:szCs w:val="21"/>
        </w:rPr>
        <w:t>的周长为__________.</w:t>
      </w:r>
    </w:p>
    <w:p w:rsidR="006A522F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13.如图4，等腰三角形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中，</w:t>
      </w:r>
      <w:r w:rsidRPr="003360C6">
        <w:rPr>
          <w:rFonts w:ascii="宋体" w:eastAsia="宋体" w:hAnsi="宋体" w:cs="Times New Roman"/>
          <w:i/>
          <w:szCs w:val="21"/>
        </w:rPr>
        <w:t>AB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AC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>平分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 xml:space="preserve">, 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>=36°,则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szCs w:val="21"/>
        </w:rPr>
        <w:t>1的度数为_________.</w:t>
      </w: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14.</w:t>
      </w:r>
      <w:r w:rsidRPr="003360C6">
        <w:rPr>
          <w:rFonts w:ascii="宋体" w:eastAsia="宋体" w:hAnsi="宋体" w:cs="Times New Roman"/>
          <w:szCs w:val="21"/>
        </w:rPr>
        <w:t>若关于</w:t>
      </w:r>
      <w:r w:rsidRPr="003360C6">
        <w:rPr>
          <w:rFonts w:ascii="宋体" w:eastAsia="宋体" w:hAnsi="宋体" w:cs="Times New Roman"/>
          <w:i/>
          <w:szCs w:val="21"/>
        </w:rPr>
        <w:t>x</w:t>
      </w:r>
      <w:r w:rsidRPr="003360C6">
        <w:rPr>
          <w:rFonts w:ascii="宋体" w:eastAsia="宋体" w:hAnsi="宋体" w:cs="Times New Roman"/>
          <w:szCs w:val="21"/>
        </w:rPr>
        <w:t>的分式方程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43" type="#_x0000_t75" style="height:31.3pt;width:61.35pt" o:oleicon="f" o:ole="">
            <v:imagedata r:id="rId44" o:title=""/>
          </v:shape>
          <o:OLEObject Type="Embed" ProgID="Equation.DSMT4" ShapeID="_x0000_i1043" DrawAspect="Content" ObjectID="_1606565430" r:id="rId45"/>
        </w:object>
      </w:r>
      <w:r w:rsidRPr="003360C6">
        <w:rPr>
          <w:rFonts w:ascii="宋体" w:eastAsia="宋体" w:hAnsi="宋体" w:cs="Times New Roman"/>
          <w:szCs w:val="21"/>
        </w:rPr>
        <w:t>有增根，则</w:t>
      </w:r>
      <w:r w:rsidRPr="003360C6">
        <w:rPr>
          <w:rFonts w:ascii="宋体" w:eastAsia="宋体" w:hAnsi="宋体" w:cs="Times New Roman"/>
          <w:i/>
          <w:szCs w:val="21"/>
        </w:rPr>
        <w:t>m</w:t>
      </w:r>
      <w:r w:rsidRPr="003360C6">
        <w:rPr>
          <w:rFonts w:ascii="宋体" w:eastAsia="宋体" w:hAnsi="宋体" w:cs="Times New Roman"/>
          <w:szCs w:val="21"/>
        </w:rPr>
        <w:t>=___________.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15.已知</w:t>
      </w:r>
      <w:r w:rsidRPr="003360C6">
        <w:rPr>
          <w:rFonts w:ascii="宋体" w:eastAsia="宋体" w:hAnsi="宋体" w:cs="Times New Roman"/>
          <w:i/>
          <w:szCs w:val="21"/>
        </w:rPr>
        <w:t>ab</w:t>
      </w:r>
      <w:r w:rsidRPr="003360C6">
        <w:rPr>
          <w:rFonts w:ascii="宋体" w:eastAsia="宋体" w:hAnsi="宋体" w:cs="Times New Roman"/>
          <w:szCs w:val="21"/>
        </w:rPr>
        <w:t>=-1,</w:t>
      </w: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>+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>=2,则式子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44" type="#_x0000_t75" style="height:31.3pt;width:31.3pt" o:oleicon="f" o:ole="">
            <v:imagedata r:id="rId46" o:title=""/>
          </v:shape>
          <o:OLEObject Type="Embed" ProgID="Equation.DSMT4" ShapeID="_x0000_i1044" DrawAspect="Content" ObjectID="_1606565431" r:id="rId47"/>
        </w:object>
      </w:r>
      <w:r w:rsidRPr="003360C6">
        <w:rPr>
          <w:rFonts w:ascii="宋体" w:eastAsia="宋体" w:hAnsi="宋体" w:cs="Times New Roman"/>
          <w:szCs w:val="21"/>
        </w:rPr>
        <w:t>=__________.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16.如图5，在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中，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>=90°,</w:t>
      </w:r>
      <w:r w:rsidRPr="003360C6">
        <w:rPr>
          <w:rFonts w:ascii="宋体" w:eastAsia="宋体" w:hAnsi="宋体" w:cs="Times New Roman"/>
          <w:i/>
          <w:szCs w:val="21"/>
        </w:rPr>
        <w:t>AB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AC</w:t>
      </w:r>
      <w:r w:rsidRPr="003360C6">
        <w:rPr>
          <w:rFonts w:ascii="宋体" w:eastAsia="宋体" w:hAnsi="宋体" w:cs="Times New Roman"/>
          <w:szCs w:val="21"/>
        </w:rPr>
        <w:t xml:space="preserve">, 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的平分线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>交</w:t>
      </w:r>
      <w:r w:rsidRPr="003360C6">
        <w:rPr>
          <w:rFonts w:ascii="宋体" w:eastAsia="宋体" w:hAnsi="宋体" w:cs="Times New Roman"/>
          <w:i/>
          <w:szCs w:val="21"/>
        </w:rPr>
        <w:t>AC</w:t>
      </w:r>
      <w:r w:rsidRPr="003360C6">
        <w:rPr>
          <w:rFonts w:ascii="宋体" w:eastAsia="宋体" w:hAnsi="宋体" w:cs="Times New Roman"/>
          <w:szCs w:val="21"/>
        </w:rPr>
        <w:t>于点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CE</w:t>
      </w:r>
      <w:r w:rsidRPr="003360C6">
        <w:rPr>
          <w:rFonts w:ascii="宋体" w:eastAsia="宋体" w:hAnsi="宋体" w:cs="宋体" w:hint="eastAsia"/>
          <w:szCs w:val="21"/>
        </w:rPr>
        <w:t>⊥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>,交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>的延长线于点</w:t>
      </w:r>
      <w:r w:rsidRPr="003360C6">
        <w:rPr>
          <w:rFonts w:ascii="宋体" w:eastAsia="宋体" w:hAnsi="宋体" w:cs="Times New Roman"/>
          <w:i/>
          <w:szCs w:val="21"/>
        </w:rPr>
        <w:t>E</w:t>
      </w:r>
      <w:r w:rsidRPr="003360C6">
        <w:rPr>
          <w:rFonts w:ascii="宋体" w:eastAsia="宋体" w:hAnsi="宋体" w:cs="Times New Roman"/>
          <w:szCs w:val="21"/>
        </w:rPr>
        <w:t>,若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>=8,则</w:t>
      </w:r>
      <w:r w:rsidRPr="003360C6">
        <w:rPr>
          <w:rFonts w:ascii="宋体" w:eastAsia="宋体" w:hAnsi="宋体" w:cs="Times New Roman"/>
          <w:i/>
          <w:szCs w:val="21"/>
        </w:rPr>
        <w:t>CE</w:t>
      </w:r>
      <w:r w:rsidRPr="003360C6">
        <w:rPr>
          <w:rFonts w:ascii="宋体" w:eastAsia="宋体" w:hAnsi="宋体" w:cs="Times New Roman"/>
          <w:szCs w:val="21"/>
        </w:rPr>
        <w:t>=_________.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三、（每小题5分，共10分）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17.计算：</w:t>
      </w:r>
      <w:r>
        <w:rPr>
          <w:rFonts w:ascii="宋体" w:eastAsia="宋体" w:hAnsi="宋体" w:cs="Times New Roman"/>
          <w:position w:val="-28"/>
          <w:szCs w:val="21"/>
        </w:rPr>
        <w:object>
          <v:shape id="_x0000_i1045" type="#_x0000_t75" style="height:36.95pt;width:97.65pt" o:oleicon="f" o:ole="">
            <v:imagedata r:id="rId48" o:title=""/>
          </v:shape>
          <o:OLEObject Type="Embed" ProgID="Equation.DSMT4" ShapeID="_x0000_i1045" DrawAspect="Content" ObjectID="_1606565432" r:id="rId49"/>
        </w:object>
      </w:r>
    </w:p>
    <w:p w:rsidR="00A71AD5" w:rsidRPr="003360C6">
      <w:pPr>
        <w:rPr>
          <w:rFonts w:ascii="宋体" w:eastAsia="宋体" w:hAnsi="宋体" w:cs="Times New Roman"/>
          <w:szCs w:val="21"/>
        </w:rPr>
      </w:pPr>
    </w:p>
    <w:p w:rsidR="00A71AD5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18.解分式方程：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46" type="#_x0000_t75" style="height:31.3pt;width:48.2pt" o:oleicon="f" o:ole="">
            <v:imagedata r:id="rId50" o:title=""/>
          </v:shape>
          <o:OLEObject Type="Embed" ProgID="Equation.DSMT4" ShapeID="_x0000_i1046" DrawAspect="Content" ObjectID="_1606565433" r:id="rId51"/>
        </w:object>
      </w: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四、</w:t>
      </w:r>
      <w:r w:rsidRPr="003360C6" w:rsidR="001D1208">
        <w:rPr>
          <w:rFonts w:ascii="宋体" w:eastAsia="宋体" w:hAnsi="宋体" w:cs="Times New Roman"/>
          <w:szCs w:val="21"/>
        </w:rPr>
        <w:t>（每小题6分，共12分）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19.先化简，再求值：</w:t>
      </w:r>
      <w:r>
        <w:rPr>
          <w:rFonts w:ascii="宋体" w:eastAsia="宋体" w:hAnsi="宋体" w:cs="Times New Roman"/>
          <w:position w:val="-28"/>
          <w:szCs w:val="21"/>
        </w:rPr>
        <w:object>
          <v:shape id="_x0000_i1047" type="#_x0000_t75" style="height:35.05pt;width:110.8pt" o:oleicon="f" o:ole="">
            <v:imagedata r:id="rId52" o:title=""/>
          </v:shape>
          <o:OLEObject Type="Embed" ProgID="Equation.DSMT4" ShapeID="_x0000_i1047" DrawAspect="Content" ObjectID="_1606565434" r:id="rId53"/>
        </w:object>
      </w:r>
      <w:r w:rsidRPr="003360C6">
        <w:rPr>
          <w:rFonts w:ascii="宋体" w:eastAsia="宋体" w:hAnsi="宋体" w:cs="Times New Roman"/>
          <w:szCs w:val="21"/>
        </w:rPr>
        <w:t>，其中</w:t>
      </w:r>
      <w:r w:rsidRPr="003360C6">
        <w:rPr>
          <w:rFonts w:ascii="宋体" w:eastAsia="宋体" w:hAnsi="宋体" w:cs="Times New Roman"/>
          <w:i/>
          <w:szCs w:val="21"/>
        </w:rPr>
        <w:t>x</w:t>
      </w:r>
      <w:r w:rsidRPr="003360C6">
        <w:rPr>
          <w:rFonts w:ascii="宋体" w:eastAsia="宋体" w:hAnsi="宋体" w:cs="Times New Roman"/>
          <w:szCs w:val="21"/>
        </w:rPr>
        <w:t>=4.</w:t>
      </w: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20.如图所示，</w:t>
      </w: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E</w:t>
      </w:r>
      <w:r w:rsidRPr="003360C6">
        <w:rPr>
          <w:rFonts w:ascii="宋体" w:eastAsia="宋体" w:hAnsi="宋体" w:cs="Times New Roman"/>
          <w:szCs w:val="21"/>
        </w:rPr>
        <w:t>三点在同一直线上，且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BAD</w:t>
      </w:r>
      <w:r w:rsidRPr="003360C6">
        <w:rPr>
          <w:rFonts w:ascii="宋体" w:eastAsia="宋体" w:hAnsi="宋体" w:cs="宋体" w:hint="eastAsia"/>
          <w:szCs w:val="21"/>
        </w:rPr>
        <w:t>≌△</w:t>
      </w:r>
      <w:r w:rsidRPr="003360C6">
        <w:rPr>
          <w:rFonts w:ascii="宋体" w:eastAsia="宋体" w:hAnsi="宋体" w:cs="Times New Roman"/>
          <w:i/>
          <w:szCs w:val="21"/>
        </w:rPr>
        <w:t>ACE</w:t>
      </w:r>
      <w:r w:rsidRPr="003360C6">
        <w:rPr>
          <w:rFonts w:ascii="宋体" w:eastAsia="宋体" w:hAnsi="宋体" w:cs="Times New Roman"/>
          <w:szCs w:val="21"/>
        </w:rPr>
        <w:t>,求证：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CE</w:t>
      </w:r>
      <w:r w:rsidRPr="003360C6">
        <w:rPr>
          <w:rFonts w:ascii="宋体" w:eastAsia="宋体" w:hAnsi="宋体" w:cs="Times New Roman"/>
          <w:szCs w:val="21"/>
        </w:rPr>
        <w:t>+</w:t>
      </w:r>
      <w:r w:rsidRPr="003360C6">
        <w:rPr>
          <w:rFonts w:ascii="宋体" w:eastAsia="宋体" w:hAnsi="宋体" w:cs="Times New Roman"/>
          <w:i/>
          <w:szCs w:val="21"/>
        </w:rPr>
        <w:t>DE</w:t>
      </w:r>
      <w:r w:rsidRPr="003360C6">
        <w:rPr>
          <w:rFonts w:ascii="宋体" w:eastAsia="宋体" w:hAnsi="宋体" w:cs="Times New Roman"/>
          <w:szCs w:val="21"/>
        </w:rPr>
        <w:t>.</w:t>
      </w:r>
    </w:p>
    <w:p w:rsidR="00783F19" w:rsidRPr="003360C6" w:rsidP="00783B8E">
      <w:pPr>
        <w:jc w:val="righ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2049780" cy="15773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五、（每小题7分，共14分）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21.如图，已知点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E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F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>在同一条直线上，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AE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DF</w:t>
      </w:r>
      <w:r w:rsidRPr="003360C6">
        <w:rPr>
          <w:rFonts w:ascii="宋体" w:eastAsia="宋体" w:hAnsi="宋体" w:cs="Times New Roman"/>
          <w:szCs w:val="21"/>
        </w:rPr>
        <w:t>,且</w:t>
      </w:r>
      <w:r w:rsidRPr="003360C6">
        <w:rPr>
          <w:rFonts w:ascii="宋体" w:eastAsia="宋体" w:hAnsi="宋体" w:cs="Times New Roman"/>
          <w:i/>
          <w:szCs w:val="21"/>
        </w:rPr>
        <w:t>AB</w:t>
      </w:r>
      <w:r w:rsidRPr="003360C6">
        <w:rPr>
          <w:rFonts w:ascii="宋体" w:eastAsia="宋体" w:hAnsi="宋体" w:cs="宋体" w:hint="eastAsia"/>
          <w:szCs w:val="21"/>
        </w:rPr>
        <w:t>∥</w:t>
      </w:r>
      <w:r w:rsidRPr="003360C6">
        <w:rPr>
          <w:rFonts w:ascii="宋体" w:eastAsia="宋体" w:hAnsi="宋体" w:cs="Times New Roman"/>
          <w:i/>
          <w:szCs w:val="21"/>
        </w:rPr>
        <w:t>CD</w:t>
      </w:r>
      <w:r w:rsidRPr="003360C6">
        <w:rPr>
          <w:rFonts w:ascii="宋体" w:eastAsia="宋体" w:hAnsi="宋体" w:cs="Times New Roman"/>
          <w:szCs w:val="21"/>
        </w:rPr>
        <w:t>.求证：</w:t>
      </w:r>
      <w:r w:rsidRPr="003360C6">
        <w:rPr>
          <w:rFonts w:ascii="宋体" w:eastAsia="宋体" w:hAnsi="宋体" w:cs="Times New Roman"/>
          <w:i/>
          <w:szCs w:val="21"/>
        </w:rPr>
        <w:t>BF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CE</w:t>
      </w:r>
      <w:r w:rsidRPr="003360C6">
        <w:rPr>
          <w:rFonts w:ascii="宋体" w:eastAsia="宋体" w:hAnsi="宋体" w:cs="Times New Roman"/>
          <w:szCs w:val="21"/>
        </w:rPr>
        <w:t>.</w:t>
      </w:r>
    </w:p>
    <w:p w:rsidR="00783F19" w:rsidRPr="003360C6" w:rsidP="00EC2BF6">
      <w:pPr>
        <w:jc w:val="righ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2225040" cy="131064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22如图，</w:t>
      </w:r>
      <w:r w:rsidRPr="003360C6">
        <w:rPr>
          <w:rFonts w:ascii="宋体" w:eastAsia="宋体" w:hAnsi="宋体" w:cs="Times New Roman"/>
          <w:i/>
          <w:szCs w:val="21"/>
        </w:rPr>
        <w:t>AE</w:t>
      </w:r>
      <w:r w:rsidRPr="003360C6">
        <w:rPr>
          <w:rFonts w:ascii="宋体" w:eastAsia="宋体" w:hAnsi="宋体" w:cs="Times New Roman"/>
          <w:szCs w:val="21"/>
        </w:rPr>
        <w:t>平分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BAC</w:t>
      </w:r>
      <w:r w:rsidRPr="003360C6">
        <w:rPr>
          <w:rFonts w:ascii="宋体" w:eastAsia="宋体" w:hAnsi="宋体" w:cs="Times New Roman"/>
          <w:szCs w:val="21"/>
        </w:rPr>
        <w:t>交</w:t>
      </w:r>
      <w:r w:rsidRPr="003360C6">
        <w:rPr>
          <w:rFonts w:ascii="宋体" w:eastAsia="宋体" w:hAnsi="宋体" w:cs="Times New Roman"/>
          <w:i/>
          <w:szCs w:val="21"/>
        </w:rPr>
        <w:t>BC</w:t>
      </w:r>
      <w:r w:rsidRPr="003360C6">
        <w:rPr>
          <w:rFonts w:ascii="宋体" w:eastAsia="宋体" w:hAnsi="宋体" w:cs="Times New Roman"/>
          <w:szCs w:val="21"/>
        </w:rPr>
        <w:t>于点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 xml:space="preserve">, 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EBC</w:t>
      </w:r>
      <w:r w:rsidRPr="003360C6">
        <w:rPr>
          <w:rFonts w:ascii="宋体" w:eastAsia="宋体" w:hAnsi="宋体" w:cs="Times New Roman"/>
          <w:szCs w:val="21"/>
        </w:rPr>
        <w:t xml:space="preserve">, 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BAC</w:t>
      </w:r>
      <w:r w:rsidRPr="003360C6">
        <w:rPr>
          <w:rFonts w:ascii="宋体" w:eastAsia="宋体" w:hAnsi="宋体" w:cs="Times New Roman"/>
          <w:szCs w:val="21"/>
        </w:rPr>
        <w:t xml:space="preserve">=70°, 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=30°,求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E</w:t>
      </w:r>
      <w:r w:rsidRPr="003360C6">
        <w:rPr>
          <w:rFonts w:ascii="宋体" w:eastAsia="宋体" w:hAnsi="宋体" w:cs="Times New Roman"/>
          <w:szCs w:val="21"/>
        </w:rPr>
        <w:t>和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ADC</w:t>
      </w:r>
      <w:r w:rsidRPr="003360C6">
        <w:rPr>
          <w:rFonts w:ascii="宋体" w:eastAsia="宋体" w:hAnsi="宋体" w:cs="Times New Roman"/>
          <w:szCs w:val="21"/>
        </w:rPr>
        <w:t>的度数.</w:t>
      </w:r>
    </w:p>
    <w:p w:rsidR="00783F19" w:rsidRPr="003360C6" w:rsidP="00EC2BF6">
      <w:pPr>
        <w:jc w:val="righ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1386840" cy="204216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840" cy="204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六、（每小题8分，共16分）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23.在等边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外侧作直线</w:t>
      </w:r>
      <w:r w:rsidRPr="003360C6">
        <w:rPr>
          <w:rFonts w:ascii="宋体" w:eastAsia="宋体" w:hAnsi="宋体" w:cs="Times New Roman"/>
          <w:i/>
          <w:szCs w:val="21"/>
        </w:rPr>
        <w:t>AP</w:t>
      </w:r>
      <w:r w:rsidRPr="003360C6">
        <w:rPr>
          <w:rFonts w:ascii="宋体" w:eastAsia="宋体" w:hAnsi="宋体" w:cs="Times New Roman"/>
          <w:szCs w:val="21"/>
        </w:rPr>
        <w:t>,点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>关于直线</w:t>
      </w:r>
      <w:r w:rsidRPr="003360C6">
        <w:rPr>
          <w:rFonts w:ascii="宋体" w:eastAsia="宋体" w:hAnsi="宋体" w:cs="Times New Roman"/>
          <w:i/>
          <w:szCs w:val="21"/>
        </w:rPr>
        <w:t>AP</w:t>
      </w:r>
      <w:r w:rsidRPr="003360C6">
        <w:rPr>
          <w:rFonts w:ascii="宋体" w:eastAsia="宋体" w:hAnsi="宋体" w:cs="Times New Roman"/>
          <w:szCs w:val="21"/>
        </w:rPr>
        <w:t>的对称点为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,连接</w:t>
      </w:r>
      <w:r w:rsidRPr="003360C6">
        <w:rPr>
          <w:rFonts w:ascii="宋体" w:eastAsia="宋体" w:hAnsi="宋体" w:cs="Times New Roman"/>
          <w:i/>
          <w:szCs w:val="21"/>
        </w:rPr>
        <w:t>BD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CD</w:t>
      </w:r>
      <w:r w:rsidRPr="003360C6">
        <w:rPr>
          <w:rFonts w:ascii="宋体" w:eastAsia="宋体" w:hAnsi="宋体" w:cs="Times New Roman"/>
          <w:szCs w:val="21"/>
        </w:rPr>
        <w:t>,其中</w:t>
      </w:r>
      <w:r w:rsidRPr="003360C6">
        <w:rPr>
          <w:rFonts w:ascii="宋体" w:eastAsia="宋体" w:hAnsi="宋体" w:cs="Times New Roman"/>
          <w:i/>
          <w:szCs w:val="21"/>
        </w:rPr>
        <w:t>CD</w:t>
      </w:r>
      <w:r w:rsidRPr="003360C6">
        <w:rPr>
          <w:rFonts w:ascii="宋体" w:eastAsia="宋体" w:hAnsi="宋体" w:cs="Times New Roman"/>
          <w:szCs w:val="21"/>
        </w:rPr>
        <w:t>交直线</w:t>
      </w:r>
      <w:r w:rsidRPr="003360C6">
        <w:rPr>
          <w:rFonts w:ascii="宋体" w:eastAsia="宋体" w:hAnsi="宋体" w:cs="Times New Roman"/>
          <w:i/>
          <w:szCs w:val="21"/>
        </w:rPr>
        <w:t>AP</w:t>
      </w:r>
      <w:r w:rsidRPr="003360C6">
        <w:rPr>
          <w:rFonts w:ascii="宋体" w:eastAsia="宋体" w:hAnsi="宋体" w:cs="Times New Roman"/>
          <w:szCs w:val="21"/>
        </w:rPr>
        <w:t>于点</w:t>
      </w:r>
      <w:r w:rsidRPr="003360C6">
        <w:rPr>
          <w:rFonts w:ascii="宋体" w:eastAsia="宋体" w:hAnsi="宋体" w:cs="Times New Roman"/>
          <w:i/>
          <w:szCs w:val="21"/>
        </w:rPr>
        <w:t>E</w:t>
      </w:r>
      <w:r w:rsidRPr="003360C6">
        <w:rPr>
          <w:rFonts w:ascii="宋体" w:eastAsia="宋体" w:hAnsi="宋体" w:cs="Times New Roman"/>
          <w:szCs w:val="21"/>
        </w:rPr>
        <w:t>.（1）依题意补全图形；（2）若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PAB</w:t>
      </w:r>
      <w:r w:rsidRPr="003360C6">
        <w:rPr>
          <w:rFonts w:ascii="宋体" w:eastAsia="宋体" w:hAnsi="宋体" w:cs="Times New Roman"/>
          <w:szCs w:val="21"/>
        </w:rPr>
        <w:t>=30°,求</w:t>
      </w:r>
      <w:r w:rsidRPr="003360C6">
        <w:rPr>
          <w:rFonts w:ascii="宋体" w:eastAsia="宋体" w:hAnsi="宋体" w:cs="宋体" w:hint="eastAsia"/>
          <w:szCs w:val="21"/>
        </w:rPr>
        <w:t>∠</w:t>
      </w:r>
      <w:r w:rsidRPr="003360C6">
        <w:rPr>
          <w:rFonts w:ascii="宋体" w:eastAsia="宋体" w:hAnsi="宋体" w:cs="Times New Roman"/>
          <w:i/>
          <w:szCs w:val="21"/>
        </w:rPr>
        <w:t>ACE</w:t>
      </w:r>
      <w:r w:rsidRPr="003360C6">
        <w:rPr>
          <w:rFonts w:ascii="宋体" w:eastAsia="宋体" w:hAnsi="宋体" w:cs="Times New Roman"/>
          <w:szCs w:val="21"/>
        </w:rPr>
        <w:t>的度数.</w:t>
      </w:r>
    </w:p>
    <w:p w:rsidR="0099231B" w:rsidRPr="003360C6" w:rsidP="00EC2BF6">
      <w:pPr>
        <w:jc w:val="righ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1249680" cy="17678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24.过节了，某超市用6000元购进一批“红富士”苹果进行试销，由于销售状况良好，超市又调拨13000元资金购进该品种苹果，但这次的进货价比试销时的进货价每</w:t>
      </w:r>
      <w:r w:rsidRPr="003360C6">
        <w:rPr>
          <w:rFonts w:ascii="宋体" w:eastAsia="宋体" w:hAnsi="宋体" w:cs="Times New Roman"/>
          <w:szCs w:val="21"/>
        </w:rPr>
        <w:t>千克多</w:t>
      </w:r>
      <w:r w:rsidRPr="003360C6">
        <w:rPr>
          <w:rFonts w:ascii="宋体" w:eastAsia="宋体" w:hAnsi="宋体" w:cs="Times New Roman"/>
          <w:szCs w:val="21"/>
        </w:rPr>
        <w:t>了0.5元，购进苹果的数量是试销时的2倍.</w:t>
      </w:r>
    </w:p>
    <w:p w:rsidR="00783F19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（1）试销时该品种苹果的进货价是每千克多少元？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（2）如果超市将该品种苹果按每千克8元的定价出售，当大部分苹果售出后，余下的400千克按定价的7折（“7折”即定价的70％）售完，那么超市在这两次苹果销售中共盈利多少元？</w:t>
      </w: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EC2BF6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七、（每小题10分，共20分）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25.如图所示，点</w:t>
      </w:r>
      <w:r w:rsidRPr="003360C6">
        <w:rPr>
          <w:rFonts w:ascii="宋体" w:eastAsia="宋体" w:hAnsi="宋体" w:cs="Times New Roman"/>
          <w:i/>
          <w:szCs w:val="21"/>
        </w:rPr>
        <w:t>B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C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D</w:t>
      </w:r>
      <w:r w:rsidRPr="003360C6">
        <w:rPr>
          <w:rFonts w:ascii="宋体" w:eastAsia="宋体" w:hAnsi="宋体" w:cs="Times New Roman"/>
          <w:szCs w:val="21"/>
        </w:rPr>
        <w:t>在同一条直线上，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ABC</w:t>
      </w:r>
      <w:r w:rsidRPr="003360C6">
        <w:rPr>
          <w:rFonts w:ascii="宋体" w:eastAsia="宋体" w:hAnsi="宋体" w:cs="Times New Roman"/>
          <w:szCs w:val="21"/>
        </w:rPr>
        <w:t>和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CDE</w:t>
      </w:r>
      <w:r w:rsidRPr="003360C6">
        <w:rPr>
          <w:rFonts w:ascii="宋体" w:eastAsia="宋体" w:hAnsi="宋体" w:cs="Times New Roman"/>
          <w:szCs w:val="21"/>
        </w:rPr>
        <w:t>都是等边三角形，</w:t>
      </w:r>
      <w:r w:rsidRPr="003360C6">
        <w:rPr>
          <w:rFonts w:ascii="宋体" w:eastAsia="宋体" w:hAnsi="宋体" w:cs="Times New Roman"/>
          <w:i/>
          <w:szCs w:val="21"/>
        </w:rPr>
        <w:t>BE</w:t>
      </w:r>
      <w:r w:rsidRPr="003360C6">
        <w:rPr>
          <w:rFonts w:ascii="宋体" w:eastAsia="宋体" w:hAnsi="宋体" w:cs="Times New Roman"/>
          <w:szCs w:val="21"/>
        </w:rPr>
        <w:t>交</w:t>
      </w:r>
      <w:r w:rsidRPr="003360C6">
        <w:rPr>
          <w:rFonts w:ascii="宋体" w:eastAsia="宋体" w:hAnsi="宋体" w:cs="Times New Roman"/>
          <w:i/>
          <w:szCs w:val="21"/>
        </w:rPr>
        <w:t>AC</w:t>
      </w:r>
      <w:r w:rsidRPr="003360C6">
        <w:rPr>
          <w:rFonts w:ascii="宋体" w:eastAsia="宋体" w:hAnsi="宋体" w:cs="Times New Roman"/>
          <w:szCs w:val="21"/>
        </w:rPr>
        <w:t>于点</w:t>
      </w:r>
      <w:r w:rsidRPr="003360C6">
        <w:rPr>
          <w:rFonts w:ascii="宋体" w:eastAsia="宋体" w:hAnsi="宋体" w:cs="Times New Roman"/>
          <w:i/>
          <w:szCs w:val="21"/>
        </w:rPr>
        <w:t>F</w:t>
      </w:r>
      <w:r w:rsidRPr="003360C6">
        <w:rPr>
          <w:rFonts w:ascii="宋体" w:eastAsia="宋体" w:hAnsi="宋体" w:cs="Times New Roman"/>
          <w:szCs w:val="21"/>
        </w:rPr>
        <w:t>,</w:t>
      </w:r>
      <w:r w:rsidRPr="003360C6">
        <w:rPr>
          <w:rFonts w:ascii="宋体" w:eastAsia="宋体" w:hAnsi="宋体" w:cs="Times New Roman"/>
          <w:i/>
          <w:szCs w:val="21"/>
        </w:rPr>
        <w:t>AD</w:t>
      </w:r>
      <w:r w:rsidRPr="003360C6">
        <w:rPr>
          <w:rFonts w:ascii="宋体" w:eastAsia="宋体" w:hAnsi="宋体" w:cs="Times New Roman"/>
          <w:szCs w:val="21"/>
        </w:rPr>
        <w:t>交</w:t>
      </w:r>
      <w:r w:rsidRPr="003360C6">
        <w:rPr>
          <w:rFonts w:ascii="宋体" w:eastAsia="宋体" w:hAnsi="宋体" w:cs="Times New Roman"/>
          <w:i/>
          <w:szCs w:val="21"/>
        </w:rPr>
        <w:t>CE</w:t>
      </w:r>
      <w:r w:rsidRPr="003360C6">
        <w:rPr>
          <w:rFonts w:ascii="宋体" w:eastAsia="宋体" w:hAnsi="宋体" w:cs="Times New Roman"/>
          <w:szCs w:val="21"/>
        </w:rPr>
        <w:t>于点</w:t>
      </w:r>
      <w:r w:rsidRPr="003360C6">
        <w:rPr>
          <w:rFonts w:ascii="宋体" w:eastAsia="宋体" w:hAnsi="宋体" w:cs="Times New Roman"/>
          <w:i/>
          <w:szCs w:val="21"/>
        </w:rPr>
        <w:t>H</w:t>
      </w:r>
      <w:r w:rsidRPr="003360C6">
        <w:rPr>
          <w:rFonts w:ascii="宋体" w:eastAsia="宋体" w:hAnsi="宋体" w:cs="Times New Roman"/>
          <w:szCs w:val="21"/>
        </w:rPr>
        <w:t>.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（1）求证：</w:t>
      </w:r>
      <w:r w:rsidRPr="003360C6">
        <w:rPr>
          <w:rFonts w:ascii="宋体" w:eastAsia="宋体" w:hAnsi="宋体" w:cs="Cambria Math"/>
          <w:szCs w:val="21"/>
        </w:rPr>
        <w:t>△</w:t>
      </w:r>
      <w:r w:rsidRPr="003360C6">
        <w:rPr>
          <w:rFonts w:ascii="宋体" w:eastAsia="宋体" w:hAnsi="宋体" w:cs="Times New Roman"/>
          <w:i/>
          <w:szCs w:val="21"/>
        </w:rPr>
        <w:t>BCE</w:t>
      </w:r>
      <w:r w:rsidRPr="003360C6">
        <w:rPr>
          <w:rFonts w:ascii="宋体" w:eastAsia="宋体" w:hAnsi="宋体" w:cs="宋体" w:hint="eastAsia"/>
          <w:szCs w:val="21"/>
        </w:rPr>
        <w:t>≌△</w:t>
      </w:r>
      <w:r w:rsidRPr="003360C6">
        <w:rPr>
          <w:rFonts w:ascii="宋体" w:eastAsia="宋体" w:hAnsi="宋体" w:cs="Times New Roman"/>
          <w:i/>
          <w:szCs w:val="21"/>
        </w:rPr>
        <w:t>ACD</w:t>
      </w:r>
      <w:r w:rsidRPr="003360C6">
        <w:rPr>
          <w:rFonts w:ascii="宋体" w:eastAsia="宋体" w:hAnsi="宋体" w:cs="Times New Roman"/>
          <w:szCs w:val="21"/>
        </w:rPr>
        <w:t>.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（2）求证：</w:t>
      </w:r>
      <w:r w:rsidRPr="003360C6">
        <w:rPr>
          <w:rFonts w:ascii="宋体" w:eastAsia="宋体" w:hAnsi="宋体" w:cs="Times New Roman"/>
          <w:i/>
          <w:szCs w:val="21"/>
        </w:rPr>
        <w:t>CF</w:t>
      </w:r>
      <w:r w:rsidRPr="003360C6">
        <w:rPr>
          <w:rFonts w:ascii="宋体" w:eastAsia="宋体" w:hAnsi="宋体" w:cs="Times New Roman"/>
          <w:szCs w:val="21"/>
        </w:rPr>
        <w:t>=</w:t>
      </w:r>
      <w:r w:rsidRPr="003360C6">
        <w:rPr>
          <w:rFonts w:ascii="宋体" w:eastAsia="宋体" w:hAnsi="宋体" w:cs="Times New Roman"/>
          <w:i/>
          <w:szCs w:val="21"/>
        </w:rPr>
        <w:t>CH</w:t>
      </w:r>
      <w:r w:rsidRPr="003360C6">
        <w:rPr>
          <w:rFonts w:ascii="宋体" w:eastAsia="宋体" w:hAnsi="宋体" w:cs="Times New Roman"/>
          <w:szCs w:val="21"/>
        </w:rPr>
        <w:t>.</w:t>
      </w:r>
    </w:p>
    <w:p w:rsidR="00EC2BF6" w:rsidRPr="003360C6" w:rsidP="00EC2BF6">
      <w:pPr>
        <w:jc w:val="righ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noProof/>
          <w:szCs w:val="21"/>
        </w:rPr>
        <w:drawing>
          <wp:inline distT="0" distB="0" distL="0" distR="0">
            <wp:extent cx="2750820" cy="18592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185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31B" w:rsidRPr="003360C6" w:rsidP="003360C6">
      <w:pPr>
        <w:jc w:val="left"/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26.我们知道。假分数可以化为带分数，例如：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48" type="#_x0000_t75" style="height:31.3pt;width:75.15pt" o:oleicon="f" o:ole="">
            <v:imagedata r:id="rId59" o:title=""/>
          </v:shape>
          <o:OLEObject Type="Embed" ProgID="Equation.DSMT4" ShapeID="_x0000_i1048" DrawAspect="Content" ObjectID="_1606565435" r:id="rId60"/>
        </w:object>
      </w:r>
      <w:r w:rsidRPr="003360C6">
        <w:rPr>
          <w:rFonts w:ascii="宋体" w:eastAsia="宋体" w:hAnsi="宋体" w:cs="Times New Roman"/>
          <w:szCs w:val="21"/>
        </w:rPr>
        <w:t>，在分式中，对于只含有一个字母的分式，当分子的次数大于或大等于分母的次数时，我们称之为“假分式”；当分</w:t>
      </w:r>
      <w:r w:rsidRPr="003360C6" w:rsidR="003360C6">
        <w:rPr>
          <w:rFonts w:ascii="宋体" w:eastAsia="宋体" w:hAnsi="宋体" w:cs="Times New Roman" w:hint="eastAsia"/>
          <w:szCs w:val="21"/>
        </w:rPr>
        <w:t>子</w:t>
      </w:r>
      <w:r w:rsidRPr="003360C6">
        <w:rPr>
          <w:rFonts w:ascii="宋体" w:eastAsia="宋体" w:hAnsi="宋体" w:cs="Times New Roman"/>
          <w:szCs w:val="21"/>
        </w:rPr>
        <w:t>的次数小于分母的次数时，我们称之为“真分式”，例如：</w:t>
      </w:r>
      <w:r>
        <w:rPr>
          <w:rFonts w:ascii="宋体" w:eastAsia="宋体" w:hAnsi="宋体"/>
          <w:position w:val="-24"/>
          <w:szCs w:val="21"/>
        </w:rPr>
        <w:object>
          <v:shape id="_x0000_i1049" type="#_x0000_t75" style="height:33.2pt;width:53.85pt" o:oleicon="f" o:ole="">
            <v:imagedata r:id="rId61" o:title=""/>
          </v:shape>
          <o:OLEObject Type="Embed" ProgID="Equation.DSMT4" ShapeID="_x0000_i1049" DrawAspect="Content" ObjectID="_1606565436" r:id="rId62"/>
        </w:object>
      </w:r>
      <w:r w:rsidRPr="003360C6">
        <w:rPr>
          <w:rFonts w:ascii="宋体" w:eastAsia="宋体" w:hAnsi="宋体" w:cs="Times New Roman"/>
          <w:szCs w:val="21"/>
        </w:rPr>
        <w:t>这样的分式就是假</w:t>
      </w:r>
      <w:r w:rsidRPr="003360C6" w:rsidR="003360C6">
        <w:rPr>
          <w:rFonts w:ascii="宋体" w:eastAsia="宋体" w:hAnsi="宋体" w:cs="Times New Roman" w:hint="eastAsia"/>
          <w:szCs w:val="21"/>
        </w:rPr>
        <w:t>分</w:t>
      </w:r>
      <w:r w:rsidRPr="003360C6">
        <w:rPr>
          <w:rFonts w:ascii="宋体" w:eastAsia="宋体" w:hAnsi="宋体" w:cs="Times New Roman"/>
          <w:szCs w:val="21"/>
        </w:rPr>
        <w:t>式；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50" type="#_x0000_t75" style="height:31.3pt;width:58.85pt" o:oleicon="f" o:ole="">
            <v:imagedata r:id="rId63" o:title=""/>
          </v:shape>
          <o:OLEObject Type="Embed" ProgID="Equation.DSMT4" ShapeID="_x0000_i1050" DrawAspect="Content" ObjectID="_1606565437" r:id="rId64"/>
        </w:object>
      </w:r>
      <w:r w:rsidRPr="003360C6">
        <w:rPr>
          <w:rFonts w:ascii="宋体" w:eastAsia="宋体" w:hAnsi="宋体" w:cs="Times New Roman"/>
          <w:szCs w:val="21"/>
        </w:rPr>
        <w:t>这样的分式就是真分式.类似的，假分式也可以化为带分式（即：整式</w:t>
      </w:r>
      <w:r w:rsidRPr="003360C6" w:rsidR="003360C6">
        <w:rPr>
          <w:rFonts w:ascii="宋体" w:eastAsia="宋体" w:hAnsi="宋体" w:cs="Times New Roman" w:hint="eastAsia"/>
          <w:szCs w:val="21"/>
        </w:rPr>
        <w:t>与</w:t>
      </w:r>
      <w:r w:rsidRPr="003360C6">
        <w:rPr>
          <w:rFonts w:ascii="宋体" w:eastAsia="宋体" w:hAnsi="宋体" w:cs="Times New Roman"/>
          <w:szCs w:val="21"/>
        </w:rPr>
        <w:t>真分式的和）.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例如：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51" type="#_x0000_t75" style="height:33.2pt;width:202.85pt" o:oleicon="f" o:ole="">
            <v:imagedata r:id="rId65" o:title=""/>
          </v:shape>
          <o:OLEObject Type="Embed" ProgID="Equation.DSMT4" ShapeID="_x0000_i1051" DrawAspect="Content" ObjectID="_1606565438" r:id="rId66"/>
        </w:object>
      </w:r>
      <w:r w:rsidRPr="003360C6" w:rsidR="005F47A9">
        <w:rPr>
          <w:rFonts w:ascii="宋体" w:eastAsia="宋体" w:hAnsi="宋体" w:cs="Times New Roman"/>
          <w:szCs w:val="21"/>
        </w:rPr>
        <w:t>；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 xml:space="preserve">      </w:t>
      </w:r>
      <w:r>
        <w:rPr>
          <w:rFonts w:ascii="宋体" w:eastAsia="宋体" w:hAnsi="宋体"/>
          <w:position w:val="-24"/>
          <w:szCs w:val="21"/>
        </w:rPr>
        <w:object>
          <v:shape id="_x0000_i1052" type="#_x0000_t75" style="height:33.2pt;width:343.1pt" o:oleicon="f" o:ole="">
            <v:imagedata r:id="rId67" o:title=""/>
          </v:shape>
          <o:OLEObject Type="Embed" ProgID="Equation.DSMT4" ShapeID="_x0000_i1052" DrawAspect="Content" ObjectID="_1606565439" r:id="rId68"/>
        </w:objec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请根据上述条件解决下列问题：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（1）将分式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53" type="#_x0000_t75" style="height:31.3pt;width:28.15pt" o:oleicon="f" o:ole="">
            <v:imagedata r:id="rId69" o:title=""/>
          </v:shape>
          <o:OLEObject Type="Embed" ProgID="Equation.DSMT4" ShapeID="_x0000_i1053" DrawAspect="Content" ObjectID="_1606565440" r:id="rId70"/>
        </w:object>
      </w:r>
      <w:r w:rsidRPr="003360C6">
        <w:rPr>
          <w:rFonts w:ascii="宋体" w:eastAsia="宋体" w:hAnsi="宋体" w:cs="Times New Roman"/>
          <w:szCs w:val="21"/>
        </w:rPr>
        <w:t>化为带分式；</w:t>
      </w:r>
    </w:p>
    <w:p w:rsidR="0099231B" w:rsidRPr="003360C6">
      <w:pPr>
        <w:rPr>
          <w:rFonts w:ascii="宋体" w:eastAsia="宋体" w:hAnsi="宋体" w:cs="Times New Roman"/>
          <w:szCs w:val="21"/>
        </w:rPr>
      </w:pPr>
      <w:r w:rsidRPr="003360C6">
        <w:rPr>
          <w:rFonts w:ascii="宋体" w:eastAsia="宋体" w:hAnsi="宋体" w:cs="Times New Roman"/>
          <w:szCs w:val="21"/>
        </w:rPr>
        <w:t>（2）若分式</w:t>
      </w:r>
      <w:r>
        <w:rPr>
          <w:rFonts w:ascii="宋体" w:eastAsia="宋体" w:hAnsi="宋体" w:cs="Times New Roman"/>
          <w:position w:val="-24"/>
          <w:szCs w:val="21"/>
        </w:rPr>
        <w:object>
          <v:shape id="_x0000_i1054" type="#_x0000_t75" style="height:31.3pt;width:31.95pt" o:oleicon="f" o:ole="">
            <v:imagedata r:id="rId71" o:title=""/>
          </v:shape>
          <o:OLEObject Type="Embed" ProgID="Equation.DSMT4" ShapeID="_x0000_i1054" DrawAspect="Content" ObjectID="_1606565441" r:id="rId72"/>
        </w:object>
      </w:r>
      <w:r w:rsidRPr="003360C6">
        <w:rPr>
          <w:rFonts w:ascii="宋体" w:eastAsia="宋体" w:hAnsi="宋体" w:cs="Times New Roman"/>
          <w:szCs w:val="21"/>
        </w:rPr>
        <w:t>的值为整数，求</w:t>
      </w:r>
      <w:r w:rsidRPr="003360C6">
        <w:rPr>
          <w:rFonts w:ascii="宋体" w:eastAsia="宋体" w:hAnsi="宋体" w:cs="Times New Roman"/>
          <w:i/>
          <w:szCs w:val="21"/>
        </w:rPr>
        <w:t>x</w:t>
      </w:r>
      <w:r w:rsidRPr="003360C6">
        <w:rPr>
          <w:rFonts w:ascii="宋体" w:eastAsia="宋体" w:hAnsi="宋体" w:cs="Times New Roman"/>
          <w:szCs w:val="21"/>
        </w:rPr>
        <w:t>的整数值.</w:t>
      </w: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p w:rsidR="0099231B" w:rsidRPr="003360C6">
      <w:pPr>
        <w:rPr>
          <w:rFonts w:ascii="宋体" w:eastAsia="宋体" w:hAnsi="宋体" w:cs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0"/>
    <w:rsid w:val="00783F19"/>
    <w:pPr>
      <w:tabs>
        <w:tab w:val="center" w:pos="4160"/>
        <w:tab w:val="right" w:pos="8300"/>
      </w:tabs>
    </w:pPr>
  </w:style>
  <w:style w:type="character" w:customStyle="1" w:styleId="MTDisplayEquation0">
    <w:name w:val="MTDisplayEquation 字符"/>
    <w:basedOn w:val="DefaultParagraphFont"/>
    <w:link w:val="MTDisplayEquation"/>
    <w:rsid w:val="00783F19"/>
  </w:style>
  <w:style w:type="paragraph" w:styleId="Header">
    <w:name w:val="header"/>
    <w:basedOn w:val="Normal"/>
    <w:link w:val="a"/>
    <w:uiPriority w:val="99"/>
    <w:unhideWhenUsed/>
    <w:rsid w:val="001D58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1D5856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1D58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1D58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image" Target="media/image7.wmf" /><Relationship Id="rId16" Type="http://schemas.openxmlformats.org/officeDocument/2006/relationships/oleObject" Target="embeddings/oleObject6.bin" /><Relationship Id="rId17" Type="http://schemas.openxmlformats.org/officeDocument/2006/relationships/image" Target="media/image8.wmf" /><Relationship Id="rId18" Type="http://schemas.openxmlformats.org/officeDocument/2006/relationships/oleObject" Target="embeddings/oleObject7.bin" /><Relationship Id="rId19" Type="http://schemas.openxmlformats.org/officeDocument/2006/relationships/image" Target="media/image9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1" Type="http://schemas.openxmlformats.org/officeDocument/2006/relationships/image" Target="media/image10.wmf" /><Relationship Id="rId22" Type="http://schemas.openxmlformats.org/officeDocument/2006/relationships/oleObject" Target="embeddings/oleObject9.bin" /><Relationship Id="rId23" Type="http://schemas.openxmlformats.org/officeDocument/2006/relationships/image" Target="media/image11.wmf" /><Relationship Id="rId24" Type="http://schemas.openxmlformats.org/officeDocument/2006/relationships/oleObject" Target="embeddings/oleObject10.bin" /><Relationship Id="rId25" Type="http://schemas.openxmlformats.org/officeDocument/2006/relationships/image" Target="media/image12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3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4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5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6.emf" /><Relationship Id="rId34" Type="http://schemas.openxmlformats.org/officeDocument/2006/relationships/image" Target="media/image17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7.bin" /><Relationship Id="rId4" Type="http://schemas.openxmlformats.org/officeDocument/2006/relationships/image" Target="media/image1.png" /><Relationship Id="rId40" Type="http://schemas.openxmlformats.org/officeDocument/2006/relationships/image" Target="media/image20.emf" /><Relationship Id="rId41" Type="http://schemas.openxmlformats.org/officeDocument/2006/relationships/image" Target="media/image21.emf" /><Relationship Id="rId42" Type="http://schemas.openxmlformats.org/officeDocument/2006/relationships/image" Target="media/image22.emf" /><Relationship Id="rId43" Type="http://schemas.openxmlformats.org/officeDocument/2006/relationships/image" Target="media/image23.emf" /><Relationship Id="rId44" Type="http://schemas.openxmlformats.org/officeDocument/2006/relationships/image" Target="media/image24.wmf" /><Relationship Id="rId45" Type="http://schemas.openxmlformats.org/officeDocument/2006/relationships/oleObject" Target="embeddings/oleObject18.bin" /><Relationship Id="rId46" Type="http://schemas.openxmlformats.org/officeDocument/2006/relationships/image" Target="media/image25.wmf" /><Relationship Id="rId47" Type="http://schemas.openxmlformats.org/officeDocument/2006/relationships/oleObject" Target="embeddings/oleObject19.bin" /><Relationship Id="rId48" Type="http://schemas.openxmlformats.org/officeDocument/2006/relationships/image" Target="media/image26.wmf" /><Relationship Id="rId49" Type="http://schemas.openxmlformats.org/officeDocument/2006/relationships/oleObject" Target="embeddings/oleObject20.bin" /><Relationship Id="rId5" Type="http://schemas.openxmlformats.org/officeDocument/2006/relationships/image" Target="media/image2.wmf" /><Relationship Id="rId50" Type="http://schemas.openxmlformats.org/officeDocument/2006/relationships/image" Target="media/image27.wmf" /><Relationship Id="rId51" Type="http://schemas.openxmlformats.org/officeDocument/2006/relationships/oleObject" Target="embeddings/oleObject21.bin" /><Relationship Id="rId52" Type="http://schemas.openxmlformats.org/officeDocument/2006/relationships/image" Target="media/image28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9.emf" /><Relationship Id="rId55" Type="http://schemas.openxmlformats.org/officeDocument/2006/relationships/image" Target="media/image30.emf" /><Relationship Id="rId56" Type="http://schemas.openxmlformats.org/officeDocument/2006/relationships/image" Target="media/image31.emf" /><Relationship Id="rId57" Type="http://schemas.openxmlformats.org/officeDocument/2006/relationships/image" Target="media/image32.emf" /><Relationship Id="rId58" Type="http://schemas.openxmlformats.org/officeDocument/2006/relationships/image" Target="media/image33.emf" /><Relationship Id="rId59" Type="http://schemas.openxmlformats.org/officeDocument/2006/relationships/image" Target="media/image34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3.bin" /><Relationship Id="rId61" Type="http://schemas.openxmlformats.org/officeDocument/2006/relationships/image" Target="media/image35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6.wmf" /><Relationship Id="rId64" Type="http://schemas.openxmlformats.org/officeDocument/2006/relationships/oleObject" Target="embeddings/oleObject25.bin" /><Relationship Id="rId65" Type="http://schemas.openxmlformats.org/officeDocument/2006/relationships/image" Target="media/image37.wmf" /><Relationship Id="rId66" Type="http://schemas.openxmlformats.org/officeDocument/2006/relationships/oleObject" Target="embeddings/oleObject26.bin" /><Relationship Id="rId67" Type="http://schemas.openxmlformats.org/officeDocument/2006/relationships/image" Target="media/image38.wmf" /><Relationship Id="rId68" Type="http://schemas.openxmlformats.org/officeDocument/2006/relationships/oleObject" Target="embeddings/oleObject27.bin" /><Relationship Id="rId69" Type="http://schemas.openxmlformats.org/officeDocument/2006/relationships/image" Target="media/image39.wmf" /><Relationship Id="rId7" Type="http://schemas.openxmlformats.org/officeDocument/2006/relationships/image" Target="media/image3.wmf" /><Relationship Id="rId70" Type="http://schemas.openxmlformats.org/officeDocument/2006/relationships/oleObject" Target="embeddings/oleObject28.bin" /><Relationship Id="rId71" Type="http://schemas.openxmlformats.org/officeDocument/2006/relationships/image" Target="media/image40.wmf" /><Relationship Id="rId72" Type="http://schemas.openxmlformats.org/officeDocument/2006/relationships/oleObject" Target="embeddings/oleObject29.bin" /><Relationship Id="rId73" Type="http://schemas.openxmlformats.org/officeDocument/2006/relationships/theme" Target="theme/theme1.xml" /><Relationship Id="rId74" Type="http://schemas.openxmlformats.org/officeDocument/2006/relationships/styles" Target="styles.xml" /><Relationship Id="rId8" Type="http://schemas.openxmlformats.org/officeDocument/2006/relationships/oleObject" Target="embeddings/oleObject2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 加生</dc:creator>
  <cp:lastModifiedBy>加生 夏</cp:lastModifiedBy>
  <cp:revision>2</cp:revision>
  <dcterms:created xsi:type="dcterms:W3CDTF">2018-11-14T09:10:00Z</dcterms:created>
  <dcterms:modified xsi:type="dcterms:W3CDTF">2018-12-17T07:17:00Z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